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7" w:rightFromText="187" w:vertAnchor="page" w:horzAnchor="page" w:tblpYSpec="top"/>
        <w:tblW w:w="0" w:type="auto"/>
        <w:tblLook w:val="04A0" w:firstRow="1" w:lastRow="0" w:firstColumn="1" w:lastColumn="0" w:noHBand="0" w:noVBand="1"/>
      </w:tblPr>
      <w:tblGrid>
        <w:gridCol w:w="2094"/>
        <w:gridCol w:w="6311"/>
      </w:tblGrid>
      <w:tr w:rsidR="000F3098" w:rsidRPr="00AD1225" w14:paraId="7DECD0D6" w14:textId="77777777" w:rsidTr="00523C13">
        <w:trPr>
          <w:trHeight w:val="1428"/>
        </w:trPr>
        <w:tc>
          <w:tcPr>
            <w:tcW w:w="2094" w:type="dxa"/>
            <w:tcBorders>
              <w:right w:val="single" w:sz="4" w:space="0" w:color="FFFFFF"/>
            </w:tcBorders>
            <w:shd w:val="clear" w:color="auto" w:fill="D5007F"/>
          </w:tcPr>
          <w:p w14:paraId="5F0B0FFC" w14:textId="77777777" w:rsidR="000F3098" w:rsidRPr="00AD1225" w:rsidRDefault="000F309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311" w:type="dxa"/>
            <w:tcBorders>
              <w:left w:val="single" w:sz="4" w:space="0" w:color="FFFFFF"/>
            </w:tcBorders>
            <w:shd w:val="clear" w:color="auto" w:fill="D5007F"/>
            <w:vAlign w:val="bottom"/>
          </w:tcPr>
          <w:p w14:paraId="467126DD" w14:textId="77777777" w:rsidR="000F3098" w:rsidRPr="00AD1225" w:rsidRDefault="000F3098" w:rsidP="000F3098">
            <w:pPr>
              <w:pStyle w:val="Sinespaciado"/>
              <w:rPr>
                <w:rFonts w:asciiTheme="minorHAnsi" w:hAnsiTheme="minorHAnsi" w:cstheme="minorHAnsi"/>
                <w:b/>
                <w:bCs/>
                <w:color w:val="FFFFFF"/>
                <w:sz w:val="72"/>
                <w:szCs w:val="72"/>
              </w:rPr>
            </w:pPr>
          </w:p>
        </w:tc>
      </w:tr>
      <w:tr w:rsidR="000F3098" w:rsidRPr="00AD1225" w14:paraId="7E5C1E55" w14:textId="77777777" w:rsidTr="00523C13">
        <w:trPr>
          <w:trHeight w:val="2856"/>
        </w:trPr>
        <w:tc>
          <w:tcPr>
            <w:tcW w:w="2094" w:type="dxa"/>
            <w:tcBorders>
              <w:right w:val="single" w:sz="4" w:space="0" w:color="000000"/>
            </w:tcBorders>
            <w:shd w:val="clear" w:color="auto" w:fill="auto"/>
          </w:tcPr>
          <w:p w14:paraId="011498CF" w14:textId="77777777" w:rsidR="000F3098" w:rsidRPr="00AD1225" w:rsidRDefault="000F309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311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6A99C717" w14:textId="53AB0528" w:rsidR="009A1058" w:rsidRPr="00523C13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</w:rPr>
            </w:pPr>
            <w:r w:rsidRPr="00523C13">
              <w:rPr>
                <w:rFonts w:asciiTheme="minorHAnsi" w:hAnsiTheme="minorHAnsi" w:cstheme="minorHAnsi"/>
                <w:sz w:val="24"/>
                <w:szCs w:val="20"/>
              </w:rPr>
              <w:t>Dirección Ejecutiva de Prerrogativas y</w:t>
            </w:r>
            <w:r w:rsidR="00523C13" w:rsidRPr="00523C13">
              <w:rPr>
                <w:rFonts w:asciiTheme="minorHAnsi" w:hAnsiTheme="minorHAnsi" w:cstheme="minorHAnsi"/>
                <w:sz w:val="24"/>
                <w:szCs w:val="20"/>
              </w:rPr>
              <w:t xml:space="preserve"> </w:t>
            </w:r>
            <w:r w:rsidRPr="00523C13">
              <w:rPr>
                <w:rFonts w:asciiTheme="minorHAnsi" w:hAnsiTheme="minorHAnsi" w:cstheme="minorHAnsi"/>
                <w:sz w:val="24"/>
                <w:szCs w:val="20"/>
              </w:rPr>
              <w:t>Partidos Políticos</w:t>
            </w:r>
          </w:p>
          <w:p w14:paraId="2877B1FC" w14:textId="77777777" w:rsidR="009A1058" w:rsidRPr="00523C13" w:rsidRDefault="009A1058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</w:rPr>
            </w:pPr>
          </w:p>
          <w:p w14:paraId="2DFE7CFB" w14:textId="233CBB24" w:rsidR="009A1058" w:rsidRPr="00523C13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</w:rPr>
            </w:pPr>
            <w:r w:rsidRPr="00523C13">
              <w:rPr>
                <w:rFonts w:asciiTheme="minorHAnsi" w:hAnsiTheme="minorHAnsi" w:cstheme="minorHAnsi"/>
                <w:sz w:val="24"/>
                <w:szCs w:val="20"/>
              </w:rPr>
              <w:t xml:space="preserve">Secretaría Técnica del Comité de </w:t>
            </w:r>
            <w:r w:rsidR="00DE4599" w:rsidRPr="00523C13">
              <w:rPr>
                <w:rFonts w:asciiTheme="minorHAnsi" w:hAnsiTheme="minorHAnsi" w:cstheme="minorHAnsi"/>
                <w:sz w:val="24"/>
                <w:szCs w:val="20"/>
              </w:rPr>
              <w:t>Radio y</w:t>
            </w:r>
            <w:r w:rsidRPr="00523C13">
              <w:rPr>
                <w:rFonts w:asciiTheme="minorHAnsi" w:hAnsiTheme="minorHAnsi" w:cstheme="minorHAnsi"/>
                <w:sz w:val="24"/>
                <w:szCs w:val="20"/>
              </w:rPr>
              <w:t xml:space="preserve"> Televisión</w:t>
            </w:r>
          </w:p>
          <w:p w14:paraId="170D7504" w14:textId="77777777" w:rsidR="009A1058" w:rsidRPr="00523C13" w:rsidRDefault="009A1058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</w:rPr>
            </w:pPr>
          </w:p>
          <w:p w14:paraId="7A4EC708" w14:textId="331104F8" w:rsidR="000F3098" w:rsidRPr="00523C13" w:rsidRDefault="00F177A6" w:rsidP="00BF364D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</w:rPr>
            </w:pPr>
            <w:r w:rsidRPr="00523C13">
              <w:rPr>
                <w:rFonts w:asciiTheme="minorHAnsi" w:hAnsiTheme="minorHAnsi" w:cstheme="minorHAnsi"/>
                <w:sz w:val="24"/>
                <w:szCs w:val="20"/>
              </w:rPr>
              <w:t>Séptima</w:t>
            </w:r>
            <w:r w:rsidR="008A5CCF" w:rsidRPr="00523C13">
              <w:rPr>
                <w:rFonts w:asciiTheme="minorHAnsi" w:hAnsiTheme="minorHAnsi" w:cstheme="minorHAnsi"/>
                <w:sz w:val="24"/>
                <w:szCs w:val="20"/>
              </w:rPr>
              <w:t xml:space="preserve"> Sesión Ordinaria 2018</w:t>
            </w:r>
          </w:p>
          <w:p w14:paraId="3B368108" w14:textId="09E7C27D" w:rsidR="00C04226" w:rsidRPr="00523C13" w:rsidRDefault="008A5CCF" w:rsidP="00FA6227">
            <w:pPr>
              <w:pStyle w:val="Sinespaciado"/>
              <w:jc w:val="left"/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</w:rPr>
            </w:pPr>
            <w:r w:rsidRPr="00523C13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</w:rPr>
              <w:t>2</w:t>
            </w:r>
            <w:r w:rsidR="00F177A6" w:rsidRPr="00523C13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</w:rPr>
              <w:t>6</w:t>
            </w:r>
            <w:r w:rsidRPr="00523C13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</w:rPr>
              <w:t xml:space="preserve"> de </w:t>
            </w:r>
            <w:r w:rsidR="00F177A6" w:rsidRPr="00523C13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</w:rPr>
              <w:t>jul</w:t>
            </w:r>
            <w:r w:rsidR="0064579A" w:rsidRPr="00523C13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</w:rPr>
              <w:t>io</w:t>
            </w:r>
            <w:r w:rsidRPr="00523C13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</w:rPr>
              <w:t xml:space="preserve"> de 2018</w:t>
            </w:r>
          </w:p>
          <w:p w14:paraId="3500E4F3" w14:textId="77777777" w:rsidR="002710DF" w:rsidRPr="00310E81" w:rsidRDefault="002710DF" w:rsidP="00E449EC">
            <w:pPr>
              <w:pStyle w:val="Sinespaciado"/>
              <w:jc w:val="left"/>
              <w:rPr>
                <w:rFonts w:asciiTheme="minorHAnsi" w:hAnsiTheme="minorHAnsi" w:cstheme="minorHAnsi"/>
                <w:b/>
                <w:szCs w:val="20"/>
                <w:shd w:val="clear" w:color="auto" w:fill="FFFFFF"/>
              </w:rPr>
            </w:pPr>
          </w:p>
        </w:tc>
      </w:tr>
    </w:tbl>
    <w:p w14:paraId="2F049DD6" w14:textId="77777777" w:rsidR="000F3098" w:rsidRPr="00AD1225" w:rsidRDefault="000F3098">
      <w:pPr>
        <w:rPr>
          <w:rFonts w:asciiTheme="minorHAnsi" w:hAnsiTheme="minorHAnsi" w:cstheme="minorHAnsi"/>
        </w:rPr>
      </w:pPr>
    </w:p>
    <w:p w14:paraId="5F27F76D" w14:textId="77777777" w:rsidR="000F3098" w:rsidRPr="00AD1225" w:rsidRDefault="000F3098">
      <w:pPr>
        <w:rPr>
          <w:rFonts w:asciiTheme="minorHAnsi" w:hAnsiTheme="minorHAnsi" w:cstheme="minorHAnsi"/>
        </w:rPr>
      </w:pPr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8838"/>
      </w:tblGrid>
      <w:tr w:rsidR="000F3098" w:rsidRPr="00AD1225" w14:paraId="792C5236" w14:textId="77777777">
        <w:tc>
          <w:tcPr>
            <w:tcW w:w="0" w:type="auto"/>
          </w:tcPr>
          <w:p w14:paraId="1B4C04E4" w14:textId="77777777" w:rsidR="000F3098" w:rsidRPr="00AD1225" w:rsidRDefault="000F3098">
            <w:pPr>
              <w:pStyle w:val="Sinespaciado"/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  <w:t>[</w:t>
            </w:r>
            <w:r w:rsidR="007461B3" w:rsidRPr="00AD1225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Informes estatales de monitoreo y nacional de los requerimientos formulados a los concesionarios de radio y televisión</w:t>
            </w:r>
            <w:r w:rsidR="00AA11CF" w:rsidRPr="00AD1225">
              <w:rPr>
                <w:rFonts w:asciiTheme="minorHAnsi" w:hAnsiTheme="minorHAnsi" w:cstheme="minorHAnsi"/>
                <w:b/>
                <w:bCs/>
                <w:caps/>
                <w:sz w:val="28"/>
                <w:szCs w:val="28"/>
              </w:rPr>
              <w:t>.</w:t>
            </w:r>
            <w:r w:rsidRPr="00AD1225"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  <w:t>]</w:t>
            </w:r>
          </w:p>
          <w:p w14:paraId="4E644EB5" w14:textId="77777777" w:rsidR="000F3098" w:rsidRPr="00AD1225" w:rsidRDefault="000F3098">
            <w:pPr>
              <w:pStyle w:val="Sinespaciado"/>
              <w:rPr>
                <w:rFonts w:asciiTheme="minorHAnsi" w:hAnsiTheme="minorHAnsi" w:cstheme="minorHAnsi"/>
                <w:b/>
                <w:bCs/>
                <w:caps/>
                <w:sz w:val="28"/>
                <w:szCs w:val="28"/>
              </w:rPr>
            </w:pPr>
          </w:p>
        </w:tc>
      </w:tr>
      <w:tr w:rsidR="000F3098" w:rsidRPr="00AD1225" w14:paraId="1E6ABD78" w14:textId="77777777">
        <w:tc>
          <w:tcPr>
            <w:tcW w:w="0" w:type="auto"/>
          </w:tcPr>
          <w:p w14:paraId="345AE75D" w14:textId="77777777" w:rsidR="000F3098" w:rsidRPr="00AD1225" w:rsidRDefault="000F3098" w:rsidP="000F3098">
            <w:pPr>
              <w:pStyle w:val="Sinespaciado"/>
              <w:jc w:val="right"/>
              <w:rPr>
                <w:rFonts w:asciiTheme="minorHAnsi" w:hAnsiTheme="minorHAnsi" w:cstheme="minorHAnsi"/>
                <w:color w:val="808080"/>
                <w:sz w:val="28"/>
                <w:szCs w:val="28"/>
              </w:rPr>
            </w:pPr>
          </w:p>
        </w:tc>
      </w:tr>
    </w:tbl>
    <w:p w14:paraId="7FF36088" w14:textId="77777777" w:rsidR="000F3098" w:rsidRPr="00AD1225" w:rsidRDefault="000F3098">
      <w:pPr>
        <w:rPr>
          <w:rFonts w:asciiTheme="minorHAnsi" w:hAnsiTheme="minorHAnsi" w:cstheme="minorHAnsi"/>
        </w:rPr>
      </w:pPr>
    </w:p>
    <w:p w14:paraId="36CB4D99" w14:textId="77777777" w:rsidR="007E7FAD" w:rsidRPr="00310E81" w:rsidRDefault="000F3098" w:rsidP="00E22470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AD1225">
        <w:rPr>
          <w:rFonts w:asciiTheme="minorHAnsi" w:hAnsiTheme="minorHAnsi" w:cstheme="minorHAnsi"/>
          <w:b/>
        </w:rPr>
        <w:br w:type="page"/>
      </w:r>
      <w:r w:rsidR="007461B3" w:rsidRPr="00310E81">
        <w:rPr>
          <w:rFonts w:asciiTheme="minorHAnsi" w:hAnsiTheme="minorHAnsi" w:cstheme="minorHAnsi"/>
          <w:b/>
          <w:sz w:val="22"/>
          <w:szCs w:val="22"/>
        </w:rPr>
        <w:lastRenderedPageBreak/>
        <w:t>Informes estatales de monitoreo y nacional de los requerimientos formulados a los concesionarios de radio y televisión</w:t>
      </w:r>
      <w:r w:rsidR="007E7FAD" w:rsidRPr="00310E81">
        <w:rPr>
          <w:rFonts w:asciiTheme="minorHAnsi" w:hAnsiTheme="minorHAnsi" w:cstheme="minorHAnsi"/>
          <w:b/>
          <w:sz w:val="22"/>
          <w:szCs w:val="22"/>
        </w:rPr>
        <w:t>.</w:t>
      </w:r>
    </w:p>
    <w:p w14:paraId="56444ABC" w14:textId="77777777" w:rsidR="002710DF" w:rsidRPr="00310E81" w:rsidRDefault="002710DF" w:rsidP="004C2BC2">
      <w:pPr>
        <w:pStyle w:val="Sinespaciado"/>
        <w:rPr>
          <w:rFonts w:asciiTheme="minorHAnsi" w:hAnsiTheme="minorHAnsi" w:cstheme="minorHAnsi"/>
          <w:b/>
        </w:rPr>
      </w:pPr>
    </w:p>
    <w:tbl>
      <w:tblPr>
        <w:tblW w:w="9054" w:type="dxa"/>
        <w:tblLook w:val="04A0" w:firstRow="1" w:lastRow="0" w:firstColumn="1" w:lastColumn="0" w:noHBand="0" w:noVBand="1"/>
      </w:tblPr>
      <w:tblGrid>
        <w:gridCol w:w="8613"/>
        <w:gridCol w:w="441"/>
      </w:tblGrid>
      <w:tr w:rsidR="00C0227C" w:rsidRPr="00310E81" w14:paraId="46658C2D" w14:textId="77777777" w:rsidTr="007518D1">
        <w:tc>
          <w:tcPr>
            <w:tcW w:w="8613" w:type="dxa"/>
            <w:shd w:val="clear" w:color="auto" w:fill="auto"/>
          </w:tcPr>
          <w:p w14:paraId="14F3EDFC" w14:textId="77777777" w:rsidR="00C0227C" w:rsidRPr="00310E81" w:rsidRDefault="00C0227C" w:rsidP="007A151A">
            <w:pPr>
              <w:pStyle w:val="Sinespaciado"/>
              <w:rPr>
                <w:rFonts w:asciiTheme="minorHAnsi" w:hAnsiTheme="minorHAnsi" w:cstheme="minorHAnsi"/>
                <w:b/>
              </w:rPr>
            </w:pPr>
            <w:r w:rsidRPr="00310E81">
              <w:rPr>
                <w:rFonts w:asciiTheme="minorHAnsi" w:hAnsiTheme="minorHAnsi" w:cstheme="minorHAnsi"/>
                <w:b/>
              </w:rPr>
              <w:t>Índice</w:t>
            </w:r>
          </w:p>
          <w:p w14:paraId="6CFD8E4C" w14:textId="77777777" w:rsidR="002710DF" w:rsidRPr="00310E81" w:rsidRDefault="002710DF" w:rsidP="007A151A">
            <w:pPr>
              <w:pStyle w:val="Sinespaciad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41" w:type="dxa"/>
            <w:shd w:val="clear" w:color="auto" w:fill="auto"/>
          </w:tcPr>
          <w:p w14:paraId="5648EAD3" w14:textId="77777777" w:rsidR="00C0227C" w:rsidRPr="00310E81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C0227C" w:rsidRPr="00310E81" w14:paraId="687C8CA5" w14:textId="77777777" w:rsidTr="007518D1">
        <w:tc>
          <w:tcPr>
            <w:tcW w:w="8613" w:type="dxa"/>
            <w:shd w:val="clear" w:color="auto" w:fill="auto"/>
          </w:tcPr>
          <w:p w14:paraId="40BF66ED" w14:textId="77777777" w:rsidR="00C0227C" w:rsidRPr="00310E81" w:rsidRDefault="00C0227C" w:rsidP="007A151A">
            <w:pPr>
              <w:pStyle w:val="Sinespaciado"/>
              <w:rPr>
                <w:rFonts w:asciiTheme="minorHAnsi" w:hAnsiTheme="minorHAnsi" w:cstheme="minorHAnsi"/>
                <w:b/>
              </w:rPr>
            </w:pPr>
            <w:r w:rsidRPr="00310E81">
              <w:rPr>
                <w:rFonts w:asciiTheme="minorHAnsi" w:hAnsiTheme="minorHAnsi" w:cstheme="minorHAnsi"/>
                <w:b/>
              </w:rPr>
              <w:t>Introducción</w:t>
            </w:r>
          </w:p>
          <w:p w14:paraId="09DC5E01" w14:textId="77777777" w:rsidR="002710DF" w:rsidRPr="00310E81" w:rsidRDefault="002710DF" w:rsidP="007A151A">
            <w:pPr>
              <w:pStyle w:val="Sinespaciad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41" w:type="dxa"/>
            <w:shd w:val="clear" w:color="auto" w:fill="auto"/>
          </w:tcPr>
          <w:p w14:paraId="660EFFE9" w14:textId="77777777" w:rsidR="00C0227C" w:rsidRPr="00310E81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C0227C" w:rsidRPr="00310E81" w14:paraId="10838599" w14:textId="77777777" w:rsidTr="007518D1">
        <w:tc>
          <w:tcPr>
            <w:tcW w:w="8613" w:type="dxa"/>
            <w:shd w:val="clear" w:color="auto" w:fill="E7E6E6"/>
          </w:tcPr>
          <w:p w14:paraId="0D2C9194" w14:textId="396DCFE8" w:rsidR="00C0227C" w:rsidRPr="00310E81" w:rsidRDefault="00DC1BD4" w:rsidP="00310E81">
            <w:pPr>
              <w:pStyle w:val="Sinespaciado"/>
              <w:rPr>
                <w:rFonts w:asciiTheme="minorHAnsi" w:hAnsiTheme="minorHAnsi" w:cstheme="minorHAnsi"/>
                <w:b/>
              </w:rPr>
            </w:pPr>
            <w:r w:rsidRPr="00310E81">
              <w:rPr>
                <w:rFonts w:asciiTheme="minorHAnsi" w:hAnsiTheme="minorHAnsi" w:cstheme="minorHAnsi"/>
                <w:b/>
              </w:rPr>
              <w:t xml:space="preserve">SECCIÓN A. </w:t>
            </w:r>
            <w:r w:rsidR="004D7897" w:rsidRPr="00310E81">
              <w:rPr>
                <w:rFonts w:asciiTheme="minorHAnsi" w:hAnsiTheme="minorHAnsi" w:cstheme="minorHAnsi"/>
                <w:b/>
              </w:rPr>
              <w:t xml:space="preserve">INFORMES DEL </w:t>
            </w:r>
            <w:r w:rsidR="00310E81" w:rsidRPr="00310E81">
              <w:rPr>
                <w:rFonts w:asciiTheme="minorHAnsi" w:hAnsiTheme="minorHAnsi" w:cstheme="minorHAnsi"/>
                <w:b/>
              </w:rPr>
              <w:t>16</w:t>
            </w:r>
            <w:r w:rsidR="0064579A" w:rsidRPr="00310E81">
              <w:rPr>
                <w:rFonts w:asciiTheme="minorHAnsi" w:hAnsiTheme="minorHAnsi" w:cstheme="minorHAnsi"/>
                <w:b/>
              </w:rPr>
              <w:t xml:space="preserve"> DE MAYO</w:t>
            </w:r>
            <w:r w:rsidR="00310E81" w:rsidRPr="00310E81">
              <w:rPr>
                <w:rFonts w:asciiTheme="minorHAnsi" w:hAnsiTheme="minorHAnsi" w:cstheme="minorHAnsi"/>
                <w:b/>
              </w:rPr>
              <w:t xml:space="preserve"> AL 19 DE JUNIO</w:t>
            </w:r>
            <w:r w:rsidR="00A6085D" w:rsidRPr="00310E81">
              <w:rPr>
                <w:rFonts w:asciiTheme="minorHAnsi" w:hAnsiTheme="minorHAnsi" w:cstheme="minorHAnsi"/>
                <w:b/>
              </w:rPr>
              <w:t xml:space="preserve"> DE 2018</w:t>
            </w:r>
          </w:p>
        </w:tc>
        <w:tc>
          <w:tcPr>
            <w:tcW w:w="441" w:type="dxa"/>
            <w:shd w:val="clear" w:color="auto" w:fill="E7E6E6"/>
          </w:tcPr>
          <w:p w14:paraId="01D98302" w14:textId="77777777" w:rsidR="00C0227C" w:rsidRPr="00310E81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C0227C" w:rsidRPr="00310E81" w14:paraId="16E3F4E0" w14:textId="77777777" w:rsidTr="007518D1">
        <w:tc>
          <w:tcPr>
            <w:tcW w:w="8613" w:type="dxa"/>
            <w:shd w:val="clear" w:color="auto" w:fill="auto"/>
          </w:tcPr>
          <w:p w14:paraId="20A8F5F5" w14:textId="77777777" w:rsidR="002710DF" w:rsidRPr="00310E81" w:rsidRDefault="002710DF" w:rsidP="007A151A">
            <w:pPr>
              <w:pStyle w:val="Sinespaciado"/>
              <w:rPr>
                <w:rFonts w:asciiTheme="minorHAnsi" w:hAnsiTheme="minorHAnsi" w:cstheme="minorHAnsi"/>
                <w:b/>
              </w:rPr>
            </w:pPr>
          </w:p>
          <w:p w14:paraId="0CF08B67" w14:textId="77777777" w:rsidR="00C0227C" w:rsidRPr="00310E81" w:rsidRDefault="00C0227C" w:rsidP="007A151A">
            <w:pPr>
              <w:pStyle w:val="Sinespaciado"/>
              <w:rPr>
                <w:rFonts w:asciiTheme="minorHAnsi" w:hAnsiTheme="minorHAnsi" w:cstheme="minorHAnsi"/>
                <w:b/>
              </w:rPr>
            </w:pPr>
            <w:r w:rsidRPr="00310E81">
              <w:rPr>
                <w:rFonts w:asciiTheme="minorHAnsi" w:hAnsiTheme="minorHAnsi" w:cstheme="minorHAnsi"/>
                <w:b/>
              </w:rPr>
              <w:t>1. Informes estatales de monitoreo.</w:t>
            </w:r>
          </w:p>
        </w:tc>
        <w:tc>
          <w:tcPr>
            <w:tcW w:w="441" w:type="dxa"/>
            <w:shd w:val="clear" w:color="auto" w:fill="auto"/>
          </w:tcPr>
          <w:p w14:paraId="0320A844" w14:textId="77777777" w:rsidR="00277D75" w:rsidRPr="00310E81" w:rsidRDefault="00277D75" w:rsidP="00277D75">
            <w:pPr>
              <w:pStyle w:val="Sinespaciad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C0F7C" w:rsidRPr="00310E81" w14:paraId="2D159851" w14:textId="77777777" w:rsidTr="007518D1">
        <w:tc>
          <w:tcPr>
            <w:tcW w:w="8613" w:type="dxa"/>
            <w:shd w:val="clear" w:color="auto" w:fill="auto"/>
          </w:tcPr>
          <w:p w14:paraId="37F6AB99" w14:textId="77777777" w:rsidR="00F177A6" w:rsidRPr="00310E81" w:rsidRDefault="00F177A6" w:rsidP="00F177A6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</w:rPr>
            </w:pPr>
            <w:r w:rsidRPr="00310E81">
              <w:rPr>
                <w:rFonts w:asciiTheme="minorHAnsi" w:hAnsiTheme="minorHAnsi" w:cstheme="minorHAnsi"/>
              </w:rPr>
              <w:t>Periodo del 16 al 22 de mayo de 2018</w:t>
            </w:r>
          </w:p>
          <w:p w14:paraId="02498E5B" w14:textId="77777777" w:rsidR="00F177A6" w:rsidRPr="00310E81" w:rsidRDefault="00F177A6" w:rsidP="00F177A6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</w:rPr>
            </w:pPr>
            <w:r w:rsidRPr="00310E81">
              <w:rPr>
                <w:rFonts w:asciiTheme="minorHAnsi" w:hAnsiTheme="minorHAnsi" w:cstheme="minorHAnsi"/>
              </w:rPr>
              <w:t>Periodo del 23 al 29 de mayo de 2018</w:t>
            </w:r>
          </w:p>
          <w:p w14:paraId="5AE6F6E0" w14:textId="77777777" w:rsidR="00F177A6" w:rsidRPr="00310E81" w:rsidRDefault="00F177A6" w:rsidP="00F177A6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</w:rPr>
            </w:pPr>
            <w:r w:rsidRPr="00310E81">
              <w:rPr>
                <w:rFonts w:asciiTheme="minorHAnsi" w:hAnsiTheme="minorHAnsi" w:cstheme="minorHAnsi"/>
              </w:rPr>
              <w:t>Periodo del 30 de mayo al 5 de junio de 2018</w:t>
            </w:r>
          </w:p>
          <w:p w14:paraId="1644079E" w14:textId="082BB544" w:rsidR="00CB249B" w:rsidRPr="00310E81" w:rsidRDefault="00CB249B" w:rsidP="00CB249B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</w:rPr>
            </w:pPr>
            <w:r w:rsidRPr="00310E81">
              <w:rPr>
                <w:rFonts w:asciiTheme="minorHAnsi" w:hAnsiTheme="minorHAnsi" w:cstheme="minorHAnsi"/>
              </w:rPr>
              <w:t>Periodo del 6 al 12 de junio de 2018</w:t>
            </w:r>
          </w:p>
          <w:p w14:paraId="4235E362" w14:textId="577B80C5" w:rsidR="00FC0F7C" w:rsidRPr="00310E81" w:rsidRDefault="00CB249B" w:rsidP="00CB249B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</w:rPr>
            </w:pPr>
            <w:r w:rsidRPr="00310E81">
              <w:rPr>
                <w:rFonts w:asciiTheme="minorHAnsi" w:hAnsiTheme="minorHAnsi" w:cstheme="minorHAnsi"/>
              </w:rPr>
              <w:t>Periodo del 13 al 19 de junio de 2018</w:t>
            </w:r>
          </w:p>
        </w:tc>
        <w:tc>
          <w:tcPr>
            <w:tcW w:w="441" w:type="dxa"/>
            <w:shd w:val="clear" w:color="auto" w:fill="auto"/>
          </w:tcPr>
          <w:p w14:paraId="28610550" w14:textId="77777777" w:rsidR="00FC0F7C" w:rsidRPr="00310E81" w:rsidRDefault="00FC0F7C" w:rsidP="00FC0F7C">
            <w:pPr>
              <w:pStyle w:val="Sinespaciad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C0F7C" w:rsidRPr="00310E81" w14:paraId="2C29D0F0" w14:textId="77777777" w:rsidTr="007518D1">
        <w:tc>
          <w:tcPr>
            <w:tcW w:w="8613" w:type="dxa"/>
            <w:shd w:val="clear" w:color="auto" w:fill="auto"/>
          </w:tcPr>
          <w:p w14:paraId="3081357E" w14:textId="3F579D6E" w:rsidR="00FC0F7C" w:rsidRPr="00310E81" w:rsidRDefault="00FC0F7C" w:rsidP="00CB249B">
            <w:pPr>
              <w:pStyle w:val="Sinespaciado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441" w:type="dxa"/>
            <w:shd w:val="clear" w:color="auto" w:fill="auto"/>
          </w:tcPr>
          <w:p w14:paraId="67EDE2FC" w14:textId="77777777" w:rsidR="00FC0F7C" w:rsidRPr="00310E81" w:rsidRDefault="00FC0F7C" w:rsidP="00FC0F7C">
            <w:pPr>
              <w:pStyle w:val="Sinespaciad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C0227C" w:rsidRPr="00310E81" w14:paraId="6C429F58" w14:textId="77777777" w:rsidTr="007518D1">
        <w:tc>
          <w:tcPr>
            <w:tcW w:w="8613" w:type="dxa"/>
            <w:shd w:val="clear" w:color="auto" w:fill="auto"/>
          </w:tcPr>
          <w:p w14:paraId="314ABC6D" w14:textId="77777777" w:rsidR="00C0227C" w:rsidRPr="00310E81" w:rsidRDefault="00C0227C" w:rsidP="007A151A">
            <w:pPr>
              <w:pStyle w:val="Sinespaciado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441" w:type="dxa"/>
            <w:shd w:val="clear" w:color="auto" w:fill="auto"/>
          </w:tcPr>
          <w:p w14:paraId="1B2B6EB4" w14:textId="77777777" w:rsidR="00C0227C" w:rsidRPr="00310E81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C0227C" w:rsidRPr="00310E81" w14:paraId="0CB20048" w14:textId="77777777" w:rsidTr="007518D1">
        <w:tc>
          <w:tcPr>
            <w:tcW w:w="8613" w:type="dxa"/>
            <w:shd w:val="clear" w:color="auto" w:fill="auto"/>
          </w:tcPr>
          <w:p w14:paraId="52E7D666" w14:textId="30FB968E" w:rsidR="00C0227C" w:rsidRPr="00310E81" w:rsidRDefault="00C0227C" w:rsidP="00F177A6">
            <w:pPr>
              <w:pStyle w:val="Sinespaciado"/>
              <w:rPr>
                <w:rFonts w:asciiTheme="minorHAnsi" w:hAnsiTheme="minorHAnsi" w:cstheme="minorHAnsi"/>
                <w:b/>
              </w:rPr>
            </w:pPr>
            <w:r w:rsidRPr="00310E81">
              <w:rPr>
                <w:rFonts w:asciiTheme="minorHAnsi" w:hAnsiTheme="minorHAnsi" w:cstheme="minorHAnsi"/>
                <w:b/>
              </w:rPr>
              <w:t xml:space="preserve">2. Informe nacional de requerimientos. Periodo </w:t>
            </w:r>
            <w:r w:rsidR="002710DF" w:rsidRPr="00310E81">
              <w:rPr>
                <w:rFonts w:asciiTheme="minorHAnsi" w:hAnsiTheme="minorHAnsi" w:cstheme="minorHAnsi"/>
                <w:b/>
                <w:shd w:val="clear" w:color="auto" w:fill="FFFFFF"/>
              </w:rPr>
              <w:t>ordi</w:t>
            </w:r>
            <w:r w:rsidR="004D7897" w:rsidRPr="00310E81">
              <w:rPr>
                <w:rFonts w:asciiTheme="minorHAnsi" w:hAnsiTheme="minorHAnsi" w:cstheme="minorHAnsi"/>
                <w:b/>
                <w:shd w:val="clear" w:color="auto" w:fill="FFFFFF"/>
              </w:rPr>
              <w:t>nario (</w:t>
            </w:r>
            <w:r w:rsidR="00F177A6" w:rsidRPr="00310E81">
              <w:rPr>
                <w:rFonts w:asciiTheme="minorHAnsi" w:hAnsiTheme="minorHAnsi" w:cstheme="minorHAnsi"/>
                <w:b/>
                <w:shd w:val="clear" w:color="auto" w:fill="FFFFFF"/>
              </w:rPr>
              <w:t>16</w:t>
            </w:r>
            <w:r w:rsidR="0064579A" w:rsidRPr="00310E81">
              <w:rPr>
                <w:rFonts w:asciiTheme="minorHAnsi" w:hAnsiTheme="minorHAnsi" w:cstheme="minorHAnsi"/>
                <w:b/>
                <w:shd w:val="clear" w:color="auto" w:fill="FFFFFF"/>
              </w:rPr>
              <w:t xml:space="preserve"> de mayo </w:t>
            </w:r>
            <w:r w:rsidR="00F177A6" w:rsidRPr="00310E81">
              <w:rPr>
                <w:rFonts w:asciiTheme="minorHAnsi" w:hAnsiTheme="minorHAnsi" w:cstheme="minorHAnsi"/>
                <w:b/>
                <w:shd w:val="clear" w:color="auto" w:fill="FFFFFF"/>
              </w:rPr>
              <w:t xml:space="preserve">al 19 de junio </w:t>
            </w:r>
            <w:r w:rsidR="00A6085D" w:rsidRPr="00310E81">
              <w:rPr>
                <w:rFonts w:asciiTheme="minorHAnsi" w:hAnsiTheme="minorHAnsi" w:cstheme="minorHAnsi"/>
                <w:b/>
                <w:shd w:val="clear" w:color="auto" w:fill="FFFFFF"/>
              </w:rPr>
              <w:t>de 2018</w:t>
            </w:r>
            <w:r w:rsidRPr="00310E81">
              <w:rPr>
                <w:rFonts w:asciiTheme="minorHAnsi" w:hAnsiTheme="minorHAnsi" w:cstheme="minorHAnsi"/>
                <w:b/>
                <w:shd w:val="clear" w:color="auto" w:fill="FFFFFF"/>
              </w:rPr>
              <w:t>).</w:t>
            </w:r>
          </w:p>
        </w:tc>
        <w:tc>
          <w:tcPr>
            <w:tcW w:w="441" w:type="dxa"/>
            <w:shd w:val="clear" w:color="auto" w:fill="auto"/>
          </w:tcPr>
          <w:p w14:paraId="2318E265" w14:textId="77777777" w:rsidR="00C0227C" w:rsidRPr="00310E81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C0227C" w:rsidRPr="00310E81" w14:paraId="55D0E009" w14:textId="77777777" w:rsidTr="007518D1">
        <w:tc>
          <w:tcPr>
            <w:tcW w:w="8613" w:type="dxa"/>
            <w:shd w:val="clear" w:color="auto" w:fill="auto"/>
          </w:tcPr>
          <w:p w14:paraId="23C1777D" w14:textId="72F6A955" w:rsidR="00C0227C" w:rsidRPr="00310E81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</w:rPr>
            </w:pPr>
            <w:r w:rsidRPr="00310E81">
              <w:rPr>
                <w:rFonts w:asciiTheme="minorHAnsi" w:hAnsiTheme="minorHAnsi" w:cstheme="minorHAnsi"/>
              </w:rPr>
              <w:t>Análisis de los resultados del proceso de requerimiento de promocionales no transmitidos</w:t>
            </w:r>
            <w:r w:rsidR="0046049A" w:rsidRPr="00310E81">
              <w:rPr>
                <w:rFonts w:asciiTheme="minorHAnsi" w:hAnsiTheme="minorHAnsi" w:cstheme="minorHAnsi"/>
              </w:rPr>
              <w:t xml:space="preserve"> y excedentes</w:t>
            </w:r>
            <w:r w:rsidRPr="00310E81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41" w:type="dxa"/>
            <w:shd w:val="clear" w:color="auto" w:fill="auto"/>
          </w:tcPr>
          <w:p w14:paraId="5011CC21" w14:textId="77777777" w:rsidR="00C0227C" w:rsidRPr="00310E81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C0227C" w:rsidRPr="00310E81" w14:paraId="651ACDA7" w14:textId="77777777" w:rsidTr="0048355D">
        <w:trPr>
          <w:trHeight w:val="232"/>
        </w:trPr>
        <w:tc>
          <w:tcPr>
            <w:tcW w:w="8613" w:type="dxa"/>
            <w:shd w:val="clear" w:color="auto" w:fill="auto"/>
          </w:tcPr>
          <w:p w14:paraId="492F8F23" w14:textId="7BCB0B4D" w:rsidR="00C0227C" w:rsidRPr="00310E81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</w:rPr>
            </w:pPr>
            <w:r w:rsidRPr="00310E81">
              <w:rPr>
                <w:rFonts w:asciiTheme="minorHAnsi" w:hAnsiTheme="minorHAnsi" w:cstheme="minorHAnsi"/>
              </w:rPr>
              <w:t>Reprogramaciones: voluntarias y por requerimiento</w:t>
            </w:r>
          </w:p>
        </w:tc>
        <w:tc>
          <w:tcPr>
            <w:tcW w:w="441" w:type="dxa"/>
            <w:shd w:val="clear" w:color="auto" w:fill="auto"/>
          </w:tcPr>
          <w:p w14:paraId="409311B3" w14:textId="77777777" w:rsidR="00C0227C" w:rsidRPr="00310E81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C0227C" w:rsidRPr="00310E81" w14:paraId="2A4BDBE3" w14:textId="77777777" w:rsidTr="007518D1">
        <w:tc>
          <w:tcPr>
            <w:tcW w:w="8613" w:type="dxa"/>
            <w:shd w:val="clear" w:color="auto" w:fill="auto"/>
          </w:tcPr>
          <w:p w14:paraId="4638790E" w14:textId="638BF18B" w:rsidR="00C0227C" w:rsidRPr="00310E81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</w:rPr>
            </w:pPr>
            <w:r w:rsidRPr="00310E81">
              <w:rPr>
                <w:rFonts w:asciiTheme="minorHAnsi" w:hAnsiTheme="minorHAnsi" w:cstheme="minorHAnsi"/>
              </w:rPr>
              <w:t>Requerimientos registrados por omisiones</w:t>
            </w:r>
            <w:r w:rsidR="0046049A" w:rsidRPr="00310E81">
              <w:rPr>
                <w:rFonts w:asciiTheme="minorHAnsi" w:hAnsiTheme="minorHAnsi" w:cstheme="minorHAnsi"/>
              </w:rPr>
              <w:t xml:space="preserve"> y excedentes</w:t>
            </w:r>
            <w:r w:rsidRPr="00310E81">
              <w:rPr>
                <w:rFonts w:asciiTheme="minorHAnsi" w:hAnsiTheme="minorHAnsi" w:cstheme="minorHAnsi"/>
              </w:rPr>
              <w:t xml:space="preserve"> en </w:t>
            </w:r>
            <w:r w:rsidR="000B495F" w:rsidRPr="00310E81">
              <w:rPr>
                <w:rFonts w:asciiTheme="minorHAnsi" w:hAnsiTheme="minorHAnsi" w:cstheme="minorHAnsi"/>
              </w:rPr>
              <w:t>la transmisión de promocionales</w:t>
            </w:r>
          </w:p>
          <w:p w14:paraId="50506066" w14:textId="77777777" w:rsidR="004B13A2" w:rsidRPr="00310E81" w:rsidRDefault="004B13A2" w:rsidP="004B13A2">
            <w:pPr>
              <w:pStyle w:val="Sinespaciado"/>
              <w:rPr>
                <w:rFonts w:asciiTheme="minorHAnsi" w:hAnsiTheme="minorHAnsi" w:cstheme="minorHAnsi"/>
              </w:rPr>
            </w:pPr>
          </w:p>
        </w:tc>
        <w:tc>
          <w:tcPr>
            <w:tcW w:w="441" w:type="dxa"/>
            <w:shd w:val="clear" w:color="auto" w:fill="auto"/>
          </w:tcPr>
          <w:p w14:paraId="368F1600" w14:textId="77777777" w:rsidR="00C0227C" w:rsidRPr="00310E81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C0227C" w:rsidRPr="00310E81" w14:paraId="169655C0" w14:textId="77777777" w:rsidTr="007518D1">
        <w:tc>
          <w:tcPr>
            <w:tcW w:w="8613" w:type="dxa"/>
            <w:shd w:val="clear" w:color="auto" w:fill="auto"/>
          </w:tcPr>
          <w:p w14:paraId="3B3F5DCB" w14:textId="3EB91197" w:rsidR="00C0227C" w:rsidRPr="00310E81" w:rsidRDefault="00C0227C" w:rsidP="004B13A2">
            <w:pPr>
              <w:pStyle w:val="Sinespaciado"/>
              <w:rPr>
                <w:rFonts w:asciiTheme="minorHAnsi" w:hAnsiTheme="minorHAnsi" w:cstheme="minorHAnsi"/>
              </w:rPr>
            </w:pPr>
          </w:p>
        </w:tc>
        <w:tc>
          <w:tcPr>
            <w:tcW w:w="441" w:type="dxa"/>
            <w:shd w:val="clear" w:color="auto" w:fill="auto"/>
          </w:tcPr>
          <w:p w14:paraId="08FE15C8" w14:textId="77777777" w:rsidR="00C0227C" w:rsidRPr="00310E81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D67148" w:rsidRPr="00310E81" w14:paraId="74288253" w14:textId="77777777" w:rsidTr="007518D1">
        <w:tc>
          <w:tcPr>
            <w:tcW w:w="8613" w:type="dxa"/>
            <w:shd w:val="clear" w:color="auto" w:fill="D9D9D9"/>
          </w:tcPr>
          <w:p w14:paraId="6992B4E3" w14:textId="6000D20F" w:rsidR="00D67148" w:rsidRPr="00310E81" w:rsidRDefault="00D67148" w:rsidP="00310E81">
            <w:pPr>
              <w:pStyle w:val="Sinespaciado"/>
              <w:rPr>
                <w:rFonts w:asciiTheme="minorHAnsi" w:hAnsiTheme="minorHAnsi" w:cstheme="minorHAnsi"/>
                <w:b/>
              </w:rPr>
            </w:pPr>
            <w:r w:rsidRPr="00310E81">
              <w:rPr>
                <w:rFonts w:asciiTheme="minorHAnsi" w:hAnsiTheme="minorHAnsi" w:cstheme="minorHAnsi"/>
                <w:b/>
              </w:rPr>
              <w:t>SECCIÓN B</w:t>
            </w:r>
            <w:r w:rsidR="006271ED" w:rsidRPr="00310E81">
              <w:rPr>
                <w:rFonts w:asciiTheme="minorHAnsi" w:hAnsiTheme="minorHAnsi" w:cstheme="minorHAnsi"/>
                <w:b/>
              </w:rPr>
              <w:t>. INFORME</w:t>
            </w:r>
            <w:r w:rsidR="00E06571" w:rsidRPr="00310E81">
              <w:rPr>
                <w:rFonts w:asciiTheme="minorHAnsi" w:hAnsiTheme="minorHAnsi" w:cstheme="minorHAnsi"/>
                <w:b/>
              </w:rPr>
              <w:t xml:space="preserve">S DEL </w:t>
            </w:r>
            <w:r w:rsidR="00310E81" w:rsidRPr="00310E81">
              <w:rPr>
                <w:rFonts w:asciiTheme="minorHAnsi" w:hAnsiTheme="minorHAnsi" w:cstheme="minorHAnsi"/>
                <w:b/>
              </w:rPr>
              <w:t>20</w:t>
            </w:r>
            <w:r w:rsidR="00E73F10" w:rsidRPr="00310E81">
              <w:rPr>
                <w:rFonts w:asciiTheme="minorHAnsi" w:hAnsiTheme="minorHAnsi" w:cstheme="minorHAnsi"/>
                <w:b/>
              </w:rPr>
              <w:t xml:space="preserve"> DE JUNIO</w:t>
            </w:r>
            <w:r w:rsidR="00310E81" w:rsidRPr="00310E81">
              <w:rPr>
                <w:rFonts w:asciiTheme="minorHAnsi" w:hAnsiTheme="minorHAnsi" w:cstheme="minorHAnsi"/>
                <w:b/>
              </w:rPr>
              <w:t xml:space="preserve"> AL 1 DE JULIO</w:t>
            </w:r>
            <w:r w:rsidR="00E73F10" w:rsidRPr="00310E81">
              <w:rPr>
                <w:rFonts w:asciiTheme="minorHAnsi" w:hAnsiTheme="minorHAnsi" w:cstheme="minorHAnsi"/>
                <w:b/>
              </w:rPr>
              <w:t xml:space="preserve"> </w:t>
            </w:r>
            <w:r w:rsidRPr="00310E81">
              <w:rPr>
                <w:rFonts w:asciiTheme="minorHAnsi" w:hAnsiTheme="minorHAnsi" w:cstheme="minorHAnsi"/>
                <w:b/>
              </w:rPr>
              <w:t>DE 201</w:t>
            </w:r>
            <w:r w:rsidR="00E06571" w:rsidRPr="00310E81">
              <w:rPr>
                <w:rFonts w:asciiTheme="minorHAnsi" w:hAnsiTheme="minorHAnsi" w:cstheme="minorHAnsi"/>
                <w:b/>
              </w:rPr>
              <w:t>8</w:t>
            </w:r>
          </w:p>
        </w:tc>
        <w:tc>
          <w:tcPr>
            <w:tcW w:w="441" w:type="dxa"/>
            <w:shd w:val="clear" w:color="auto" w:fill="D9D9D9"/>
          </w:tcPr>
          <w:p w14:paraId="3C3263B9" w14:textId="77777777" w:rsidR="00D67148" w:rsidRPr="00310E81" w:rsidRDefault="00D67148" w:rsidP="00277D75">
            <w:pPr>
              <w:pStyle w:val="Sinespaciado"/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D67148" w:rsidRPr="00310E81" w14:paraId="70079960" w14:textId="77777777" w:rsidTr="007518D1">
        <w:tc>
          <w:tcPr>
            <w:tcW w:w="8613" w:type="dxa"/>
            <w:shd w:val="clear" w:color="auto" w:fill="auto"/>
          </w:tcPr>
          <w:p w14:paraId="511CAD5A" w14:textId="77777777" w:rsidR="002710DF" w:rsidRPr="00310E81" w:rsidRDefault="002710DF" w:rsidP="002710DF">
            <w:pPr>
              <w:pStyle w:val="Sinespaciado"/>
              <w:rPr>
                <w:rFonts w:asciiTheme="minorHAnsi" w:hAnsiTheme="minorHAnsi" w:cstheme="minorHAnsi"/>
                <w:b/>
              </w:rPr>
            </w:pPr>
          </w:p>
          <w:p w14:paraId="543331A2" w14:textId="32E01B75" w:rsidR="00D67148" w:rsidRPr="00310E81" w:rsidRDefault="002710DF" w:rsidP="000B495F">
            <w:pPr>
              <w:pStyle w:val="Sinespaciado"/>
              <w:spacing w:after="120"/>
              <w:rPr>
                <w:rFonts w:asciiTheme="minorHAnsi" w:hAnsiTheme="minorHAnsi" w:cstheme="minorHAnsi"/>
              </w:rPr>
            </w:pPr>
            <w:r w:rsidRPr="00310E81">
              <w:rPr>
                <w:rFonts w:asciiTheme="minorHAnsi" w:hAnsiTheme="minorHAnsi" w:cstheme="minorHAnsi"/>
                <w:b/>
              </w:rPr>
              <w:t>3</w:t>
            </w:r>
            <w:r w:rsidR="00D67148" w:rsidRPr="00310E81">
              <w:rPr>
                <w:rFonts w:asciiTheme="minorHAnsi" w:hAnsiTheme="minorHAnsi" w:cstheme="minorHAnsi"/>
                <w:b/>
              </w:rPr>
              <w:t>. Informes estatales de monitoreo</w:t>
            </w:r>
          </w:p>
        </w:tc>
        <w:tc>
          <w:tcPr>
            <w:tcW w:w="441" w:type="dxa"/>
          </w:tcPr>
          <w:p w14:paraId="4B03E8D2" w14:textId="77777777" w:rsidR="00446074" w:rsidRPr="00310E81" w:rsidRDefault="00446074" w:rsidP="00277D75">
            <w:pPr>
              <w:pStyle w:val="Sinespaciad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D67148" w:rsidRPr="00310E81" w14:paraId="6AF4E44A" w14:textId="77777777" w:rsidTr="000B495F">
        <w:trPr>
          <w:trHeight w:val="205"/>
        </w:trPr>
        <w:tc>
          <w:tcPr>
            <w:tcW w:w="8613" w:type="dxa"/>
            <w:shd w:val="clear" w:color="auto" w:fill="auto"/>
          </w:tcPr>
          <w:p w14:paraId="25B007A4" w14:textId="02484777" w:rsidR="000E71EB" w:rsidRPr="00310E81" w:rsidRDefault="00DF1C77" w:rsidP="00DF1C77">
            <w:pPr>
              <w:pStyle w:val="Prrafodelista"/>
              <w:numPr>
                <w:ilvl w:val="0"/>
                <w:numId w:val="17"/>
              </w:numPr>
              <w:rPr>
                <w:rFonts w:asciiTheme="minorHAnsi" w:hAnsiTheme="minorHAnsi" w:cstheme="minorHAnsi"/>
              </w:rPr>
            </w:pPr>
            <w:r w:rsidRPr="00310E81">
              <w:rPr>
                <w:rFonts w:asciiTheme="minorHAnsi" w:hAnsiTheme="minorHAnsi" w:cstheme="minorHAnsi"/>
              </w:rPr>
              <w:t>Periodo del 20 al 27 de junio de 2018</w:t>
            </w:r>
          </w:p>
          <w:p w14:paraId="5AC463F7" w14:textId="7D7DD90F" w:rsidR="009F66A8" w:rsidRPr="00310E81" w:rsidRDefault="009F66A8" w:rsidP="009F66A8">
            <w:pPr>
              <w:pStyle w:val="Prrafodelista"/>
              <w:numPr>
                <w:ilvl w:val="0"/>
                <w:numId w:val="17"/>
              </w:numPr>
              <w:rPr>
                <w:rFonts w:asciiTheme="minorHAnsi" w:hAnsiTheme="minorHAnsi" w:cstheme="minorHAnsi"/>
              </w:rPr>
            </w:pPr>
            <w:r w:rsidRPr="00310E81">
              <w:rPr>
                <w:rFonts w:asciiTheme="minorHAnsi" w:hAnsiTheme="minorHAnsi" w:cstheme="minorHAnsi"/>
              </w:rPr>
              <w:t>Periodo del 2</w:t>
            </w:r>
            <w:r w:rsidR="00310E81" w:rsidRPr="00310E81">
              <w:rPr>
                <w:rFonts w:asciiTheme="minorHAnsi" w:hAnsiTheme="minorHAnsi" w:cstheme="minorHAnsi"/>
              </w:rPr>
              <w:t>8</w:t>
            </w:r>
            <w:r w:rsidRPr="00310E81">
              <w:rPr>
                <w:rFonts w:asciiTheme="minorHAnsi" w:hAnsiTheme="minorHAnsi" w:cstheme="minorHAnsi"/>
              </w:rPr>
              <w:t xml:space="preserve"> de junio</w:t>
            </w:r>
            <w:r w:rsidR="00310E81" w:rsidRPr="00310E81">
              <w:rPr>
                <w:rFonts w:asciiTheme="minorHAnsi" w:hAnsiTheme="minorHAnsi" w:cstheme="minorHAnsi"/>
              </w:rPr>
              <w:t xml:space="preserve"> al 1 de julio</w:t>
            </w:r>
            <w:r w:rsidRPr="00310E81">
              <w:rPr>
                <w:rFonts w:asciiTheme="minorHAnsi" w:hAnsiTheme="minorHAnsi" w:cstheme="minorHAnsi"/>
              </w:rPr>
              <w:t xml:space="preserve"> de 2018</w:t>
            </w:r>
          </w:p>
          <w:p w14:paraId="093682E3" w14:textId="616FE3DA" w:rsidR="009F66A8" w:rsidRPr="00310E81" w:rsidRDefault="009F66A8" w:rsidP="009F66A8">
            <w:pPr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</w:p>
          <w:p w14:paraId="5B81D18D" w14:textId="77777777" w:rsidR="000E71EB" w:rsidRPr="00310E81" w:rsidRDefault="000E71EB" w:rsidP="000E71EB">
            <w:pPr>
              <w:pStyle w:val="Sinespaciado"/>
              <w:ind w:left="360"/>
              <w:rPr>
                <w:rFonts w:asciiTheme="minorHAnsi" w:hAnsiTheme="minorHAnsi" w:cstheme="minorHAnsi"/>
              </w:rPr>
            </w:pPr>
          </w:p>
          <w:p w14:paraId="6E93F6F3" w14:textId="536B0F7D" w:rsidR="00023EBF" w:rsidRPr="00310E81" w:rsidRDefault="00023EBF" w:rsidP="00023EBF">
            <w:pPr>
              <w:pStyle w:val="Sinespaciado"/>
              <w:ind w:left="720"/>
              <w:rPr>
                <w:rFonts w:asciiTheme="minorHAnsi" w:hAnsiTheme="minorHAnsi" w:cstheme="minorHAnsi"/>
              </w:rPr>
            </w:pPr>
          </w:p>
        </w:tc>
        <w:tc>
          <w:tcPr>
            <w:tcW w:w="441" w:type="dxa"/>
          </w:tcPr>
          <w:p w14:paraId="3D75CAE1" w14:textId="77777777" w:rsidR="00D67148" w:rsidRPr="00310E81" w:rsidRDefault="00D67148" w:rsidP="00277D75">
            <w:pPr>
              <w:pStyle w:val="Sinespaciado"/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4FE6E0D2" w14:textId="77777777" w:rsidR="00D1678A" w:rsidRPr="00AD1225" w:rsidRDefault="00D1678A" w:rsidP="00C444FE">
      <w:pPr>
        <w:pStyle w:val="Sinespaciado"/>
        <w:rPr>
          <w:rFonts w:asciiTheme="minorHAnsi" w:hAnsiTheme="minorHAnsi" w:cstheme="minorHAnsi"/>
          <w:b/>
        </w:rPr>
      </w:pPr>
    </w:p>
    <w:p w14:paraId="674BAE88" w14:textId="77777777" w:rsidR="00D1678A" w:rsidRPr="00AD1225" w:rsidRDefault="00D1678A" w:rsidP="00C444FE">
      <w:pPr>
        <w:pStyle w:val="Sinespaciado"/>
        <w:rPr>
          <w:rFonts w:asciiTheme="minorHAnsi" w:hAnsiTheme="minorHAnsi" w:cstheme="minorHAnsi"/>
          <w:b/>
        </w:rPr>
      </w:pPr>
    </w:p>
    <w:p w14:paraId="5D7373DE" w14:textId="77777777" w:rsidR="00D1678A" w:rsidRPr="00AD1225" w:rsidRDefault="00D1678A" w:rsidP="00C444FE">
      <w:pPr>
        <w:pStyle w:val="Sinespaciado"/>
        <w:rPr>
          <w:rFonts w:asciiTheme="minorHAnsi" w:hAnsiTheme="minorHAnsi" w:cstheme="minorHAnsi"/>
          <w:b/>
        </w:rPr>
      </w:pPr>
    </w:p>
    <w:p w14:paraId="3130EB09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3CB57483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1843A0EE" w14:textId="77777777" w:rsidR="007518D1" w:rsidRPr="00AD1225" w:rsidRDefault="007518D1" w:rsidP="00C444FE">
      <w:pPr>
        <w:pStyle w:val="Sinespaciado"/>
        <w:rPr>
          <w:rFonts w:asciiTheme="minorHAnsi" w:hAnsiTheme="minorHAnsi" w:cstheme="minorHAnsi"/>
          <w:b/>
        </w:rPr>
      </w:pPr>
    </w:p>
    <w:p w14:paraId="75818E0B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0633360F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75AD8CE0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1E026CC1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5E12F9DC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19084D48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6E898D42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5800B3F0" w14:textId="098C574E" w:rsidR="0046049A" w:rsidRPr="00AD1225" w:rsidRDefault="000B2947" w:rsidP="007461B3">
      <w:pPr>
        <w:pStyle w:val="Sinespaciado"/>
        <w:spacing w:after="120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>Introducción</w:t>
      </w:r>
    </w:p>
    <w:p w14:paraId="2E03E6CA" w14:textId="6A2071E0" w:rsidR="00CF1C19" w:rsidRPr="00AD1225" w:rsidRDefault="007461B3" w:rsidP="00DE4599">
      <w:pPr>
        <w:pStyle w:val="Sinespaciado"/>
        <w:spacing w:after="120" w:line="360" w:lineRule="aut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De acuerdo con </w:t>
      </w:r>
      <w:r w:rsidR="0046049A" w:rsidRPr="00AD1225">
        <w:rPr>
          <w:rFonts w:asciiTheme="minorHAnsi" w:hAnsiTheme="minorHAnsi" w:cstheme="minorHAnsi"/>
        </w:rPr>
        <w:t>los plazos reglamentarios previs</w:t>
      </w:r>
      <w:r w:rsidR="00C73A2D" w:rsidRPr="00AD1225">
        <w:rPr>
          <w:rFonts w:asciiTheme="minorHAnsi" w:hAnsiTheme="minorHAnsi" w:cstheme="minorHAnsi"/>
        </w:rPr>
        <w:t xml:space="preserve">tos </w:t>
      </w:r>
      <w:r w:rsidR="0046049A" w:rsidRPr="00AD1225">
        <w:rPr>
          <w:rFonts w:asciiTheme="minorHAnsi" w:hAnsiTheme="minorHAnsi" w:cstheme="minorHAnsi"/>
        </w:rPr>
        <w:t>p</w:t>
      </w:r>
      <w:r w:rsidR="00D17BE4" w:rsidRPr="00AD1225">
        <w:rPr>
          <w:rFonts w:asciiTheme="minorHAnsi" w:hAnsiTheme="minorHAnsi" w:cstheme="minorHAnsi"/>
        </w:rPr>
        <w:t xml:space="preserve">ara la </w:t>
      </w:r>
      <w:r w:rsidR="00F1209B">
        <w:rPr>
          <w:rFonts w:asciiTheme="minorHAnsi" w:hAnsiTheme="minorHAnsi" w:cstheme="minorHAnsi"/>
        </w:rPr>
        <w:t>Séptima</w:t>
      </w:r>
      <w:r w:rsidR="00BB325A" w:rsidRPr="00AD1225">
        <w:rPr>
          <w:rFonts w:asciiTheme="minorHAnsi" w:hAnsiTheme="minorHAnsi" w:cstheme="minorHAnsi"/>
        </w:rPr>
        <w:t xml:space="preserve"> </w:t>
      </w:r>
      <w:r w:rsidR="00D17BE4" w:rsidRPr="00AD1225">
        <w:rPr>
          <w:rFonts w:asciiTheme="minorHAnsi" w:hAnsiTheme="minorHAnsi" w:cstheme="minorHAnsi"/>
        </w:rPr>
        <w:t>Sesión Ordinaria</w:t>
      </w:r>
      <w:r w:rsidR="00B27F9D" w:rsidRPr="00AD1225">
        <w:rPr>
          <w:rFonts w:asciiTheme="minorHAnsi" w:hAnsiTheme="minorHAnsi" w:cstheme="minorHAnsi"/>
        </w:rPr>
        <w:t xml:space="preserve"> 201</w:t>
      </w:r>
      <w:r w:rsidR="00991A62" w:rsidRPr="00AD1225">
        <w:rPr>
          <w:rFonts w:asciiTheme="minorHAnsi" w:hAnsiTheme="minorHAnsi" w:cstheme="minorHAnsi"/>
        </w:rPr>
        <w:t>8</w:t>
      </w:r>
      <w:r w:rsidR="00D17BE4" w:rsidRPr="00AD1225">
        <w:rPr>
          <w:rFonts w:asciiTheme="minorHAnsi" w:hAnsiTheme="minorHAnsi" w:cstheme="minorHAnsi"/>
        </w:rPr>
        <w:t>, el Info</w:t>
      </w:r>
      <w:r w:rsidR="000B495F" w:rsidRPr="00AD1225">
        <w:rPr>
          <w:rFonts w:asciiTheme="minorHAnsi" w:hAnsiTheme="minorHAnsi" w:cstheme="minorHAnsi"/>
        </w:rPr>
        <w:t>rme Nacional de R</w:t>
      </w:r>
      <w:r w:rsidR="00344356" w:rsidRPr="00AD1225">
        <w:rPr>
          <w:rFonts w:asciiTheme="minorHAnsi" w:hAnsiTheme="minorHAnsi" w:cstheme="minorHAnsi"/>
        </w:rPr>
        <w:t>equerimientos</w:t>
      </w:r>
      <w:r w:rsidR="001A0671" w:rsidRPr="00AD1225">
        <w:rPr>
          <w:rFonts w:asciiTheme="minorHAnsi" w:hAnsiTheme="minorHAnsi" w:cstheme="minorHAnsi"/>
        </w:rPr>
        <w:t xml:space="preserve"> y</w:t>
      </w:r>
      <w:r w:rsidR="00D17BE4" w:rsidRPr="00AD1225">
        <w:rPr>
          <w:rFonts w:asciiTheme="minorHAnsi" w:hAnsiTheme="minorHAnsi" w:cstheme="minorHAnsi"/>
        </w:rPr>
        <w:t xml:space="preserve"> los </w:t>
      </w:r>
      <w:r w:rsidR="000B495F" w:rsidRPr="00AD1225">
        <w:rPr>
          <w:rFonts w:asciiTheme="minorHAnsi" w:hAnsiTheme="minorHAnsi" w:cstheme="minorHAnsi"/>
        </w:rPr>
        <w:t>Informes Estatales de M</w:t>
      </w:r>
      <w:r w:rsidR="00344356" w:rsidRPr="00AD1225">
        <w:rPr>
          <w:rFonts w:asciiTheme="minorHAnsi" w:hAnsiTheme="minorHAnsi" w:cstheme="minorHAnsi"/>
        </w:rPr>
        <w:t>onitoreo</w:t>
      </w:r>
      <w:r w:rsidR="00D17BE4" w:rsidRPr="00AD1225">
        <w:rPr>
          <w:rFonts w:asciiTheme="minorHAnsi" w:hAnsiTheme="minorHAnsi" w:cstheme="minorHAnsi"/>
        </w:rPr>
        <w:t xml:space="preserve"> comprenden los siguientes periodos:</w:t>
      </w:r>
    </w:p>
    <w:tbl>
      <w:tblPr>
        <w:tblW w:w="10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89"/>
        <w:gridCol w:w="3481"/>
        <w:gridCol w:w="3344"/>
      </w:tblGrid>
      <w:tr w:rsidR="00E067E1" w:rsidRPr="00F1209B" w14:paraId="03476A6E" w14:textId="77777777" w:rsidTr="00FF0DAF">
        <w:trPr>
          <w:trHeight w:val="20"/>
          <w:jc w:val="center"/>
        </w:trPr>
        <w:tc>
          <w:tcPr>
            <w:tcW w:w="10014" w:type="dxa"/>
            <w:gridSpan w:val="3"/>
            <w:shd w:val="clear" w:color="000000" w:fill="D5007F"/>
            <w:vAlign w:val="center"/>
            <w:hideMark/>
          </w:tcPr>
          <w:p w14:paraId="65E0FC99" w14:textId="77777777" w:rsidR="00E067E1" w:rsidRPr="00F1209B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b/>
                <w:bCs/>
                <w:color w:val="FFFFFF"/>
                <w:sz w:val="20"/>
                <w:szCs w:val="20"/>
                <w:lang w:eastAsia="es-MX"/>
              </w:rPr>
              <w:t>Informes</w:t>
            </w:r>
          </w:p>
        </w:tc>
      </w:tr>
      <w:tr w:rsidR="00E067E1" w:rsidRPr="00F1209B" w14:paraId="39F49C73" w14:textId="77777777" w:rsidTr="00FF0DAF">
        <w:trPr>
          <w:trHeight w:val="20"/>
          <w:jc w:val="center"/>
        </w:trPr>
        <w:tc>
          <w:tcPr>
            <w:tcW w:w="3189" w:type="dxa"/>
            <w:shd w:val="clear" w:color="auto" w:fill="auto"/>
            <w:vAlign w:val="center"/>
            <w:hideMark/>
          </w:tcPr>
          <w:p w14:paraId="65CAA034" w14:textId="77777777" w:rsidR="00E067E1" w:rsidRPr="00F1209B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  <w:t>Periodo</w:t>
            </w:r>
          </w:p>
        </w:tc>
        <w:tc>
          <w:tcPr>
            <w:tcW w:w="3481" w:type="dxa"/>
            <w:shd w:val="clear" w:color="auto" w:fill="auto"/>
            <w:vAlign w:val="center"/>
            <w:hideMark/>
          </w:tcPr>
          <w:p w14:paraId="2970C51C" w14:textId="77777777" w:rsidR="00E067E1" w:rsidRPr="00F1209B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  <w:t>Informe nacional de requerimientos</w:t>
            </w:r>
          </w:p>
        </w:tc>
        <w:tc>
          <w:tcPr>
            <w:tcW w:w="3344" w:type="dxa"/>
            <w:shd w:val="clear" w:color="auto" w:fill="auto"/>
            <w:vAlign w:val="center"/>
            <w:hideMark/>
          </w:tcPr>
          <w:p w14:paraId="664681F6" w14:textId="77777777" w:rsidR="00E067E1" w:rsidRPr="00F1209B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  <w:t>Informes estatales de monitoreo</w:t>
            </w:r>
          </w:p>
        </w:tc>
      </w:tr>
      <w:tr w:rsidR="00FF0DAF" w:rsidRPr="00F1209B" w14:paraId="4AE20B6D" w14:textId="77777777" w:rsidTr="00FF0DAF">
        <w:trPr>
          <w:trHeight w:val="20"/>
          <w:jc w:val="center"/>
        </w:trPr>
        <w:tc>
          <w:tcPr>
            <w:tcW w:w="3189" w:type="dxa"/>
            <w:shd w:val="clear" w:color="auto" w:fill="auto"/>
            <w:vAlign w:val="center"/>
            <w:hideMark/>
          </w:tcPr>
          <w:p w14:paraId="7822B8B2" w14:textId="3D835BB5" w:rsidR="00FF0DAF" w:rsidRPr="00F1209B" w:rsidRDefault="00FF0DAF" w:rsidP="00E067E1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  <w:t>16 al 22 de mayo</w:t>
            </w:r>
          </w:p>
        </w:tc>
        <w:tc>
          <w:tcPr>
            <w:tcW w:w="3481" w:type="dxa"/>
            <w:shd w:val="clear" w:color="auto" w:fill="auto"/>
            <w:vAlign w:val="center"/>
            <w:hideMark/>
          </w:tcPr>
          <w:p w14:paraId="67148B75" w14:textId="77777777" w:rsidR="00FF0DAF" w:rsidRPr="00F1209B" w:rsidRDefault="00FF0DAF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  <w:sym w:font="Wingdings 2" w:char="F050"/>
            </w:r>
          </w:p>
        </w:tc>
        <w:tc>
          <w:tcPr>
            <w:tcW w:w="3344" w:type="dxa"/>
            <w:vMerge w:val="restart"/>
            <w:shd w:val="clear" w:color="auto" w:fill="auto"/>
            <w:vAlign w:val="center"/>
            <w:hideMark/>
          </w:tcPr>
          <w:p w14:paraId="1A36FF04" w14:textId="20E3B627" w:rsidR="00FF0DAF" w:rsidRPr="00F1209B" w:rsidRDefault="00FF0DAF" w:rsidP="00FF0DAF">
            <w:pPr>
              <w:jc w:val="center"/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eastAsia="es-MX"/>
              </w:rPr>
              <w:t>(Se presentaron en Sexta Sesión Ordinaria 2018)</w:t>
            </w:r>
          </w:p>
        </w:tc>
      </w:tr>
      <w:tr w:rsidR="00FF0DAF" w:rsidRPr="00F1209B" w14:paraId="6FA6B26C" w14:textId="77777777" w:rsidTr="00FF0DAF">
        <w:trPr>
          <w:trHeight w:val="20"/>
          <w:jc w:val="center"/>
        </w:trPr>
        <w:tc>
          <w:tcPr>
            <w:tcW w:w="3189" w:type="dxa"/>
            <w:shd w:val="clear" w:color="auto" w:fill="auto"/>
            <w:vAlign w:val="center"/>
          </w:tcPr>
          <w:p w14:paraId="5CDD3FAB" w14:textId="23731E52" w:rsidR="00FF0DAF" w:rsidRPr="00F1209B" w:rsidRDefault="00FF0DAF" w:rsidP="00E067E1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  <w:t>23 al 29 de mayo</w:t>
            </w:r>
          </w:p>
        </w:tc>
        <w:tc>
          <w:tcPr>
            <w:tcW w:w="3481" w:type="dxa"/>
            <w:shd w:val="clear" w:color="auto" w:fill="auto"/>
            <w:vAlign w:val="center"/>
            <w:hideMark/>
          </w:tcPr>
          <w:p w14:paraId="2EE0729E" w14:textId="77777777" w:rsidR="00FF0DAF" w:rsidRPr="00F1209B" w:rsidRDefault="00FF0DAF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  <w:sym w:font="Wingdings 2" w:char="F050"/>
            </w:r>
          </w:p>
        </w:tc>
        <w:tc>
          <w:tcPr>
            <w:tcW w:w="3344" w:type="dxa"/>
            <w:vMerge/>
            <w:shd w:val="clear" w:color="auto" w:fill="auto"/>
            <w:vAlign w:val="center"/>
            <w:hideMark/>
          </w:tcPr>
          <w:p w14:paraId="7399D5A9" w14:textId="77777777" w:rsidR="00FF0DAF" w:rsidRPr="00F1209B" w:rsidRDefault="00FF0DAF" w:rsidP="00E067E1">
            <w:pPr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eastAsia="es-MX"/>
              </w:rPr>
            </w:pPr>
          </w:p>
        </w:tc>
      </w:tr>
      <w:tr w:rsidR="00FF0DAF" w:rsidRPr="00F1209B" w14:paraId="465DF334" w14:textId="77777777" w:rsidTr="00FF0DAF">
        <w:trPr>
          <w:trHeight w:val="20"/>
          <w:jc w:val="center"/>
        </w:trPr>
        <w:tc>
          <w:tcPr>
            <w:tcW w:w="3189" w:type="dxa"/>
            <w:shd w:val="clear" w:color="auto" w:fill="auto"/>
            <w:vAlign w:val="center"/>
          </w:tcPr>
          <w:p w14:paraId="6917C727" w14:textId="7C37B922" w:rsidR="00FF0DAF" w:rsidRPr="00F1209B" w:rsidRDefault="00FF0DAF" w:rsidP="00E067E1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  <w:t>30 de mayo al 5 de junio</w:t>
            </w:r>
          </w:p>
        </w:tc>
        <w:tc>
          <w:tcPr>
            <w:tcW w:w="3481" w:type="dxa"/>
            <w:shd w:val="clear" w:color="auto" w:fill="auto"/>
            <w:vAlign w:val="center"/>
            <w:hideMark/>
          </w:tcPr>
          <w:p w14:paraId="50400EFD" w14:textId="77777777" w:rsidR="00FF0DAF" w:rsidRPr="00F1209B" w:rsidRDefault="00FF0DAF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  <w:sym w:font="Wingdings 2" w:char="F050"/>
            </w:r>
          </w:p>
        </w:tc>
        <w:tc>
          <w:tcPr>
            <w:tcW w:w="3344" w:type="dxa"/>
            <w:vMerge/>
            <w:shd w:val="clear" w:color="auto" w:fill="auto"/>
            <w:vAlign w:val="center"/>
            <w:hideMark/>
          </w:tcPr>
          <w:p w14:paraId="448BE85C" w14:textId="77777777" w:rsidR="00FF0DAF" w:rsidRPr="00F1209B" w:rsidRDefault="00FF0DAF" w:rsidP="00E067E1">
            <w:pPr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eastAsia="es-MX"/>
              </w:rPr>
            </w:pPr>
          </w:p>
        </w:tc>
      </w:tr>
      <w:tr w:rsidR="00FF0DAF" w:rsidRPr="00F1209B" w14:paraId="6D2282A8" w14:textId="77777777" w:rsidTr="00CF1950">
        <w:trPr>
          <w:trHeight w:val="20"/>
          <w:jc w:val="center"/>
        </w:trPr>
        <w:tc>
          <w:tcPr>
            <w:tcW w:w="3189" w:type="dxa"/>
            <w:shd w:val="clear" w:color="auto" w:fill="auto"/>
            <w:vAlign w:val="center"/>
          </w:tcPr>
          <w:p w14:paraId="1D47ED4E" w14:textId="00C64E15" w:rsidR="00FF0DAF" w:rsidRPr="00F1209B" w:rsidRDefault="00FF0DAF" w:rsidP="00FF0DAF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  <w:t>6 al 12 de junio</w:t>
            </w:r>
          </w:p>
        </w:tc>
        <w:tc>
          <w:tcPr>
            <w:tcW w:w="3481" w:type="dxa"/>
            <w:shd w:val="clear" w:color="auto" w:fill="auto"/>
            <w:hideMark/>
          </w:tcPr>
          <w:p w14:paraId="6B6793E3" w14:textId="1583E33B" w:rsidR="00FF0DAF" w:rsidRPr="00F1209B" w:rsidRDefault="00FF0DAF" w:rsidP="00FF0DA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  <w:sym w:font="Wingdings 2" w:char="F050"/>
            </w:r>
          </w:p>
        </w:tc>
        <w:tc>
          <w:tcPr>
            <w:tcW w:w="3344" w:type="dxa"/>
            <w:shd w:val="clear" w:color="auto" w:fill="auto"/>
            <w:hideMark/>
          </w:tcPr>
          <w:p w14:paraId="7FA16166" w14:textId="77706102" w:rsidR="00FF0DAF" w:rsidRPr="00F1209B" w:rsidRDefault="00FF0DAF" w:rsidP="00FF0DAF">
            <w:pPr>
              <w:jc w:val="center"/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  <w:sym w:font="Wingdings 2" w:char="F050"/>
            </w:r>
          </w:p>
        </w:tc>
      </w:tr>
      <w:tr w:rsidR="00FF0DAF" w:rsidRPr="00F1209B" w14:paraId="6A32D0F6" w14:textId="77777777" w:rsidTr="00CF1950">
        <w:trPr>
          <w:trHeight w:val="20"/>
          <w:jc w:val="center"/>
        </w:trPr>
        <w:tc>
          <w:tcPr>
            <w:tcW w:w="3189" w:type="dxa"/>
            <w:shd w:val="clear" w:color="auto" w:fill="auto"/>
            <w:vAlign w:val="center"/>
          </w:tcPr>
          <w:p w14:paraId="5FFB69EE" w14:textId="0AF82F24" w:rsidR="00FF0DAF" w:rsidRPr="00F1209B" w:rsidRDefault="00FF0DAF" w:rsidP="00FF0DAF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  <w:t>12 al 19 de junio</w:t>
            </w:r>
          </w:p>
        </w:tc>
        <w:tc>
          <w:tcPr>
            <w:tcW w:w="3481" w:type="dxa"/>
            <w:shd w:val="clear" w:color="auto" w:fill="auto"/>
            <w:hideMark/>
          </w:tcPr>
          <w:p w14:paraId="4B1BB5E3" w14:textId="488B6C50" w:rsidR="00FF0DAF" w:rsidRPr="00F1209B" w:rsidRDefault="00FF0DAF" w:rsidP="00FF0DA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  <w:sym w:font="Wingdings 2" w:char="F050"/>
            </w:r>
          </w:p>
        </w:tc>
        <w:tc>
          <w:tcPr>
            <w:tcW w:w="3344" w:type="dxa"/>
            <w:shd w:val="clear" w:color="auto" w:fill="auto"/>
            <w:hideMark/>
          </w:tcPr>
          <w:p w14:paraId="011DAAEC" w14:textId="2D468E20" w:rsidR="00FF0DAF" w:rsidRPr="00F1209B" w:rsidRDefault="00FF0DAF" w:rsidP="00FF0DAF">
            <w:pPr>
              <w:jc w:val="center"/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  <w:sym w:font="Wingdings 2" w:char="F050"/>
            </w:r>
          </w:p>
        </w:tc>
      </w:tr>
      <w:tr w:rsidR="00310E81" w:rsidRPr="00F1209B" w14:paraId="79C9840F" w14:textId="77777777" w:rsidTr="00FF0DAF">
        <w:trPr>
          <w:trHeight w:val="20"/>
          <w:jc w:val="center"/>
        </w:trPr>
        <w:tc>
          <w:tcPr>
            <w:tcW w:w="3189" w:type="dxa"/>
            <w:shd w:val="clear" w:color="auto" w:fill="auto"/>
            <w:hideMark/>
          </w:tcPr>
          <w:p w14:paraId="3A87542C" w14:textId="72730D0D" w:rsidR="00310E81" w:rsidRPr="00F1209B" w:rsidRDefault="00310E81" w:rsidP="00310E81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  <w:t>20 al 27 de junio</w:t>
            </w:r>
          </w:p>
        </w:tc>
        <w:tc>
          <w:tcPr>
            <w:tcW w:w="3481" w:type="dxa"/>
            <w:vMerge w:val="restart"/>
            <w:shd w:val="clear" w:color="auto" w:fill="auto"/>
            <w:vAlign w:val="center"/>
            <w:hideMark/>
          </w:tcPr>
          <w:p w14:paraId="74B4E303" w14:textId="5377A123" w:rsidR="00310E81" w:rsidRPr="00F1209B" w:rsidRDefault="00310E81" w:rsidP="00310E81">
            <w:pPr>
              <w:jc w:val="center"/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eastAsia="es-MX"/>
              </w:rPr>
              <w:t>(Se presentará en la Octava Sesión Ordinaria 2018)</w:t>
            </w:r>
          </w:p>
        </w:tc>
        <w:tc>
          <w:tcPr>
            <w:tcW w:w="3344" w:type="dxa"/>
            <w:shd w:val="clear" w:color="auto" w:fill="auto"/>
            <w:vAlign w:val="center"/>
            <w:hideMark/>
          </w:tcPr>
          <w:p w14:paraId="5A75F1C9" w14:textId="77777777" w:rsidR="00310E81" w:rsidRPr="00F1209B" w:rsidRDefault="00310E81" w:rsidP="00310E8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  <w:sym w:font="Wingdings 2" w:char="F050"/>
            </w:r>
          </w:p>
        </w:tc>
      </w:tr>
      <w:tr w:rsidR="00310E81" w:rsidRPr="00F1209B" w14:paraId="29AEBE3C" w14:textId="77777777" w:rsidTr="00FF0DAF">
        <w:trPr>
          <w:trHeight w:val="20"/>
          <w:jc w:val="center"/>
        </w:trPr>
        <w:tc>
          <w:tcPr>
            <w:tcW w:w="3189" w:type="dxa"/>
            <w:shd w:val="clear" w:color="auto" w:fill="auto"/>
            <w:hideMark/>
          </w:tcPr>
          <w:p w14:paraId="42DC1DB3" w14:textId="67033757" w:rsidR="00310E81" w:rsidRPr="00F1209B" w:rsidRDefault="00310E81" w:rsidP="00310E81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color w:val="000000"/>
                <w:sz w:val="20"/>
                <w:szCs w:val="20"/>
                <w:lang w:eastAsia="es-MX"/>
              </w:rPr>
              <w:t>28 de junio al 1 de julio</w:t>
            </w:r>
          </w:p>
        </w:tc>
        <w:tc>
          <w:tcPr>
            <w:tcW w:w="3481" w:type="dxa"/>
            <w:vMerge/>
            <w:vAlign w:val="center"/>
            <w:hideMark/>
          </w:tcPr>
          <w:p w14:paraId="116C2563" w14:textId="77777777" w:rsidR="00310E81" w:rsidRPr="00F1209B" w:rsidRDefault="00310E81" w:rsidP="00310E81">
            <w:pPr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3344" w:type="dxa"/>
            <w:shd w:val="clear" w:color="auto" w:fill="auto"/>
            <w:vAlign w:val="center"/>
            <w:hideMark/>
          </w:tcPr>
          <w:p w14:paraId="7CE2F3C5" w14:textId="77777777" w:rsidR="00310E81" w:rsidRPr="00F1209B" w:rsidRDefault="00310E81" w:rsidP="00310E8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F1209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eastAsia="es-MX"/>
              </w:rPr>
              <w:sym w:font="Wingdings 2" w:char="F050"/>
            </w:r>
          </w:p>
        </w:tc>
      </w:tr>
    </w:tbl>
    <w:p w14:paraId="72A4F78C" w14:textId="77777777" w:rsidR="00D17BE4" w:rsidRPr="00AD1225" w:rsidRDefault="00D17BE4" w:rsidP="00D17BE4">
      <w:pPr>
        <w:pStyle w:val="Sinespaciado"/>
        <w:rPr>
          <w:rFonts w:asciiTheme="minorHAnsi" w:hAnsiTheme="minorHAnsi" w:cstheme="minorHAnsi"/>
          <w:b/>
        </w:rPr>
      </w:pPr>
    </w:p>
    <w:p w14:paraId="18E6516C" w14:textId="777A94C3" w:rsidR="0046049A" w:rsidRPr="001553D9" w:rsidRDefault="00153A2E" w:rsidP="001553D9">
      <w:pPr>
        <w:pStyle w:val="Sinespaciado"/>
        <w:spacing w:after="120" w:line="360" w:lineRule="aut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Cabe señalar que</w:t>
      </w:r>
      <w:r w:rsidR="000B495F" w:rsidRPr="00AD1225">
        <w:rPr>
          <w:rFonts w:asciiTheme="minorHAnsi" w:hAnsiTheme="minorHAnsi" w:cstheme="minorHAnsi"/>
        </w:rPr>
        <w:t>,</w:t>
      </w:r>
      <w:r w:rsidRPr="00AD1225">
        <w:rPr>
          <w:rFonts w:asciiTheme="minorHAnsi" w:hAnsiTheme="minorHAnsi" w:cstheme="minorHAnsi"/>
        </w:rPr>
        <w:t xml:space="preserve"> de acuerdo con</w:t>
      </w:r>
      <w:r w:rsidR="00CF1C19" w:rsidRPr="00AD1225">
        <w:rPr>
          <w:rFonts w:asciiTheme="minorHAnsi" w:hAnsiTheme="minorHAnsi" w:cstheme="minorHAnsi"/>
        </w:rPr>
        <w:t xml:space="preserve"> los tiempos y plazos previstos, en esta </w:t>
      </w:r>
      <w:r w:rsidR="000B495F" w:rsidRPr="00AD1225">
        <w:rPr>
          <w:rFonts w:asciiTheme="minorHAnsi" w:hAnsiTheme="minorHAnsi" w:cstheme="minorHAnsi"/>
        </w:rPr>
        <w:t xml:space="preserve">sesión ordinaria </w:t>
      </w:r>
      <w:r w:rsidR="00CF1C19" w:rsidRPr="00AD1225">
        <w:rPr>
          <w:rFonts w:asciiTheme="minorHAnsi" w:hAnsiTheme="minorHAnsi" w:cstheme="minorHAnsi"/>
        </w:rPr>
        <w:t xml:space="preserve">se dará cuenta de los requerimientos elaborados por omisiones y excedentes detectados </w:t>
      </w:r>
      <w:r w:rsidR="00E052A0" w:rsidRPr="00AD1225">
        <w:rPr>
          <w:rFonts w:asciiTheme="minorHAnsi" w:hAnsiTheme="minorHAnsi" w:cstheme="minorHAnsi"/>
        </w:rPr>
        <w:t>del</w:t>
      </w:r>
      <w:r w:rsidR="00C01585" w:rsidRPr="00AD1225">
        <w:rPr>
          <w:rFonts w:asciiTheme="minorHAnsi" w:hAnsiTheme="minorHAnsi" w:cstheme="minorHAnsi"/>
        </w:rPr>
        <w:t xml:space="preserve"> </w:t>
      </w:r>
      <w:r w:rsidR="00310E81">
        <w:rPr>
          <w:rFonts w:asciiTheme="minorHAnsi" w:hAnsiTheme="minorHAnsi" w:cstheme="minorHAnsi"/>
        </w:rPr>
        <w:t>16</w:t>
      </w:r>
      <w:r w:rsidR="00D4370D" w:rsidRPr="00AD1225">
        <w:rPr>
          <w:rFonts w:asciiTheme="minorHAnsi" w:hAnsiTheme="minorHAnsi" w:cstheme="minorHAnsi"/>
        </w:rPr>
        <w:t xml:space="preserve"> de </w:t>
      </w:r>
      <w:r w:rsidR="0064579A">
        <w:rPr>
          <w:rFonts w:asciiTheme="minorHAnsi" w:hAnsiTheme="minorHAnsi" w:cstheme="minorHAnsi"/>
        </w:rPr>
        <w:t xml:space="preserve">mayo </w:t>
      </w:r>
      <w:r w:rsidR="00310E81">
        <w:rPr>
          <w:rFonts w:asciiTheme="minorHAnsi" w:hAnsiTheme="minorHAnsi" w:cstheme="minorHAnsi"/>
        </w:rPr>
        <w:t xml:space="preserve">al 19 de junio </w:t>
      </w:r>
      <w:r w:rsidR="00FC0F7C" w:rsidRPr="00AD1225">
        <w:rPr>
          <w:rFonts w:asciiTheme="minorHAnsi" w:hAnsiTheme="minorHAnsi" w:cstheme="minorHAnsi"/>
        </w:rPr>
        <w:t xml:space="preserve">de 2018 </w:t>
      </w:r>
      <w:r w:rsidR="00CF1C19" w:rsidRPr="00AD1225">
        <w:rPr>
          <w:rFonts w:asciiTheme="minorHAnsi" w:hAnsiTheme="minorHAnsi" w:cstheme="minorHAnsi"/>
        </w:rPr>
        <w:t>para las entidades</w:t>
      </w:r>
      <w:r w:rsidR="000B495F" w:rsidRPr="00AD1225">
        <w:rPr>
          <w:rFonts w:asciiTheme="minorHAnsi" w:hAnsiTheme="minorHAnsi" w:cstheme="minorHAnsi"/>
        </w:rPr>
        <w:t xml:space="preserve"> </w:t>
      </w:r>
      <w:r w:rsidR="00FC0F7C" w:rsidRPr="00AD1225">
        <w:rPr>
          <w:rFonts w:asciiTheme="minorHAnsi" w:hAnsiTheme="minorHAnsi" w:cstheme="minorHAnsi"/>
        </w:rPr>
        <w:t>dentro del proceso electoral federal y procesos electorales locales</w:t>
      </w:r>
      <w:r w:rsidR="00E052A0" w:rsidRPr="00AD1225">
        <w:rPr>
          <w:rFonts w:asciiTheme="minorHAnsi" w:hAnsiTheme="minorHAnsi" w:cstheme="minorHAnsi"/>
        </w:rPr>
        <w:t>.</w:t>
      </w:r>
      <w:r w:rsidRPr="00AD1225">
        <w:rPr>
          <w:rFonts w:asciiTheme="minorHAnsi" w:hAnsiTheme="minorHAnsi" w:cstheme="minorHAnsi"/>
        </w:rPr>
        <w:t xml:space="preserve"> </w:t>
      </w:r>
      <w:r w:rsidR="00CF1C19" w:rsidRPr="00AD1225">
        <w:rPr>
          <w:rFonts w:asciiTheme="minorHAnsi" w:hAnsiTheme="minorHAnsi" w:cstheme="minorHAnsi"/>
        </w:rPr>
        <w:t xml:space="preserve">En la próxima </w:t>
      </w:r>
      <w:r w:rsidR="000B495F" w:rsidRPr="00AD1225">
        <w:rPr>
          <w:rFonts w:asciiTheme="minorHAnsi" w:hAnsiTheme="minorHAnsi" w:cstheme="minorHAnsi"/>
        </w:rPr>
        <w:t>sesión ordinaria</w:t>
      </w:r>
      <w:r w:rsidR="00CF1C19" w:rsidRPr="00AD1225">
        <w:rPr>
          <w:rFonts w:asciiTheme="minorHAnsi" w:hAnsiTheme="minorHAnsi" w:cstheme="minorHAnsi"/>
        </w:rPr>
        <w:t xml:space="preserve">, se informará sobre los requerimientos de los incumplimientos a la pauta detectados </w:t>
      </w:r>
      <w:r w:rsidR="00FC3A08" w:rsidRPr="00AD1225">
        <w:rPr>
          <w:rFonts w:asciiTheme="minorHAnsi" w:hAnsiTheme="minorHAnsi" w:cstheme="minorHAnsi"/>
        </w:rPr>
        <w:t xml:space="preserve">del </w:t>
      </w:r>
      <w:r w:rsidR="00FF0DAF">
        <w:rPr>
          <w:rFonts w:asciiTheme="minorHAnsi" w:hAnsiTheme="minorHAnsi" w:cstheme="minorHAnsi"/>
        </w:rPr>
        <w:t>20</w:t>
      </w:r>
      <w:r w:rsidR="00F65DA2">
        <w:rPr>
          <w:rFonts w:asciiTheme="minorHAnsi" w:hAnsiTheme="minorHAnsi" w:cstheme="minorHAnsi"/>
        </w:rPr>
        <w:t xml:space="preserve"> de junio</w:t>
      </w:r>
      <w:r w:rsidR="00FF0DAF">
        <w:rPr>
          <w:rFonts w:asciiTheme="minorHAnsi" w:hAnsiTheme="minorHAnsi" w:cstheme="minorHAnsi"/>
        </w:rPr>
        <w:t xml:space="preserve"> al 1 de julio</w:t>
      </w:r>
      <w:r w:rsidR="00D4370D" w:rsidRPr="00AD1225">
        <w:rPr>
          <w:rFonts w:asciiTheme="minorHAnsi" w:hAnsiTheme="minorHAnsi" w:cstheme="minorHAnsi"/>
        </w:rPr>
        <w:t xml:space="preserve"> </w:t>
      </w:r>
      <w:r w:rsidR="000E71EB" w:rsidRPr="00AD1225">
        <w:rPr>
          <w:rFonts w:asciiTheme="minorHAnsi" w:hAnsiTheme="minorHAnsi" w:cstheme="minorHAnsi"/>
        </w:rPr>
        <w:t>de 2018</w:t>
      </w:r>
      <w:r w:rsidR="003061AE" w:rsidRPr="00AD1225">
        <w:rPr>
          <w:rFonts w:asciiTheme="minorHAnsi" w:hAnsiTheme="minorHAnsi" w:cstheme="minorHAnsi"/>
        </w:rPr>
        <w:t xml:space="preserve">. </w:t>
      </w:r>
      <w:r w:rsidRPr="00AD1225">
        <w:rPr>
          <w:rFonts w:asciiTheme="minorHAnsi" w:hAnsiTheme="minorHAnsi" w:cstheme="minorHAnsi"/>
        </w:rPr>
        <w:t>Por tanto, e</w:t>
      </w:r>
      <w:r w:rsidR="00192D01" w:rsidRPr="00AD1225">
        <w:rPr>
          <w:rFonts w:asciiTheme="minorHAnsi" w:hAnsiTheme="minorHAnsi" w:cstheme="minorHAnsi"/>
        </w:rPr>
        <w:t>ste informe se divide en dos secciones:</w:t>
      </w:r>
    </w:p>
    <w:p w14:paraId="56CE6BCF" w14:textId="77777777" w:rsidR="0046049A" w:rsidRPr="00AD1225" w:rsidRDefault="0046049A" w:rsidP="00DE4599">
      <w:pPr>
        <w:pStyle w:val="Sinespaciado"/>
        <w:spacing w:line="360" w:lineRule="aut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Sección A.</w:t>
      </w:r>
    </w:p>
    <w:p w14:paraId="5E999DC5" w14:textId="11844450" w:rsidR="00192D01" w:rsidRPr="00AD1225" w:rsidRDefault="0046049A" w:rsidP="00DE4599">
      <w:pPr>
        <w:pStyle w:val="Sinespaciado"/>
        <w:spacing w:line="360" w:lineRule="aut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I</w:t>
      </w:r>
      <w:r w:rsidR="00192D01" w:rsidRPr="00AD1225">
        <w:rPr>
          <w:rFonts w:asciiTheme="minorHAnsi" w:hAnsiTheme="minorHAnsi" w:cstheme="minorHAnsi"/>
        </w:rPr>
        <w:t xml:space="preserve">nformes de monitoreo y requerimientos </w:t>
      </w:r>
      <w:r w:rsidR="004D4F63" w:rsidRPr="00AD1225">
        <w:rPr>
          <w:rFonts w:asciiTheme="minorHAnsi" w:hAnsiTheme="minorHAnsi" w:cstheme="minorHAnsi"/>
        </w:rPr>
        <w:t xml:space="preserve">comprendidos </w:t>
      </w:r>
      <w:r w:rsidR="00E052A0" w:rsidRPr="00AD1225">
        <w:rPr>
          <w:rFonts w:asciiTheme="minorHAnsi" w:hAnsiTheme="minorHAnsi" w:cstheme="minorHAnsi"/>
        </w:rPr>
        <w:t>d</w:t>
      </w:r>
      <w:r w:rsidR="004D4F63" w:rsidRPr="00AD1225">
        <w:rPr>
          <w:rFonts w:asciiTheme="minorHAnsi" w:hAnsiTheme="minorHAnsi" w:cstheme="minorHAnsi"/>
        </w:rPr>
        <w:t xml:space="preserve">el </w:t>
      </w:r>
      <w:r w:rsidR="00FF0DAF">
        <w:rPr>
          <w:rFonts w:asciiTheme="minorHAnsi" w:hAnsiTheme="minorHAnsi" w:cstheme="minorHAnsi"/>
        </w:rPr>
        <w:t>16 de mayo al 19 de junio</w:t>
      </w:r>
      <w:r w:rsidR="0064579A" w:rsidRPr="0064579A">
        <w:rPr>
          <w:rFonts w:asciiTheme="minorHAnsi" w:hAnsiTheme="minorHAnsi" w:cstheme="minorHAnsi"/>
        </w:rPr>
        <w:t xml:space="preserve"> </w:t>
      </w:r>
      <w:r w:rsidR="00C33AF2" w:rsidRPr="00AD1225">
        <w:rPr>
          <w:rFonts w:asciiTheme="minorHAnsi" w:hAnsiTheme="minorHAnsi" w:cstheme="minorHAnsi"/>
        </w:rPr>
        <w:t>de 2018</w:t>
      </w:r>
      <w:r w:rsidR="00192D01" w:rsidRPr="00AD1225">
        <w:rPr>
          <w:rFonts w:asciiTheme="minorHAnsi" w:hAnsiTheme="minorHAnsi" w:cstheme="minorHAnsi"/>
        </w:rPr>
        <w:t>.</w:t>
      </w:r>
      <w:r w:rsidR="00192D01" w:rsidRPr="00AD1225">
        <w:rPr>
          <w:rFonts w:asciiTheme="minorHAnsi" w:hAnsiTheme="minorHAnsi" w:cstheme="minorHAnsi"/>
        </w:rPr>
        <w:tab/>
      </w:r>
    </w:p>
    <w:p w14:paraId="46467631" w14:textId="1B5BD005" w:rsidR="0046049A" w:rsidRPr="00AD1225" w:rsidRDefault="000E77DC" w:rsidP="00DE4599">
      <w:pPr>
        <w:pStyle w:val="Sinespaciado"/>
        <w:spacing w:line="360" w:lineRule="aut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Sección B</w:t>
      </w:r>
      <w:r w:rsidR="0046049A" w:rsidRPr="00AD1225">
        <w:rPr>
          <w:rFonts w:asciiTheme="minorHAnsi" w:hAnsiTheme="minorHAnsi" w:cstheme="minorHAnsi"/>
        </w:rPr>
        <w:t>.</w:t>
      </w:r>
    </w:p>
    <w:p w14:paraId="183117A9" w14:textId="509A138F" w:rsidR="0046049A" w:rsidRPr="00AD1225" w:rsidRDefault="0046049A" w:rsidP="00DE4599">
      <w:pPr>
        <w:pStyle w:val="Sinespaciado"/>
        <w:spacing w:line="360" w:lineRule="aut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I</w:t>
      </w:r>
      <w:r w:rsidR="00192D01" w:rsidRPr="00AD1225">
        <w:rPr>
          <w:rFonts w:asciiTheme="minorHAnsi" w:hAnsiTheme="minorHAnsi" w:cstheme="minorHAnsi"/>
        </w:rPr>
        <w:t xml:space="preserve">nformes estatales de monitoreo para el periodo </w:t>
      </w:r>
      <w:r w:rsidR="00E052A0" w:rsidRPr="00AD1225">
        <w:rPr>
          <w:rFonts w:asciiTheme="minorHAnsi" w:hAnsiTheme="minorHAnsi" w:cstheme="minorHAnsi"/>
        </w:rPr>
        <w:t xml:space="preserve">del </w:t>
      </w:r>
      <w:r w:rsidR="00FF0DAF">
        <w:rPr>
          <w:rFonts w:asciiTheme="minorHAnsi" w:hAnsiTheme="minorHAnsi" w:cstheme="minorHAnsi"/>
        </w:rPr>
        <w:t xml:space="preserve">20 </w:t>
      </w:r>
      <w:r w:rsidR="00F65DA2">
        <w:rPr>
          <w:rFonts w:asciiTheme="minorHAnsi" w:hAnsiTheme="minorHAnsi" w:cstheme="minorHAnsi"/>
        </w:rPr>
        <w:t>de junio</w:t>
      </w:r>
      <w:r w:rsidR="00FF0DAF">
        <w:rPr>
          <w:rFonts w:asciiTheme="minorHAnsi" w:hAnsiTheme="minorHAnsi" w:cstheme="minorHAnsi"/>
        </w:rPr>
        <w:t xml:space="preserve"> al 1 de julio</w:t>
      </w:r>
      <w:r w:rsidR="00F65DA2" w:rsidRPr="00AD1225">
        <w:rPr>
          <w:rFonts w:asciiTheme="minorHAnsi" w:hAnsiTheme="minorHAnsi" w:cstheme="minorHAnsi"/>
        </w:rPr>
        <w:t xml:space="preserve"> </w:t>
      </w:r>
      <w:r w:rsidR="00C33AF2" w:rsidRPr="00AD1225">
        <w:rPr>
          <w:rFonts w:asciiTheme="minorHAnsi" w:hAnsiTheme="minorHAnsi" w:cstheme="minorHAnsi"/>
        </w:rPr>
        <w:t>de 2018</w:t>
      </w:r>
      <w:r w:rsidRPr="00AD1225">
        <w:rPr>
          <w:rFonts w:asciiTheme="minorHAnsi" w:hAnsiTheme="minorHAnsi" w:cstheme="minorHAnsi"/>
        </w:rPr>
        <w:t>.</w:t>
      </w:r>
    </w:p>
    <w:p w14:paraId="2E656A6A" w14:textId="77777777" w:rsidR="0046049A" w:rsidRPr="00AD1225" w:rsidRDefault="0046049A" w:rsidP="00DE4599">
      <w:pPr>
        <w:pStyle w:val="Sinespaciado"/>
        <w:spacing w:line="360" w:lineRule="auto"/>
        <w:rPr>
          <w:rFonts w:asciiTheme="minorHAnsi" w:hAnsiTheme="minorHAnsi" w:cstheme="minorHAnsi"/>
          <w:sz w:val="18"/>
        </w:rPr>
      </w:pPr>
    </w:p>
    <w:p w14:paraId="03B02AF2" w14:textId="77777777" w:rsidR="00192D01" w:rsidRPr="00AD1225" w:rsidRDefault="0046049A" w:rsidP="00DE4599">
      <w:pPr>
        <w:pStyle w:val="Sinespaciado"/>
        <w:spacing w:line="360" w:lineRule="aut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El proceso de verificación de reprogramaciones y gestión de requerimientos relativo a estos informes no ha concluido, por lo que la información correspondiente se presentará en la próxima sesión ordinaria del Comité de Radio y Televisión.</w:t>
      </w:r>
    </w:p>
    <w:p w14:paraId="186C2F81" w14:textId="77777777" w:rsidR="0046049A" w:rsidRPr="00AD1225" w:rsidRDefault="0046049A" w:rsidP="00DE4599">
      <w:pPr>
        <w:pStyle w:val="Sinespaciado"/>
        <w:spacing w:line="360" w:lineRule="auto"/>
        <w:rPr>
          <w:rFonts w:asciiTheme="minorHAnsi" w:hAnsiTheme="minorHAnsi" w:cstheme="minorHAnsi"/>
          <w:sz w:val="16"/>
        </w:rPr>
      </w:pPr>
    </w:p>
    <w:p w14:paraId="5279D6D2" w14:textId="3FEB56BA" w:rsidR="00D17BE4" w:rsidRPr="00AD1225" w:rsidRDefault="009566F7" w:rsidP="00DE4599">
      <w:pPr>
        <w:pStyle w:val="Sinespaciado"/>
        <w:spacing w:line="360" w:lineRule="aut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Fundamento legal:</w:t>
      </w:r>
    </w:p>
    <w:p w14:paraId="6F5758A1" w14:textId="6D1E5841" w:rsidR="00D17BE4" w:rsidRPr="00DE4599" w:rsidRDefault="00D17BE4" w:rsidP="00DE4599">
      <w:pPr>
        <w:pStyle w:val="Sinespaciado"/>
        <w:numPr>
          <w:ilvl w:val="0"/>
          <w:numId w:val="3"/>
        </w:numPr>
        <w:spacing w:line="360" w:lineRule="aut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Los informes estatales de monitoreo, se presentan de conformidad con los artículos 10, inciso r) del Reglamento de Sesiones del Comité de Radio y Televisión; y 58 y 59 del Reglamento de Radio y Televisión en materia electoral.</w:t>
      </w:r>
    </w:p>
    <w:p w14:paraId="04F006F0" w14:textId="77777777" w:rsidR="001B6054" w:rsidRPr="00AD1225" w:rsidRDefault="00D17BE4" w:rsidP="00DE4599">
      <w:pPr>
        <w:pStyle w:val="Sinespaciado"/>
        <w:numPr>
          <w:ilvl w:val="0"/>
          <w:numId w:val="3"/>
        </w:numPr>
        <w:spacing w:line="360" w:lineRule="aut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El informe del estado que guardan los requerimientos, se presenta en cumplimiento de los artículos 58 y 59 del Reglamento de Radio y Televisión en materia electoral.</w:t>
      </w:r>
    </w:p>
    <w:p w14:paraId="76F192C8" w14:textId="6DF1675E" w:rsidR="00FA6227" w:rsidRPr="00275B86" w:rsidRDefault="000B495F" w:rsidP="00DC1BD4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Theme="minorHAnsi" w:hAnsiTheme="minorHAnsi" w:cstheme="minorHAnsi"/>
        </w:rPr>
      </w:pPr>
      <w:r w:rsidRPr="00275B86">
        <w:rPr>
          <w:rFonts w:asciiTheme="minorHAnsi" w:hAnsiTheme="minorHAnsi" w:cstheme="minorHAnsi"/>
          <w:b/>
        </w:rPr>
        <w:lastRenderedPageBreak/>
        <w:t>Sección A</w:t>
      </w:r>
      <w:r w:rsidR="00DC1BD4" w:rsidRPr="00275B86">
        <w:rPr>
          <w:rFonts w:asciiTheme="minorHAnsi" w:hAnsiTheme="minorHAnsi" w:cstheme="minorHAnsi"/>
          <w:b/>
        </w:rPr>
        <w:t xml:space="preserve">. </w:t>
      </w:r>
      <w:r w:rsidRPr="00275B86">
        <w:rPr>
          <w:rFonts w:asciiTheme="minorHAnsi" w:hAnsiTheme="minorHAnsi" w:cstheme="minorHAnsi"/>
          <w:b/>
        </w:rPr>
        <w:t xml:space="preserve">Informes del </w:t>
      </w:r>
      <w:r w:rsidR="00FF0DAF" w:rsidRPr="00275B86">
        <w:rPr>
          <w:rFonts w:asciiTheme="minorHAnsi" w:hAnsiTheme="minorHAnsi" w:cstheme="minorHAnsi"/>
          <w:b/>
        </w:rPr>
        <w:t>16</w:t>
      </w:r>
      <w:r w:rsidR="0064579A" w:rsidRPr="00275B86">
        <w:rPr>
          <w:rFonts w:asciiTheme="minorHAnsi" w:hAnsiTheme="minorHAnsi" w:cstheme="minorHAnsi"/>
          <w:b/>
        </w:rPr>
        <w:t xml:space="preserve"> de mayo </w:t>
      </w:r>
      <w:r w:rsidR="00FF0DAF" w:rsidRPr="00275B86">
        <w:rPr>
          <w:rFonts w:asciiTheme="minorHAnsi" w:hAnsiTheme="minorHAnsi" w:cstheme="minorHAnsi"/>
          <w:b/>
        </w:rPr>
        <w:t xml:space="preserve">al 19 de junio </w:t>
      </w:r>
      <w:r w:rsidR="00C33AF2" w:rsidRPr="00275B86">
        <w:rPr>
          <w:rFonts w:asciiTheme="minorHAnsi" w:hAnsiTheme="minorHAnsi" w:cstheme="minorHAnsi"/>
          <w:b/>
        </w:rPr>
        <w:t>de 2018</w:t>
      </w:r>
    </w:p>
    <w:p w14:paraId="2C98EC28" w14:textId="77777777" w:rsidR="00DC1BD4" w:rsidRPr="00AD1225" w:rsidRDefault="00DC1BD4" w:rsidP="000B2947">
      <w:pPr>
        <w:pStyle w:val="Sinespaciado"/>
        <w:rPr>
          <w:rFonts w:asciiTheme="minorHAnsi" w:hAnsiTheme="minorHAnsi" w:cstheme="minorHAnsi"/>
          <w:b/>
        </w:rPr>
      </w:pPr>
    </w:p>
    <w:p w14:paraId="01A88AC9" w14:textId="4F849174" w:rsidR="007071F0" w:rsidRPr="00275B86" w:rsidRDefault="000B2947" w:rsidP="000B2947">
      <w:pPr>
        <w:pStyle w:val="Sinespaciado"/>
        <w:rPr>
          <w:rFonts w:asciiTheme="minorHAnsi" w:hAnsiTheme="minorHAnsi" w:cstheme="minorHAnsi"/>
          <w:b/>
        </w:rPr>
      </w:pPr>
      <w:r w:rsidRPr="00275B86">
        <w:rPr>
          <w:rFonts w:asciiTheme="minorHAnsi" w:hAnsiTheme="minorHAnsi" w:cstheme="minorHAnsi"/>
          <w:b/>
        </w:rPr>
        <w:t xml:space="preserve">1. </w:t>
      </w:r>
      <w:r w:rsidR="001553D9">
        <w:rPr>
          <w:rFonts w:asciiTheme="minorHAnsi" w:hAnsiTheme="minorHAnsi" w:cstheme="minorHAnsi"/>
          <w:b/>
        </w:rPr>
        <w:t>Informes estatales de monitoreo</w:t>
      </w:r>
    </w:p>
    <w:p w14:paraId="1373B857" w14:textId="77777777" w:rsidR="000421DA" w:rsidRPr="00275B86" w:rsidRDefault="000421DA" w:rsidP="000421DA">
      <w:pPr>
        <w:pStyle w:val="Sinespaciado"/>
        <w:rPr>
          <w:rFonts w:asciiTheme="minorHAnsi" w:hAnsiTheme="minorHAnsi" w:cstheme="minorHAnsi"/>
          <w:b/>
        </w:rPr>
      </w:pPr>
    </w:p>
    <w:p w14:paraId="4FD81914" w14:textId="52D5AC3C" w:rsidR="00FF0DAF" w:rsidRPr="00275B86" w:rsidRDefault="000421DA" w:rsidP="001553D9">
      <w:pPr>
        <w:pStyle w:val="Sinespaciado"/>
        <w:spacing w:after="120"/>
        <w:rPr>
          <w:rFonts w:asciiTheme="minorHAnsi" w:hAnsiTheme="minorHAnsi" w:cstheme="minorHAnsi"/>
          <w:b/>
        </w:rPr>
      </w:pPr>
      <w:r w:rsidRPr="00275B86">
        <w:rPr>
          <w:rFonts w:asciiTheme="minorHAnsi" w:hAnsiTheme="minorHAnsi" w:cstheme="minorHAnsi"/>
          <w:b/>
        </w:rPr>
        <w:t xml:space="preserve">a. </w:t>
      </w:r>
      <w:r w:rsidR="00FF0DAF" w:rsidRPr="00275B86">
        <w:rPr>
          <w:rFonts w:asciiTheme="minorHAnsi" w:hAnsiTheme="minorHAnsi" w:cstheme="minorHAnsi"/>
          <w:b/>
        </w:rPr>
        <w:t>Periodo del 16 al 22 de mayo de 2018</w:t>
      </w:r>
    </w:p>
    <w:p w14:paraId="3046F260" w14:textId="689AAA62" w:rsidR="00FF0DAF" w:rsidRPr="00275B86" w:rsidRDefault="00FF0DAF" w:rsidP="001553D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75B86">
        <w:rPr>
          <w:rFonts w:asciiTheme="minorHAnsi" w:hAnsiTheme="minorHAnsi" w:cstheme="minorHAnsi"/>
          <w:sz w:val="22"/>
          <w:szCs w:val="22"/>
        </w:rPr>
        <w:t xml:space="preserve">El total de promocionales pautados a nivel nacional fue de </w:t>
      </w:r>
      <w:r w:rsidRPr="00275B86">
        <w:rPr>
          <w:rFonts w:asciiTheme="minorHAnsi" w:hAnsiTheme="minorHAnsi" w:cstheme="minorHAnsi"/>
          <w:b/>
          <w:sz w:val="22"/>
          <w:szCs w:val="22"/>
        </w:rPr>
        <w:t>1,117,086,</w:t>
      </w:r>
      <w:r w:rsidRPr="00275B86">
        <w:rPr>
          <w:rFonts w:asciiTheme="minorHAnsi" w:hAnsiTheme="minorHAnsi" w:cstheme="minorHAnsi"/>
          <w:sz w:val="22"/>
          <w:szCs w:val="22"/>
        </w:rPr>
        <w:t xml:space="preserve"> de los cuales fueron verificados </w:t>
      </w:r>
      <w:r w:rsidRPr="00275B86">
        <w:rPr>
          <w:rFonts w:asciiTheme="minorHAnsi" w:hAnsiTheme="minorHAnsi" w:cstheme="minorHAnsi"/>
          <w:b/>
          <w:sz w:val="22"/>
          <w:szCs w:val="22"/>
        </w:rPr>
        <w:t xml:space="preserve">1,098,685 </w:t>
      </w:r>
      <w:r w:rsidRPr="00275B86">
        <w:rPr>
          <w:rFonts w:asciiTheme="minorHAnsi" w:hAnsiTheme="minorHAnsi" w:cstheme="minorHAnsi"/>
          <w:sz w:val="22"/>
          <w:szCs w:val="22"/>
        </w:rPr>
        <w:t xml:space="preserve">y transmitidos un total de </w:t>
      </w:r>
      <w:r w:rsidRPr="00275B86">
        <w:rPr>
          <w:rFonts w:asciiTheme="minorHAnsi" w:hAnsiTheme="minorHAnsi" w:cstheme="minorHAnsi"/>
          <w:b/>
          <w:sz w:val="22"/>
          <w:szCs w:val="22"/>
        </w:rPr>
        <w:t xml:space="preserve">1,089,241. </w:t>
      </w:r>
      <w:r w:rsidRPr="00275B86">
        <w:rPr>
          <w:rFonts w:asciiTheme="minorHAnsi" w:hAnsiTheme="minorHAnsi" w:cstheme="minorHAnsi"/>
          <w:sz w:val="22"/>
          <w:szCs w:val="22"/>
        </w:rPr>
        <w:t xml:space="preserve">Lo anterior representa un porcentaje de transmisión nacional de </w:t>
      </w:r>
      <w:r w:rsidRPr="00275B86">
        <w:rPr>
          <w:rFonts w:asciiTheme="minorHAnsi" w:hAnsiTheme="minorHAnsi" w:cstheme="minorHAnsi"/>
          <w:b/>
          <w:sz w:val="22"/>
          <w:szCs w:val="22"/>
        </w:rPr>
        <w:t>99.14%</w:t>
      </w:r>
      <w:r w:rsidRPr="00275B86">
        <w:rPr>
          <w:rFonts w:asciiTheme="minorHAnsi" w:hAnsiTheme="minorHAnsi" w:cstheme="minorHAnsi"/>
          <w:sz w:val="22"/>
          <w:szCs w:val="22"/>
        </w:rPr>
        <w:t>. Dichos informes fueron publicados en el portal de informes de monitoreo (</w:t>
      </w:r>
      <w:hyperlink r:id="rId9" w:history="1">
        <w:r w:rsidRPr="00275B86">
          <w:rPr>
            <w:rStyle w:val="Hipervnculo"/>
            <w:rFonts w:asciiTheme="minorHAnsi" w:hAnsiTheme="minorHAnsi" w:cstheme="minorHAnsi"/>
            <w:sz w:val="22"/>
            <w:szCs w:val="22"/>
          </w:rPr>
          <w:t>http://monitoreortv.ine.mx/</w:t>
        </w:r>
      </w:hyperlink>
      <w:r w:rsidRPr="00275B86">
        <w:rPr>
          <w:rFonts w:asciiTheme="minorHAnsi" w:hAnsiTheme="minorHAnsi" w:cstheme="minorHAnsi"/>
          <w:sz w:val="22"/>
          <w:szCs w:val="22"/>
        </w:rPr>
        <w:t xml:space="preserve">) el pasado </w:t>
      </w:r>
      <w:r w:rsidRPr="00275B86">
        <w:rPr>
          <w:rFonts w:asciiTheme="minorHAnsi" w:hAnsiTheme="minorHAnsi" w:cstheme="minorHAnsi"/>
          <w:b/>
          <w:sz w:val="22"/>
          <w:szCs w:val="22"/>
        </w:rPr>
        <w:t xml:space="preserve">30 de mayo </w:t>
      </w:r>
      <w:r w:rsidRPr="00275B86">
        <w:rPr>
          <w:rFonts w:asciiTheme="minorHAnsi" w:hAnsiTheme="minorHAnsi" w:cstheme="minorHAnsi"/>
          <w:sz w:val="22"/>
          <w:szCs w:val="22"/>
        </w:rPr>
        <w:t xml:space="preserve">y circulados a través de correo electrónico el día </w:t>
      </w:r>
      <w:r w:rsidRPr="00275B86">
        <w:rPr>
          <w:rFonts w:asciiTheme="minorHAnsi" w:hAnsiTheme="minorHAnsi" w:cstheme="minorHAnsi"/>
          <w:b/>
          <w:sz w:val="22"/>
          <w:szCs w:val="22"/>
        </w:rPr>
        <w:t>31 del mismo mes</w:t>
      </w:r>
      <w:r w:rsidRPr="00275B86">
        <w:rPr>
          <w:rFonts w:asciiTheme="minorHAnsi" w:hAnsiTheme="minorHAnsi" w:cstheme="minorHAnsi"/>
          <w:sz w:val="22"/>
          <w:szCs w:val="22"/>
        </w:rPr>
        <w:t>.</w:t>
      </w:r>
    </w:p>
    <w:p w14:paraId="2CCD2C1C" w14:textId="77777777" w:rsidR="00FF0DAF" w:rsidRPr="00AD1225" w:rsidRDefault="00FF0DAF" w:rsidP="00FF0DAF">
      <w:pPr>
        <w:rPr>
          <w:rFonts w:asciiTheme="minorHAnsi" w:hAnsiTheme="minorHAnsi" w:cstheme="minorHAnsi"/>
          <w:sz w:val="14"/>
          <w:szCs w:val="14"/>
        </w:rPr>
      </w:pPr>
    </w:p>
    <w:p w14:paraId="562202D7" w14:textId="77777777" w:rsidR="00FF0DAF" w:rsidRPr="00AD1225" w:rsidRDefault="00FF0DAF" w:rsidP="00FF0DAF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Style w:val="Tablanormal1"/>
        <w:tblW w:w="5142" w:type="pct"/>
        <w:jc w:val="center"/>
        <w:tblLook w:val="04A0" w:firstRow="1" w:lastRow="0" w:firstColumn="1" w:lastColumn="0" w:noHBand="0" w:noVBand="1"/>
      </w:tblPr>
      <w:tblGrid>
        <w:gridCol w:w="1608"/>
        <w:gridCol w:w="1157"/>
        <w:gridCol w:w="1164"/>
        <w:gridCol w:w="1164"/>
        <w:gridCol w:w="1287"/>
        <w:gridCol w:w="1442"/>
        <w:gridCol w:w="1257"/>
      </w:tblGrid>
      <w:tr w:rsidR="00FF0DAF" w:rsidRPr="001553D9" w14:paraId="66B983C6" w14:textId="77777777" w:rsidTr="00CF19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D5007F"/>
            <w:vAlign w:val="center"/>
            <w:hideMark/>
          </w:tcPr>
          <w:p w14:paraId="71D3D5AF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20"/>
                <w:lang w:eastAsia="es-MX"/>
              </w:rPr>
            </w:pPr>
            <w:r w:rsidRPr="001553D9">
              <w:rPr>
                <w:rFonts w:asciiTheme="minorHAnsi" w:hAnsiTheme="minorHAnsi" w:cstheme="minorHAnsi"/>
                <w:bCs w:val="0"/>
                <w:color w:val="FFFFFF"/>
                <w:sz w:val="18"/>
                <w:szCs w:val="20"/>
                <w:lang w:eastAsia="es-MX"/>
              </w:rPr>
              <w:t>Proceso Electoral 2017-2018</w:t>
            </w:r>
          </w:p>
        </w:tc>
      </w:tr>
      <w:tr w:rsidR="00FF0DAF" w:rsidRPr="001553D9" w14:paraId="59E29813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shd w:val="clear" w:color="auto" w:fill="808080" w:themeFill="background1" w:themeFillShade="80"/>
            <w:vAlign w:val="center"/>
            <w:hideMark/>
          </w:tcPr>
          <w:p w14:paraId="76011DAA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20"/>
                <w:lang w:eastAsia="es-MX"/>
              </w:rPr>
            </w:pPr>
            <w:r w:rsidRPr="001553D9">
              <w:rPr>
                <w:rFonts w:asciiTheme="minorHAnsi" w:hAnsiTheme="minorHAnsi" w:cstheme="minorHAnsi"/>
                <w:bCs w:val="0"/>
                <w:color w:val="FFFFFF"/>
                <w:sz w:val="18"/>
                <w:szCs w:val="20"/>
                <w:lang w:eastAsia="es-MX"/>
              </w:rPr>
              <w:t>Entidad federativa</w:t>
            </w:r>
          </w:p>
        </w:tc>
        <w:tc>
          <w:tcPr>
            <w:tcW w:w="637" w:type="pct"/>
            <w:shd w:val="clear" w:color="auto" w:fill="808080" w:themeFill="background1" w:themeFillShade="80"/>
            <w:vAlign w:val="center"/>
            <w:hideMark/>
          </w:tcPr>
          <w:p w14:paraId="23DC01B0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Tipo de proceso</w:t>
            </w:r>
          </w:p>
        </w:tc>
        <w:tc>
          <w:tcPr>
            <w:tcW w:w="1282" w:type="pct"/>
            <w:gridSpan w:val="2"/>
            <w:shd w:val="clear" w:color="auto" w:fill="808080" w:themeFill="background1" w:themeFillShade="80"/>
            <w:vAlign w:val="center"/>
            <w:hideMark/>
          </w:tcPr>
          <w:p w14:paraId="4A398B63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Periodo de informe</w:t>
            </w:r>
          </w:p>
        </w:tc>
        <w:tc>
          <w:tcPr>
            <w:tcW w:w="709" w:type="pct"/>
            <w:shd w:val="clear" w:color="auto" w:fill="808080" w:themeFill="background1" w:themeFillShade="80"/>
            <w:vAlign w:val="center"/>
            <w:hideMark/>
          </w:tcPr>
          <w:p w14:paraId="1CA535A0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Fecha de publicación</w:t>
            </w:r>
          </w:p>
        </w:tc>
        <w:tc>
          <w:tcPr>
            <w:tcW w:w="794" w:type="pct"/>
            <w:shd w:val="clear" w:color="auto" w:fill="808080" w:themeFill="background1" w:themeFillShade="80"/>
            <w:vAlign w:val="center"/>
            <w:hideMark/>
          </w:tcPr>
          <w:p w14:paraId="0906FABE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Fecha de envío al CRTV</w:t>
            </w:r>
          </w:p>
        </w:tc>
        <w:tc>
          <w:tcPr>
            <w:tcW w:w="692" w:type="pct"/>
            <w:shd w:val="clear" w:color="auto" w:fill="808080" w:themeFill="background1" w:themeFillShade="80"/>
            <w:vAlign w:val="center"/>
            <w:hideMark/>
          </w:tcPr>
          <w:p w14:paraId="6BCE06AA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% cumplimiento</w:t>
            </w:r>
          </w:p>
        </w:tc>
      </w:tr>
      <w:tr w:rsidR="00FF0DAF" w:rsidRPr="001553D9" w14:paraId="7FF555EA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4F0F587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Aguascalientes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083A13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A8B24F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CD5E82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AF8AF3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72716E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E766B0A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99.37%</w:t>
            </w:r>
          </w:p>
        </w:tc>
      </w:tr>
      <w:tr w:rsidR="00FF0DAF" w:rsidRPr="001553D9" w14:paraId="6E9955F7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1EDF8CF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Baja California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6EC7FC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FADD86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0113965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D397C2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371AC91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AF61BE8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99.65%</w:t>
            </w:r>
          </w:p>
        </w:tc>
      </w:tr>
      <w:tr w:rsidR="00FF0DAF" w:rsidRPr="001553D9" w14:paraId="3454ED8C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B83D7E6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Baja California Sur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FE4D13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DFA66C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00052E1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7784CD2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D27C7E9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A2D3B9D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98.01%</w:t>
            </w:r>
          </w:p>
        </w:tc>
      </w:tr>
      <w:tr w:rsidR="00FF0DAF" w:rsidRPr="001553D9" w14:paraId="4669A52A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929E2E9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Campeche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F2D053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2EC528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4E9AE6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993DB3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E0D531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5F987C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99.53%</w:t>
            </w:r>
          </w:p>
        </w:tc>
      </w:tr>
      <w:tr w:rsidR="00FF0DAF" w:rsidRPr="001553D9" w14:paraId="2CDE9BEA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DF2071C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Chiapas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07A89F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DCA15F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C27898A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D4264F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CE80DC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93261CC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99.42%</w:t>
            </w:r>
          </w:p>
        </w:tc>
      </w:tr>
      <w:tr w:rsidR="00FF0DAF" w:rsidRPr="001553D9" w14:paraId="675D1F55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3101A73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Chihuahua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D3A1B1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EEDD25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A67FC0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7FC224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47AD4E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D05517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98.51%</w:t>
            </w:r>
          </w:p>
        </w:tc>
      </w:tr>
      <w:tr w:rsidR="00FF0DAF" w:rsidRPr="001553D9" w14:paraId="37065046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A87E0C2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Coahuila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9C66D5C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5E3810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99AF42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E52A9B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A0358D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3359BB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99.37%</w:t>
            </w:r>
          </w:p>
        </w:tc>
      </w:tr>
      <w:tr w:rsidR="00FF0DAF" w:rsidRPr="001553D9" w14:paraId="223CA5F8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842524B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Colima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5BB7F2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ACC1AB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8E6F40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94EB195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AFF77F9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AA52F0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99.52%</w:t>
            </w:r>
          </w:p>
        </w:tc>
      </w:tr>
      <w:tr w:rsidR="00FF0DAF" w:rsidRPr="001553D9" w14:paraId="076FE73D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BB7DA69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Ciudad de 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42B447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0AE23B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95D47D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059E33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92B563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9456CE8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99.29%</w:t>
            </w:r>
          </w:p>
        </w:tc>
      </w:tr>
      <w:tr w:rsidR="00FF0DAF" w:rsidRPr="001553D9" w14:paraId="1BE2F2B2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B06B24D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Durango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AF31514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A7C89B0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BB14A7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2144435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E894A58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F5E870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98.93%</w:t>
            </w:r>
          </w:p>
        </w:tc>
      </w:tr>
      <w:tr w:rsidR="00FF0DAF" w:rsidRPr="001553D9" w14:paraId="3FEB891A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C85609E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Guanajuato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D871F4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986E7D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D38AE0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838892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1B10AC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5B62D7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99.42%</w:t>
            </w:r>
          </w:p>
        </w:tc>
      </w:tr>
      <w:tr w:rsidR="00FF0DAF" w:rsidRPr="001553D9" w14:paraId="4EBAAFA1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9F790B9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Guerrero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977E0B9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6F4F90A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02DAAF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B8C548C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946B0F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DBDD04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98.96%</w:t>
            </w:r>
          </w:p>
        </w:tc>
      </w:tr>
      <w:tr w:rsidR="00FF0DAF" w:rsidRPr="001553D9" w14:paraId="1ADE6B68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AF09C3C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Hidalgo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A6A774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72D825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DAD676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162509A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BACE5B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8B4B8F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96.21%</w:t>
            </w:r>
          </w:p>
        </w:tc>
      </w:tr>
      <w:tr w:rsidR="00FF0DAF" w:rsidRPr="001553D9" w14:paraId="7B1FA0C5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1CB2452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Jalisco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3D5470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DD2B65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FD6B24F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A835AC3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3DD16B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97C2FA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98.93%</w:t>
            </w:r>
          </w:p>
        </w:tc>
      </w:tr>
      <w:tr w:rsidR="00FF0DAF" w:rsidRPr="001553D9" w14:paraId="6403C7E0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767AF5D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BF37C3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CAF76D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82E44A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67CE6F7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0B563C7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C19F2A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97.71%</w:t>
            </w:r>
          </w:p>
        </w:tc>
      </w:tr>
      <w:tr w:rsidR="00FF0DAF" w:rsidRPr="001553D9" w14:paraId="2254F43D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017D05E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Michoacán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A16085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60094E6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F5D2714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B0F6D7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6FA885F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4E7E6E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99.52%</w:t>
            </w:r>
          </w:p>
        </w:tc>
      </w:tr>
      <w:tr w:rsidR="00FF0DAF" w:rsidRPr="001553D9" w14:paraId="12B1431A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02A9D6E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Morelos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E6538F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20838B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63493B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FD3F30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6DFDB7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AB10D3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99.81%</w:t>
            </w:r>
          </w:p>
        </w:tc>
      </w:tr>
      <w:tr w:rsidR="00FF0DAF" w:rsidRPr="001553D9" w14:paraId="51F3C477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567E4C2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Nayarit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BFB5AC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EA98776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BE9CFF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399C877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DAC515F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6BAA90A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99.50%</w:t>
            </w:r>
          </w:p>
        </w:tc>
      </w:tr>
      <w:tr w:rsidR="00FF0DAF" w:rsidRPr="001553D9" w14:paraId="1D24765A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FC4EF49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Nuevo León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11C8622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528C30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D8CC02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170F8B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BBFE6C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D1C2E2E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99.39%</w:t>
            </w:r>
          </w:p>
        </w:tc>
      </w:tr>
      <w:tr w:rsidR="00FF0DAF" w:rsidRPr="001553D9" w14:paraId="650C741E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ADD13CB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Oaxaca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E4D15F5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E502F38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3061AB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1FAD4B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47FDBA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DD7633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99.21%</w:t>
            </w:r>
          </w:p>
        </w:tc>
      </w:tr>
      <w:tr w:rsidR="00FF0DAF" w:rsidRPr="001553D9" w14:paraId="1276B975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9CF8AD3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Puebla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0D9805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8DC9B7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803969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27595F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9C5E63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3DDE3BE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99.86%</w:t>
            </w:r>
          </w:p>
        </w:tc>
      </w:tr>
      <w:tr w:rsidR="00FF0DAF" w:rsidRPr="001553D9" w14:paraId="75D980A5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FB57147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Querétaro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C79E57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B1238A9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14890E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DABA05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1F4D26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CDF840C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99.66%</w:t>
            </w:r>
          </w:p>
        </w:tc>
      </w:tr>
      <w:tr w:rsidR="00FF0DAF" w:rsidRPr="001553D9" w14:paraId="76116D97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429344D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Quintana Roo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C83947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4A2153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ED4066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9CC5B54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D869ED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647CB8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99.45%</w:t>
            </w:r>
          </w:p>
        </w:tc>
      </w:tr>
      <w:tr w:rsidR="00FF0DAF" w:rsidRPr="001553D9" w14:paraId="7326F8DC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5A63664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San Luis Potosí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81499C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F1B0C1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9168FBD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952545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C39936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7D9A1F4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99.10%</w:t>
            </w:r>
          </w:p>
        </w:tc>
      </w:tr>
      <w:tr w:rsidR="00FF0DAF" w:rsidRPr="001553D9" w14:paraId="577C890C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9260D6D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Sinaloa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DDF208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49AD1CE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6FAED0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925FD1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72B150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09227A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99.18%</w:t>
            </w:r>
          </w:p>
        </w:tc>
      </w:tr>
      <w:tr w:rsidR="00FF0DAF" w:rsidRPr="001553D9" w14:paraId="4D735BE1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FA26C65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Sonora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255321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3F2FD2B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E72EEB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FFAE1C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C73F9C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E042E7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99.11%</w:t>
            </w:r>
          </w:p>
        </w:tc>
      </w:tr>
      <w:tr w:rsidR="00FF0DAF" w:rsidRPr="001553D9" w14:paraId="4C1CE277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D9896E9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Tabasco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E2501F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228892F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239456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FE6CED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6A59717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A222C7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98.77%</w:t>
            </w:r>
          </w:p>
        </w:tc>
      </w:tr>
      <w:tr w:rsidR="00FF0DAF" w:rsidRPr="001553D9" w14:paraId="3C8F080B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B28D596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Tamaulipas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96939D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A9C9C0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AD8AD1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B33304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B8F80C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10A4CB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99.19%</w:t>
            </w:r>
          </w:p>
        </w:tc>
      </w:tr>
      <w:tr w:rsidR="00FF0DAF" w:rsidRPr="001553D9" w14:paraId="26AA6357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634510E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Tlaxcala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01675BB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8AF5322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153524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A46E3C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825CA91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D8DD30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98.91%</w:t>
            </w:r>
          </w:p>
        </w:tc>
      </w:tr>
      <w:tr w:rsidR="00FF0DAF" w:rsidRPr="001553D9" w14:paraId="0DB1A042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1B1BF78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Veracruz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0B47A5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C851E5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FA8693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3097AB6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B572A1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FB7484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99.02%</w:t>
            </w:r>
          </w:p>
        </w:tc>
      </w:tr>
      <w:tr w:rsidR="00FF0DAF" w:rsidRPr="001553D9" w14:paraId="37F330AE" w14:textId="77777777" w:rsidTr="00CF195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25DAF35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Yucatán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177D0B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24BAFB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25FA91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30A35CF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9BF3BB1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61B896" w14:textId="77777777" w:rsidR="00FF0DAF" w:rsidRPr="001553D9" w:rsidRDefault="00FF0DAF" w:rsidP="00CF1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99.65%</w:t>
            </w:r>
          </w:p>
        </w:tc>
      </w:tr>
      <w:tr w:rsidR="00FF0DAF" w:rsidRPr="001553D9" w14:paraId="04FA6E29" w14:textId="77777777" w:rsidTr="00CF1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79F430E" w14:textId="77777777" w:rsidR="00FF0DAF" w:rsidRPr="001553D9" w:rsidRDefault="00FF0DAF" w:rsidP="00CF195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b w:val="0"/>
                <w:sz w:val="18"/>
                <w:szCs w:val="20"/>
              </w:rPr>
              <w:t>Zacatecas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DC1A46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14:paraId="2DE8AD06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16/05/2018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14:paraId="52427E7E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22/05/2018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14:paraId="5BFB9445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30/05/2018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14:paraId="5D73F581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31/05/2018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14:paraId="449E38EB" w14:textId="77777777" w:rsidR="00FF0DAF" w:rsidRPr="001553D9" w:rsidRDefault="00FF0DAF" w:rsidP="00CF1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20"/>
              </w:rPr>
              <w:t>98.86%</w:t>
            </w:r>
          </w:p>
        </w:tc>
      </w:tr>
    </w:tbl>
    <w:p w14:paraId="4BB1DC3E" w14:textId="2BCCE995" w:rsidR="00275B86" w:rsidRPr="00AD1225" w:rsidRDefault="00275B86" w:rsidP="000421DA">
      <w:pPr>
        <w:pStyle w:val="Sinespaciado"/>
        <w:rPr>
          <w:rFonts w:asciiTheme="minorHAnsi" w:hAnsiTheme="minorHAnsi" w:cstheme="minorHAnsi"/>
          <w:b/>
        </w:rPr>
      </w:pPr>
    </w:p>
    <w:p w14:paraId="2A5F11A3" w14:textId="77777777" w:rsidR="00275B86" w:rsidRPr="00AD1225" w:rsidRDefault="00275B86" w:rsidP="00275B86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 xml:space="preserve">b. </w:t>
      </w:r>
      <w:r w:rsidRPr="00C47D89">
        <w:rPr>
          <w:rFonts w:asciiTheme="minorHAnsi" w:hAnsiTheme="minorHAnsi" w:cstheme="minorHAnsi"/>
          <w:b/>
        </w:rPr>
        <w:t xml:space="preserve">Periodo del </w:t>
      </w:r>
      <w:r>
        <w:rPr>
          <w:rFonts w:asciiTheme="minorHAnsi" w:hAnsiTheme="minorHAnsi" w:cstheme="minorHAnsi"/>
          <w:b/>
        </w:rPr>
        <w:t>23</w:t>
      </w:r>
      <w:r w:rsidRPr="00C47D89">
        <w:rPr>
          <w:rFonts w:asciiTheme="minorHAnsi" w:hAnsiTheme="minorHAnsi" w:cstheme="minorHAnsi"/>
          <w:b/>
        </w:rPr>
        <w:t xml:space="preserve"> al 2</w:t>
      </w:r>
      <w:r>
        <w:rPr>
          <w:rFonts w:asciiTheme="minorHAnsi" w:hAnsiTheme="minorHAnsi" w:cstheme="minorHAnsi"/>
          <w:b/>
        </w:rPr>
        <w:t>9</w:t>
      </w:r>
      <w:r w:rsidRPr="00C47D89">
        <w:rPr>
          <w:rFonts w:asciiTheme="minorHAnsi" w:hAnsiTheme="minorHAnsi" w:cstheme="minorHAnsi"/>
          <w:b/>
        </w:rPr>
        <w:t xml:space="preserve"> de </w:t>
      </w:r>
      <w:r>
        <w:rPr>
          <w:rFonts w:asciiTheme="minorHAnsi" w:hAnsiTheme="minorHAnsi" w:cstheme="minorHAnsi"/>
          <w:b/>
        </w:rPr>
        <w:t>mayo</w:t>
      </w:r>
      <w:r w:rsidRPr="00C47D89">
        <w:rPr>
          <w:rFonts w:asciiTheme="minorHAnsi" w:hAnsiTheme="minorHAnsi" w:cstheme="minorHAnsi"/>
          <w:b/>
        </w:rPr>
        <w:t xml:space="preserve"> de 2018</w:t>
      </w:r>
    </w:p>
    <w:p w14:paraId="1C346CDD" w14:textId="77777777" w:rsidR="00275B86" w:rsidRPr="00AD1225" w:rsidRDefault="00275B86" w:rsidP="00275B86">
      <w:pPr>
        <w:pStyle w:val="Sinespaciado"/>
        <w:rPr>
          <w:rFonts w:asciiTheme="minorHAnsi" w:hAnsiTheme="minorHAnsi" w:cstheme="minorHAnsi"/>
          <w:b/>
        </w:rPr>
      </w:pPr>
    </w:p>
    <w:p w14:paraId="22411B2D" w14:textId="0FD00B5C" w:rsidR="00275B86" w:rsidRPr="00275B86" w:rsidRDefault="00275B86" w:rsidP="001553D9">
      <w:pPr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275B86">
        <w:rPr>
          <w:rFonts w:asciiTheme="minorHAnsi" w:hAnsiTheme="minorHAnsi" w:cstheme="minorHAnsi"/>
          <w:sz w:val="22"/>
        </w:rPr>
        <w:t xml:space="preserve">El total de promocionales pautados a nivel nacional fue de </w:t>
      </w:r>
      <w:r w:rsidRPr="00275B86">
        <w:rPr>
          <w:rFonts w:asciiTheme="minorHAnsi" w:hAnsiTheme="minorHAnsi" w:cstheme="minorHAnsi"/>
          <w:b/>
          <w:sz w:val="22"/>
        </w:rPr>
        <w:t>1,116,570,</w:t>
      </w:r>
      <w:r w:rsidRPr="00275B86">
        <w:rPr>
          <w:rFonts w:asciiTheme="minorHAnsi" w:hAnsiTheme="minorHAnsi" w:cstheme="minorHAnsi"/>
          <w:sz w:val="22"/>
        </w:rPr>
        <w:t xml:space="preserve"> de los cuales fueron verificados </w:t>
      </w:r>
      <w:r w:rsidRPr="00275B86">
        <w:rPr>
          <w:rFonts w:asciiTheme="minorHAnsi" w:hAnsiTheme="minorHAnsi" w:cstheme="minorHAnsi"/>
          <w:b/>
          <w:sz w:val="22"/>
        </w:rPr>
        <w:t xml:space="preserve">1,103,985 </w:t>
      </w:r>
      <w:r w:rsidRPr="00275B86">
        <w:rPr>
          <w:rFonts w:asciiTheme="minorHAnsi" w:hAnsiTheme="minorHAnsi" w:cstheme="minorHAnsi"/>
          <w:sz w:val="22"/>
        </w:rPr>
        <w:t xml:space="preserve">y transmitidos un total de </w:t>
      </w:r>
      <w:r w:rsidRPr="00275B86">
        <w:rPr>
          <w:rFonts w:asciiTheme="minorHAnsi" w:hAnsiTheme="minorHAnsi" w:cstheme="minorHAnsi"/>
          <w:b/>
          <w:sz w:val="22"/>
        </w:rPr>
        <w:t xml:space="preserve">1,094,889. </w:t>
      </w:r>
      <w:r w:rsidRPr="00275B86">
        <w:rPr>
          <w:rFonts w:asciiTheme="minorHAnsi" w:hAnsiTheme="minorHAnsi" w:cstheme="minorHAnsi"/>
          <w:sz w:val="22"/>
        </w:rPr>
        <w:t xml:space="preserve">Lo anterior representa un porcentaje de transmisión nacional de </w:t>
      </w:r>
      <w:r w:rsidRPr="00275B86">
        <w:rPr>
          <w:rFonts w:asciiTheme="minorHAnsi" w:hAnsiTheme="minorHAnsi" w:cstheme="minorHAnsi"/>
          <w:b/>
          <w:sz w:val="22"/>
        </w:rPr>
        <w:t>99.18%</w:t>
      </w:r>
      <w:r w:rsidRPr="00275B86">
        <w:rPr>
          <w:rFonts w:asciiTheme="minorHAnsi" w:hAnsiTheme="minorHAnsi" w:cstheme="minorHAnsi"/>
          <w:sz w:val="22"/>
        </w:rPr>
        <w:t>. Dichos informes fueron publicados en el portal de informes de monitoreo (</w:t>
      </w:r>
      <w:hyperlink r:id="rId10" w:history="1">
        <w:r w:rsidRPr="00275B86">
          <w:rPr>
            <w:rStyle w:val="Hipervnculo"/>
            <w:rFonts w:asciiTheme="minorHAnsi" w:hAnsiTheme="minorHAnsi" w:cstheme="minorHAnsi"/>
            <w:sz w:val="22"/>
          </w:rPr>
          <w:t>http://monitoreortv.ine.mx/</w:t>
        </w:r>
      </w:hyperlink>
      <w:r w:rsidRPr="00275B86">
        <w:rPr>
          <w:rFonts w:asciiTheme="minorHAnsi" w:hAnsiTheme="minorHAnsi" w:cstheme="minorHAnsi"/>
          <w:sz w:val="22"/>
        </w:rPr>
        <w:t xml:space="preserve">) el pasado </w:t>
      </w:r>
      <w:r w:rsidRPr="00275B86">
        <w:rPr>
          <w:rFonts w:asciiTheme="minorHAnsi" w:hAnsiTheme="minorHAnsi" w:cstheme="minorHAnsi"/>
          <w:b/>
          <w:sz w:val="22"/>
        </w:rPr>
        <w:t xml:space="preserve">6 de junio </w:t>
      </w:r>
      <w:r w:rsidRPr="00275B86">
        <w:rPr>
          <w:rFonts w:asciiTheme="minorHAnsi" w:hAnsiTheme="minorHAnsi" w:cstheme="minorHAnsi"/>
          <w:sz w:val="22"/>
        </w:rPr>
        <w:t xml:space="preserve">y circulados a través de correo electrónico el día </w:t>
      </w:r>
      <w:r w:rsidRPr="00275B86">
        <w:rPr>
          <w:rFonts w:asciiTheme="minorHAnsi" w:hAnsiTheme="minorHAnsi" w:cstheme="minorHAnsi"/>
          <w:b/>
          <w:sz w:val="22"/>
        </w:rPr>
        <w:t>7</w:t>
      </w:r>
      <w:r w:rsidRPr="00275B86">
        <w:rPr>
          <w:rFonts w:asciiTheme="minorHAnsi" w:hAnsiTheme="minorHAnsi" w:cstheme="minorHAnsi"/>
          <w:sz w:val="22"/>
        </w:rPr>
        <w:t xml:space="preserve"> del mismo mes.</w:t>
      </w:r>
    </w:p>
    <w:p w14:paraId="36BC4C5D" w14:textId="77777777" w:rsidR="00275B86" w:rsidRPr="00275B86" w:rsidRDefault="00275B86" w:rsidP="00275B86">
      <w:pPr>
        <w:rPr>
          <w:rFonts w:asciiTheme="minorHAnsi" w:hAnsiTheme="minorHAnsi" w:cstheme="minorHAnsi"/>
          <w:sz w:val="12"/>
          <w:szCs w:val="14"/>
        </w:rPr>
      </w:pPr>
    </w:p>
    <w:p w14:paraId="70CA5C68" w14:textId="77777777" w:rsidR="00275B86" w:rsidRPr="00AD1225" w:rsidRDefault="00275B86" w:rsidP="00275B86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89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1339"/>
        <w:gridCol w:w="1025"/>
        <w:gridCol w:w="1025"/>
        <w:gridCol w:w="1338"/>
        <w:gridCol w:w="1338"/>
        <w:gridCol w:w="1338"/>
      </w:tblGrid>
      <w:tr w:rsidR="00275B86" w:rsidRPr="001553D9" w14:paraId="48509706" w14:textId="77777777" w:rsidTr="00CF1950">
        <w:trPr>
          <w:trHeight w:val="20"/>
          <w:jc w:val="center"/>
        </w:trPr>
        <w:tc>
          <w:tcPr>
            <w:tcW w:w="8936" w:type="dxa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1E47ECB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275B86" w:rsidRPr="001553D9" w14:paraId="339D6240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6BE8EA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677395D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205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847B4D7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1F1793E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37C510E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E26051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275B86" w:rsidRPr="001553D9" w14:paraId="101BAF4A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7CEFB8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A935DEE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28733A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7D640E0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183A0B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1B9C0C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E24AD5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99.81%</w:t>
            </w:r>
          </w:p>
        </w:tc>
      </w:tr>
      <w:tr w:rsidR="00275B86" w:rsidRPr="001553D9" w14:paraId="5F96BEF5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206FF2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4734406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5055AF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980A0AE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6A12E52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07AC3F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0BD0C8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99.50%</w:t>
            </w:r>
          </w:p>
        </w:tc>
      </w:tr>
      <w:tr w:rsidR="00275B86" w:rsidRPr="001553D9" w14:paraId="4ED97AA2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28990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1830A6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B32734C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97E03D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266827C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1A8A30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D83A83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99.28%</w:t>
            </w:r>
          </w:p>
        </w:tc>
      </w:tr>
      <w:tr w:rsidR="00275B86" w:rsidRPr="001553D9" w14:paraId="0D42EA77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842703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7D7E63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0A8A07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206A5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69D6507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F397EF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BC8466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99.47%</w:t>
            </w:r>
          </w:p>
        </w:tc>
      </w:tr>
      <w:tr w:rsidR="00275B86" w:rsidRPr="001553D9" w14:paraId="1AC11008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B299E6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6AF116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53BDF3B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4EFBE76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6AA18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1C306F7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1EF0C8C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99.52%</w:t>
            </w:r>
          </w:p>
        </w:tc>
      </w:tr>
      <w:tr w:rsidR="00275B86" w:rsidRPr="001553D9" w14:paraId="2EAC276C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90CD1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D189816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38F6EC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09928E6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EC2D546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37CB07B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18B0E30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98.55%</w:t>
            </w:r>
          </w:p>
        </w:tc>
      </w:tr>
      <w:tr w:rsidR="00275B86" w:rsidRPr="001553D9" w14:paraId="7CD0357F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D7127D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91303A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9800A9E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02406EC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12A5610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03484D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9D934EC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99.39%</w:t>
            </w:r>
          </w:p>
        </w:tc>
      </w:tr>
      <w:tr w:rsidR="00275B86" w:rsidRPr="001553D9" w14:paraId="6567B8DC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AA13B5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6DD87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F1603A0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A960C8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96B9D8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08792B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C138F2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99.64%</w:t>
            </w:r>
          </w:p>
        </w:tc>
      </w:tr>
      <w:tr w:rsidR="00275B86" w:rsidRPr="001553D9" w14:paraId="7B54DAD8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72BCD20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669327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C20A5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B14C41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6B4720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88AE60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D96555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99.32%</w:t>
            </w:r>
          </w:p>
        </w:tc>
      </w:tr>
      <w:tr w:rsidR="00275B86" w:rsidRPr="001553D9" w14:paraId="03725D49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15C946C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7B6A1C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468AE5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EF48E7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709CBFC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DE3663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7D4A2B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99.22%</w:t>
            </w:r>
          </w:p>
        </w:tc>
      </w:tr>
      <w:tr w:rsidR="00275B86" w:rsidRPr="001553D9" w14:paraId="35458B9E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716C1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4CC5DB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B4F6D66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124D23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A1AB5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136681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F442B7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99.69%</w:t>
            </w:r>
          </w:p>
        </w:tc>
      </w:tr>
      <w:tr w:rsidR="00275B86" w:rsidRPr="001553D9" w14:paraId="340548F2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809F62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1341FA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7AE8D4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E6EA732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611112B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7CC5697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522D2FE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99.37%</w:t>
            </w:r>
          </w:p>
        </w:tc>
      </w:tr>
      <w:tr w:rsidR="00275B86" w:rsidRPr="001553D9" w14:paraId="1F3F8E76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CC2A4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87DDE40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FC4008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D5565F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03527D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2465A0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FF82F6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96.21%</w:t>
            </w:r>
          </w:p>
        </w:tc>
      </w:tr>
      <w:tr w:rsidR="00275B86" w:rsidRPr="001553D9" w14:paraId="29DE9367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4490B1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13AB94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4E3EAA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6AD2802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BE4C8C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2F7D516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B66F7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99.10%</w:t>
            </w:r>
          </w:p>
        </w:tc>
      </w:tr>
      <w:tr w:rsidR="00275B86" w:rsidRPr="001553D9" w14:paraId="43526E5A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AC99D3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A18680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6B19A77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67FA96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A9212DB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0EA37D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46E377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97.18%</w:t>
            </w:r>
          </w:p>
        </w:tc>
      </w:tr>
      <w:tr w:rsidR="00275B86" w:rsidRPr="001553D9" w14:paraId="0FB0D6CD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C604D6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58773E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875C02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85884B6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6E801F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DA08EB6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38FD37B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99.31%</w:t>
            </w:r>
          </w:p>
        </w:tc>
      </w:tr>
      <w:tr w:rsidR="00275B86" w:rsidRPr="001553D9" w14:paraId="3B81ED27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E2D240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4CC0B2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2D5364E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891257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3579CA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3226D2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AC1E52E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99.78%</w:t>
            </w:r>
          </w:p>
        </w:tc>
      </w:tr>
      <w:tr w:rsidR="00275B86" w:rsidRPr="001553D9" w14:paraId="3F2BF0DA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273CA0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F1A7F1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8A0AD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CFC702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1261D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A3FF482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293E7A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99.56%</w:t>
            </w:r>
          </w:p>
        </w:tc>
      </w:tr>
      <w:tr w:rsidR="00275B86" w:rsidRPr="001553D9" w14:paraId="568ABBAE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C3B197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80B1E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354EF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923637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DAB0712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3B24A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8F97F0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99.73%</w:t>
            </w:r>
          </w:p>
        </w:tc>
      </w:tr>
      <w:tr w:rsidR="00275B86" w:rsidRPr="001553D9" w14:paraId="0A6FE89A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4EEC6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5CF543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DDE183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54FC0E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35696C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E232B7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FC0970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99.63%</w:t>
            </w:r>
          </w:p>
        </w:tc>
      </w:tr>
      <w:tr w:rsidR="00275B86" w:rsidRPr="001553D9" w14:paraId="729214C8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23B20BC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163760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FB3F16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415E8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7D52867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77BE7C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778DBB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99.93%</w:t>
            </w:r>
          </w:p>
        </w:tc>
      </w:tr>
      <w:tr w:rsidR="00275B86" w:rsidRPr="001553D9" w14:paraId="4F1DD5F5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9342F12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FEAD7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251859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C7F107B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1A806B0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6157D2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6E4A1C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98.88%</w:t>
            </w:r>
          </w:p>
        </w:tc>
      </w:tr>
      <w:tr w:rsidR="00275B86" w:rsidRPr="001553D9" w14:paraId="751DE1A7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6A60446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9FEDD5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17DA89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CB8C6B2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7AB9CF7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B184C6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E3F7FF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99.69%</w:t>
            </w:r>
          </w:p>
        </w:tc>
      </w:tr>
      <w:tr w:rsidR="00275B86" w:rsidRPr="001553D9" w14:paraId="540907F8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666AE3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C36593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C092F4E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768904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1742F4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146090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D4929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99.15%</w:t>
            </w:r>
          </w:p>
        </w:tc>
      </w:tr>
      <w:tr w:rsidR="00275B86" w:rsidRPr="001553D9" w14:paraId="5580C93F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9839B5E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EC6307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F9FE36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3E2BFEE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E9D012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0E02EBC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36DC73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99.16%</w:t>
            </w:r>
          </w:p>
        </w:tc>
      </w:tr>
      <w:tr w:rsidR="00275B86" w:rsidRPr="001553D9" w14:paraId="04FE4137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8B55352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F4A5E0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30652AB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49E240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1D97D2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FA2519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121491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99.16%</w:t>
            </w:r>
          </w:p>
        </w:tc>
      </w:tr>
      <w:tr w:rsidR="00275B86" w:rsidRPr="001553D9" w14:paraId="3757EA84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9189B7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01219A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16FC0B6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740EF2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124116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FBD3D1E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9DE7C6C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98.88%</w:t>
            </w:r>
          </w:p>
        </w:tc>
      </w:tr>
      <w:tr w:rsidR="00275B86" w:rsidRPr="001553D9" w14:paraId="7D4203FC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2CC950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D7E2DE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CB389C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EBA4E9E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C66F8BC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5612F8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C68D86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99.48%</w:t>
            </w:r>
          </w:p>
        </w:tc>
      </w:tr>
      <w:tr w:rsidR="00275B86" w:rsidRPr="001553D9" w14:paraId="5164899E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89FD95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7612BE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DD31B4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1C88D7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5E9297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CE78189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612210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99.95%</w:t>
            </w:r>
          </w:p>
        </w:tc>
      </w:tr>
      <w:tr w:rsidR="00275B86" w:rsidRPr="001553D9" w14:paraId="465B35B7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900490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AFDF76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C08A87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333E81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95AEAA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FE81880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600C38F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98.21%</w:t>
            </w:r>
          </w:p>
        </w:tc>
      </w:tr>
      <w:tr w:rsidR="00275B86" w:rsidRPr="001553D9" w14:paraId="58983F99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28957B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FB6E05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FB8839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49D2686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BDBC763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97CD93D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A6BC72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99.73%</w:t>
            </w:r>
          </w:p>
        </w:tc>
      </w:tr>
      <w:tr w:rsidR="00275B86" w:rsidRPr="001553D9" w14:paraId="156BF0BB" w14:textId="77777777" w:rsidTr="00CF1950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CCB6C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F8D0D9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14E57A2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23/05/2018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584A12A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29/05/2018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C27B4C1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A4E2A8C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07/06/2018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C34648" w14:textId="77777777" w:rsidR="00275B86" w:rsidRPr="001553D9" w:rsidRDefault="00275B86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99.52%</w:t>
            </w:r>
          </w:p>
        </w:tc>
      </w:tr>
    </w:tbl>
    <w:p w14:paraId="3D42FDC0" w14:textId="77777777" w:rsidR="001553D9" w:rsidRDefault="001553D9" w:rsidP="00C32BB9">
      <w:pPr>
        <w:pStyle w:val="Sinespaciado"/>
        <w:spacing w:after="120"/>
        <w:rPr>
          <w:rFonts w:asciiTheme="minorHAnsi" w:hAnsiTheme="minorHAnsi" w:cstheme="minorHAnsi"/>
          <w:b/>
        </w:rPr>
      </w:pPr>
    </w:p>
    <w:p w14:paraId="777D4330" w14:textId="77777777" w:rsidR="001553D9" w:rsidRDefault="001553D9" w:rsidP="00C32BB9">
      <w:pPr>
        <w:pStyle w:val="Sinespaciado"/>
        <w:spacing w:after="120"/>
        <w:rPr>
          <w:rFonts w:asciiTheme="minorHAnsi" w:hAnsiTheme="minorHAnsi" w:cstheme="minorHAnsi"/>
          <w:b/>
        </w:rPr>
      </w:pPr>
    </w:p>
    <w:p w14:paraId="3AA2E11D" w14:textId="77777777" w:rsidR="001553D9" w:rsidRDefault="001553D9" w:rsidP="00C32BB9">
      <w:pPr>
        <w:pStyle w:val="Sinespaciado"/>
        <w:spacing w:after="120"/>
        <w:rPr>
          <w:rFonts w:asciiTheme="minorHAnsi" w:hAnsiTheme="minorHAnsi" w:cstheme="minorHAnsi"/>
          <w:b/>
        </w:rPr>
      </w:pPr>
    </w:p>
    <w:p w14:paraId="279D9DD9" w14:textId="77777777" w:rsidR="001553D9" w:rsidRDefault="001553D9" w:rsidP="00C32BB9">
      <w:pPr>
        <w:pStyle w:val="Sinespaciado"/>
        <w:spacing w:after="120"/>
        <w:rPr>
          <w:rFonts w:asciiTheme="minorHAnsi" w:hAnsiTheme="minorHAnsi" w:cstheme="minorHAnsi"/>
          <w:b/>
        </w:rPr>
      </w:pPr>
    </w:p>
    <w:p w14:paraId="444AAC76" w14:textId="50DA67AF" w:rsidR="00C32BB9" w:rsidRPr="00AD1225" w:rsidRDefault="000421DA" w:rsidP="001553D9">
      <w:pPr>
        <w:pStyle w:val="Sinespaciado"/>
        <w:spacing w:after="120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>c</w:t>
      </w:r>
      <w:r w:rsidRPr="00C47D89">
        <w:rPr>
          <w:rFonts w:asciiTheme="minorHAnsi" w:hAnsiTheme="minorHAnsi" w:cstheme="minorHAnsi"/>
          <w:b/>
        </w:rPr>
        <w:t xml:space="preserve">. </w:t>
      </w:r>
      <w:r w:rsidR="00C32BB9" w:rsidRPr="00C47D89">
        <w:rPr>
          <w:rFonts w:asciiTheme="minorHAnsi" w:hAnsiTheme="minorHAnsi" w:cstheme="minorHAnsi"/>
          <w:b/>
        </w:rPr>
        <w:t xml:space="preserve">Periodo del </w:t>
      </w:r>
      <w:r w:rsidR="00C32BB9">
        <w:rPr>
          <w:rFonts w:asciiTheme="minorHAnsi" w:hAnsiTheme="minorHAnsi" w:cstheme="minorHAnsi"/>
          <w:b/>
        </w:rPr>
        <w:t>30</w:t>
      </w:r>
      <w:r w:rsidR="00C32BB9" w:rsidRPr="00C47D89">
        <w:rPr>
          <w:rFonts w:asciiTheme="minorHAnsi" w:hAnsiTheme="minorHAnsi" w:cstheme="minorHAnsi"/>
          <w:b/>
        </w:rPr>
        <w:t xml:space="preserve"> de mayo </w:t>
      </w:r>
      <w:r w:rsidR="00C32BB9">
        <w:rPr>
          <w:rFonts w:asciiTheme="minorHAnsi" w:hAnsiTheme="minorHAnsi" w:cstheme="minorHAnsi"/>
          <w:b/>
        </w:rPr>
        <w:t xml:space="preserve">al 5 de junio </w:t>
      </w:r>
      <w:r w:rsidR="00C32BB9" w:rsidRPr="00C47D89">
        <w:rPr>
          <w:rFonts w:asciiTheme="minorHAnsi" w:hAnsiTheme="minorHAnsi" w:cstheme="minorHAnsi"/>
          <w:b/>
        </w:rPr>
        <w:t>de 2018</w:t>
      </w:r>
    </w:p>
    <w:p w14:paraId="7FC6F9B0" w14:textId="108751E3" w:rsidR="00C32BB9" w:rsidRPr="0069260E" w:rsidRDefault="00C32BB9" w:rsidP="001553D9">
      <w:pPr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69260E">
        <w:rPr>
          <w:rFonts w:asciiTheme="minorHAnsi" w:hAnsiTheme="minorHAnsi" w:cstheme="minorHAnsi"/>
          <w:sz w:val="22"/>
        </w:rPr>
        <w:t xml:space="preserve">El total de promocionales pautados a nivel nacional fue de </w:t>
      </w:r>
      <w:r w:rsidRPr="0069260E">
        <w:rPr>
          <w:rFonts w:asciiTheme="minorHAnsi" w:hAnsiTheme="minorHAnsi" w:cstheme="minorHAnsi"/>
          <w:b/>
          <w:sz w:val="22"/>
        </w:rPr>
        <w:t>1,121,034,</w:t>
      </w:r>
      <w:r w:rsidRPr="0069260E">
        <w:rPr>
          <w:rFonts w:asciiTheme="minorHAnsi" w:hAnsiTheme="minorHAnsi" w:cstheme="minorHAnsi"/>
          <w:sz w:val="22"/>
        </w:rPr>
        <w:t xml:space="preserve"> de los cuales fueron verificados </w:t>
      </w:r>
      <w:r w:rsidRPr="0069260E">
        <w:rPr>
          <w:rFonts w:asciiTheme="minorHAnsi" w:hAnsiTheme="minorHAnsi" w:cstheme="minorHAnsi"/>
          <w:b/>
          <w:sz w:val="22"/>
        </w:rPr>
        <w:t xml:space="preserve">1,112,233 </w:t>
      </w:r>
      <w:r w:rsidRPr="0069260E">
        <w:rPr>
          <w:rFonts w:asciiTheme="minorHAnsi" w:hAnsiTheme="minorHAnsi" w:cstheme="minorHAnsi"/>
          <w:sz w:val="22"/>
        </w:rPr>
        <w:t xml:space="preserve">y transmitidos un total de </w:t>
      </w:r>
      <w:r w:rsidRPr="0069260E">
        <w:rPr>
          <w:rFonts w:asciiTheme="minorHAnsi" w:hAnsiTheme="minorHAnsi" w:cstheme="minorHAnsi"/>
          <w:b/>
          <w:sz w:val="22"/>
        </w:rPr>
        <w:t xml:space="preserve">1,101,993. </w:t>
      </w:r>
      <w:r w:rsidRPr="0069260E">
        <w:rPr>
          <w:rFonts w:asciiTheme="minorHAnsi" w:hAnsiTheme="minorHAnsi" w:cstheme="minorHAnsi"/>
          <w:sz w:val="22"/>
        </w:rPr>
        <w:t xml:space="preserve">Lo anterior representa un porcentaje de transmisión nacional de </w:t>
      </w:r>
      <w:r w:rsidRPr="0069260E">
        <w:rPr>
          <w:rFonts w:asciiTheme="minorHAnsi" w:hAnsiTheme="minorHAnsi" w:cstheme="minorHAnsi"/>
          <w:b/>
          <w:sz w:val="22"/>
        </w:rPr>
        <w:t>99.08%</w:t>
      </w:r>
      <w:r w:rsidRPr="0069260E">
        <w:rPr>
          <w:rFonts w:asciiTheme="minorHAnsi" w:hAnsiTheme="minorHAnsi" w:cstheme="minorHAnsi"/>
          <w:sz w:val="22"/>
        </w:rPr>
        <w:t>. Dichos informes fueron publicados en el portal de informes de monitoreo (</w:t>
      </w:r>
      <w:hyperlink r:id="rId11" w:history="1">
        <w:r w:rsidRPr="0069260E">
          <w:rPr>
            <w:rStyle w:val="Hipervnculo"/>
            <w:rFonts w:asciiTheme="minorHAnsi" w:hAnsiTheme="minorHAnsi" w:cstheme="minorHAnsi"/>
            <w:sz w:val="22"/>
          </w:rPr>
          <w:t>http://monitoreortv.ine.mx/</w:t>
        </w:r>
      </w:hyperlink>
      <w:r w:rsidRPr="0069260E">
        <w:rPr>
          <w:rFonts w:asciiTheme="minorHAnsi" w:hAnsiTheme="minorHAnsi" w:cstheme="minorHAnsi"/>
          <w:sz w:val="22"/>
        </w:rPr>
        <w:t xml:space="preserve">) el pasado </w:t>
      </w:r>
      <w:r w:rsidRPr="0069260E">
        <w:rPr>
          <w:rFonts w:asciiTheme="minorHAnsi" w:hAnsiTheme="minorHAnsi" w:cstheme="minorHAnsi"/>
          <w:b/>
          <w:sz w:val="22"/>
        </w:rPr>
        <w:t xml:space="preserve">13 de junio </w:t>
      </w:r>
      <w:r w:rsidRPr="0069260E">
        <w:rPr>
          <w:rFonts w:asciiTheme="minorHAnsi" w:hAnsiTheme="minorHAnsi" w:cstheme="minorHAnsi"/>
          <w:sz w:val="22"/>
        </w:rPr>
        <w:t xml:space="preserve">y circulados a través de correo electrónico el día </w:t>
      </w:r>
      <w:r w:rsidRPr="0069260E">
        <w:rPr>
          <w:rFonts w:asciiTheme="minorHAnsi" w:hAnsiTheme="minorHAnsi" w:cstheme="minorHAnsi"/>
          <w:b/>
          <w:sz w:val="22"/>
        </w:rPr>
        <w:t>14</w:t>
      </w:r>
      <w:r w:rsidRPr="0069260E">
        <w:rPr>
          <w:rFonts w:asciiTheme="minorHAnsi" w:hAnsiTheme="minorHAnsi" w:cstheme="minorHAnsi"/>
          <w:sz w:val="22"/>
        </w:rPr>
        <w:t xml:space="preserve"> del mismo mes.</w:t>
      </w:r>
    </w:p>
    <w:p w14:paraId="0F65D871" w14:textId="77777777" w:rsidR="00C32BB9" w:rsidRPr="00AD1225" w:rsidRDefault="00C32BB9" w:rsidP="00C32BB9">
      <w:pPr>
        <w:rPr>
          <w:rFonts w:asciiTheme="minorHAnsi" w:hAnsiTheme="minorHAnsi" w:cstheme="minorHAnsi"/>
          <w:sz w:val="14"/>
          <w:szCs w:val="14"/>
        </w:rPr>
      </w:pPr>
    </w:p>
    <w:p w14:paraId="512D1222" w14:textId="77777777" w:rsidR="00C32BB9" w:rsidRPr="00AD1225" w:rsidRDefault="00C32BB9" w:rsidP="00C32BB9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C32BB9" w:rsidRPr="001553D9" w14:paraId="0DBEB81E" w14:textId="77777777" w:rsidTr="00CF1950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491D8D33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C32BB9" w:rsidRPr="001553D9" w14:paraId="00C7FB6D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68AA218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61D50E9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59D627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1D73E21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79775C1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7314D1F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C32BB9" w:rsidRPr="001553D9" w14:paraId="5DA8D52C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05407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B86F41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4EFA0D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DB7EDE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9EE2B1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6B642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EF4EA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99.71%</w:t>
            </w:r>
          </w:p>
        </w:tc>
      </w:tr>
      <w:tr w:rsidR="00C32BB9" w:rsidRPr="001553D9" w14:paraId="33E4882C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106F2E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A102F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5FBE4B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83489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68443C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285C32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65A129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99.47%</w:t>
            </w:r>
          </w:p>
        </w:tc>
      </w:tr>
      <w:tr w:rsidR="00C32BB9" w:rsidRPr="001553D9" w14:paraId="38CBF086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148D793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283093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04F1D3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0BDEEA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178CBE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32BA2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1C393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98.82%</w:t>
            </w:r>
          </w:p>
        </w:tc>
      </w:tr>
      <w:tr w:rsidR="00C32BB9" w:rsidRPr="001553D9" w14:paraId="244DEEFB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2D7184E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CC10BA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AA5F60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619D25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7A860F3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9C2D5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F83F4AA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99.28%</w:t>
            </w:r>
          </w:p>
        </w:tc>
      </w:tr>
      <w:tr w:rsidR="00C32BB9" w:rsidRPr="001553D9" w14:paraId="357258E6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CD5E920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55D579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F5924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F9422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6C7B6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C7346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93305C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99.73%</w:t>
            </w:r>
          </w:p>
        </w:tc>
      </w:tr>
      <w:tr w:rsidR="00C32BB9" w:rsidRPr="001553D9" w14:paraId="1BF279A7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EC937B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6B17E3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F802022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5D627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9725DB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9405FE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CB6CD6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98.33%</w:t>
            </w:r>
          </w:p>
        </w:tc>
      </w:tr>
      <w:tr w:rsidR="00C32BB9" w:rsidRPr="001553D9" w14:paraId="24EECDD7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031CCF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90FCA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2390269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1E400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8B03C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71C4B0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376F05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99.30%</w:t>
            </w:r>
          </w:p>
        </w:tc>
      </w:tr>
      <w:tr w:rsidR="00C32BB9" w:rsidRPr="001553D9" w14:paraId="085244F1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85B663A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6DB6F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D10A07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E87EF9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F5BE17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2E53EE3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AA6E32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99.51%</w:t>
            </w:r>
          </w:p>
        </w:tc>
      </w:tr>
      <w:tr w:rsidR="00C32BB9" w:rsidRPr="001553D9" w14:paraId="550F0D84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72B7DA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A817BE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47AA11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8298DE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2F4841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F3A3A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DA26CB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99.28%</w:t>
            </w:r>
          </w:p>
        </w:tc>
      </w:tr>
      <w:tr w:rsidR="00C32BB9" w:rsidRPr="001553D9" w14:paraId="683E7FE8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D86692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7C66B0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77C5B43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C5CD5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7635EB1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A348F3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D66B519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99.21%</w:t>
            </w:r>
          </w:p>
        </w:tc>
      </w:tr>
      <w:tr w:rsidR="00C32BB9" w:rsidRPr="001553D9" w14:paraId="4646E731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0BDE2FD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B9D97A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D907C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0CD4DB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34EB4CB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7AA46B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025A1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99.75%</w:t>
            </w:r>
          </w:p>
        </w:tc>
      </w:tr>
      <w:tr w:rsidR="00C32BB9" w:rsidRPr="001553D9" w14:paraId="3D253DF0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9201D8A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1A0FB3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2D9145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EDAD3D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1BC50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620BB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D68161E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99.12%</w:t>
            </w:r>
          </w:p>
        </w:tc>
      </w:tr>
      <w:tr w:rsidR="00C32BB9" w:rsidRPr="001553D9" w14:paraId="5C941419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8C5ED23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27467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9C6E22D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DFB2D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9DD8BF2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4E9DA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A02E83B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95.65%</w:t>
            </w:r>
          </w:p>
        </w:tc>
      </w:tr>
      <w:tr w:rsidR="00C32BB9" w:rsidRPr="001553D9" w14:paraId="3A795477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7D3ECC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8307FFD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7AAEEFD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9F5732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2E0F999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BD433A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6CE7C0B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98.81%</w:t>
            </w:r>
          </w:p>
        </w:tc>
      </w:tr>
      <w:tr w:rsidR="00C32BB9" w:rsidRPr="001553D9" w14:paraId="75B2E969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BAA21F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8E6A8B3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E2A0F0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844DCB9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D46E4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496DE01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CF81CA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97.22%</w:t>
            </w:r>
          </w:p>
        </w:tc>
      </w:tr>
      <w:tr w:rsidR="00C32BB9" w:rsidRPr="001553D9" w14:paraId="6FA23013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BB168D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0FD82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AE3EDC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5254861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256725A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96DBA9D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9D03A9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99.25%</w:t>
            </w:r>
          </w:p>
        </w:tc>
      </w:tr>
      <w:tr w:rsidR="00C32BB9" w:rsidRPr="001553D9" w14:paraId="6B007691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1B4642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D63277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EE0A19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064350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5132EB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1B5FE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3BD8F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99.75%</w:t>
            </w:r>
          </w:p>
        </w:tc>
      </w:tr>
      <w:tr w:rsidR="00C32BB9" w:rsidRPr="001553D9" w14:paraId="31DF7E4F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BD180E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4AEADE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21356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0A292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9D97F5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F6A24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BBE22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99.30%</w:t>
            </w:r>
          </w:p>
        </w:tc>
      </w:tr>
      <w:tr w:rsidR="00C32BB9" w:rsidRPr="001553D9" w14:paraId="1A4EE556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5FD6082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6C43D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72E560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AD640A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7C44E1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6B344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C10E50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99.57%</w:t>
            </w:r>
          </w:p>
        </w:tc>
      </w:tr>
      <w:tr w:rsidR="00C32BB9" w:rsidRPr="001553D9" w14:paraId="387F6A03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FC0D8A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44524B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C15AFA2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FFB00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A10854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D70B4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2D88BFE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98.85%</w:t>
            </w:r>
          </w:p>
        </w:tc>
      </w:tr>
      <w:tr w:rsidR="00C32BB9" w:rsidRPr="001553D9" w14:paraId="294EFD1C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B12CDA9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B68745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143B39A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4DE2CD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02B3BA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B5DDE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0FDAF1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99.73%</w:t>
            </w:r>
          </w:p>
        </w:tc>
      </w:tr>
      <w:tr w:rsidR="00C32BB9" w:rsidRPr="001553D9" w14:paraId="7BAE812A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650DF6E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7986B01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4E02B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CB225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FF120C0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082219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508943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99.28%</w:t>
            </w:r>
          </w:p>
        </w:tc>
      </w:tr>
      <w:tr w:rsidR="00C32BB9" w:rsidRPr="001553D9" w14:paraId="75532C3B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09E2BF1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08B28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B71B7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AA4DC3A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A1618D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285F2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2D80C0D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99.75%</w:t>
            </w:r>
          </w:p>
        </w:tc>
      </w:tr>
      <w:tr w:rsidR="00C32BB9" w:rsidRPr="001553D9" w14:paraId="107D833D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2D4C7A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7FBFAA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CBC03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B99FF3B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E160F0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A509D40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AD4D5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99.19%</w:t>
            </w:r>
          </w:p>
        </w:tc>
      </w:tr>
      <w:tr w:rsidR="00C32BB9" w:rsidRPr="001553D9" w14:paraId="618C7C2E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A20733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F08D00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5DFD2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C6D92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385885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CCE72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CC5959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99.33%</w:t>
            </w:r>
          </w:p>
        </w:tc>
      </w:tr>
      <w:tr w:rsidR="00C32BB9" w:rsidRPr="001553D9" w14:paraId="0C87ED5C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584CA2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24CF58B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749D21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BCC75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3831F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E1B701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A369F3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99.09%</w:t>
            </w:r>
          </w:p>
        </w:tc>
      </w:tr>
      <w:tr w:rsidR="00C32BB9" w:rsidRPr="001553D9" w14:paraId="26A36186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A9A21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7BCF52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1578A3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C1EA2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405A9E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E13CD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E7A4A0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98.71%</w:t>
            </w:r>
          </w:p>
        </w:tc>
      </w:tr>
      <w:tr w:rsidR="00C32BB9" w:rsidRPr="001553D9" w14:paraId="79315C26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64E10B8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83F63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98949F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2E8369E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841EB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9B521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A8D64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99.27%</w:t>
            </w:r>
          </w:p>
        </w:tc>
      </w:tr>
      <w:tr w:rsidR="00C32BB9" w:rsidRPr="001553D9" w14:paraId="4561220F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75A90F6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C07D9D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9FEDD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742A0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7DD92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00003B2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9A9C0C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100.00%</w:t>
            </w:r>
          </w:p>
        </w:tc>
      </w:tr>
      <w:tr w:rsidR="00C32BB9" w:rsidRPr="001553D9" w14:paraId="0BAA2123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3A64634B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41FB21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64BF462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AEB33C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2F6EBA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B7D04D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BF0832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98.25%</w:t>
            </w:r>
          </w:p>
        </w:tc>
      </w:tr>
      <w:tr w:rsidR="00C32BB9" w:rsidRPr="001553D9" w14:paraId="13F7E839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18C5ED52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2E1FB4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83301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D85A7E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E144479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93D8B6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4ED703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99.72%</w:t>
            </w:r>
          </w:p>
        </w:tc>
      </w:tr>
      <w:tr w:rsidR="00C32BB9" w:rsidRPr="001553D9" w14:paraId="55DB153A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14:paraId="28948330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4798FEB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6930F2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30/05/2018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B90A68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05/06/2018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D11D4F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5E3E55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14/06/2018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8A2C87" w14:textId="77777777" w:rsidR="00C32BB9" w:rsidRPr="001553D9" w:rsidRDefault="00C32BB9" w:rsidP="00CF195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99.35%</w:t>
            </w:r>
          </w:p>
        </w:tc>
      </w:tr>
    </w:tbl>
    <w:p w14:paraId="33EADAAA" w14:textId="77777777" w:rsidR="000421DA" w:rsidRPr="00AD1225" w:rsidRDefault="000421DA" w:rsidP="000421DA">
      <w:pPr>
        <w:pStyle w:val="Sinespaciado"/>
        <w:rPr>
          <w:rFonts w:asciiTheme="minorHAnsi" w:hAnsiTheme="minorHAnsi" w:cstheme="minorHAnsi"/>
          <w:b/>
        </w:rPr>
      </w:pPr>
    </w:p>
    <w:p w14:paraId="53D36C1F" w14:textId="77777777" w:rsidR="000421DA" w:rsidRPr="00AD1225" w:rsidRDefault="000421DA" w:rsidP="000421DA">
      <w:pPr>
        <w:pStyle w:val="Sinespaciado"/>
        <w:rPr>
          <w:rFonts w:asciiTheme="minorHAnsi" w:hAnsiTheme="minorHAnsi" w:cstheme="minorHAnsi"/>
          <w:b/>
        </w:rPr>
      </w:pPr>
    </w:p>
    <w:p w14:paraId="70E7BC39" w14:textId="65C874BF" w:rsidR="000421DA" w:rsidRDefault="000421DA" w:rsidP="000421DA">
      <w:pPr>
        <w:pStyle w:val="Sinespaciado"/>
        <w:rPr>
          <w:rFonts w:asciiTheme="minorHAnsi" w:hAnsiTheme="minorHAnsi" w:cstheme="minorHAnsi"/>
          <w:b/>
        </w:rPr>
      </w:pPr>
    </w:p>
    <w:p w14:paraId="5633AADD" w14:textId="77777777" w:rsidR="001553D9" w:rsidRPr="00AD1225" w:rsidRDefault="001553D9" w:rsidP="000421DA">
      <w:pPr>
        <w:pStyle w:val="Sinespaciado"/>
        <w:rPr>
          <w:rFonts w:asciiTheme="minorHAnsi" w:hAnsiTheme="minorHAnsi" w:cstheme="minorHAnsi"/>
          <w:b/>
        </w:rPr>
      </w:pPr>
    </w:p>
    <w:p w14:paraId="052CC42E" w14:textId="77777777" w:rsidR="000421DA" w:rsidRPr="00AD1225" w:rsidRDefault="000421DA" w:rsidP="000421DA">
      <w:pPr>
        <w:pStyle w:val="Sinespaciado"/>
        <w:rPr>
          <w:rFonts w:asciiTheme="minorHAnsi" w:hAnsiTheme="minorHAnsi" w:cstheme="minorHAnsi"/>
          <w:b/>
        </w:rPr>
      </w:pPr>
    </w:p>
    <w:p w14:paraId="216EDABA" w14:textId="77777777" w:rsidR="000421DA" w:rsidRDefault="000421DA" w:rsidP="000421DA">
      <w:pPr>
        <w:pStyle w:val="Sinespaciado"/>
        <w:rPr>
          <w:rFonts w:asciiTheme="minorHAnsi" w:hAnsiTheme="minorHAnsi" w:cstheme="minorHAnsi"/>
          <w:b/>
        </w:rPr>
      </w:pPr>
    </w:p>
    <w:p w14:paraId="18417FE1" w14:textId="0FC54E0D" w:rsidR="000421DA" w:rsidRPr="0069260E" w:rsidRDefault="000421DA" w:rsidP="00DE4599">
      <w:pPr>
        <w:pStyle w:val="Sinespaciado"/>
        <w:spacing w:after="120"/>
        <w:rPr>
          <w:rFonts w:asciiTheme="minorHAnsi" w:hAnsiTheme="minorHAnsi" w:cstheme="minorHAnsi"/>
          <w:b/>
        </w:rPr>
      </w:pPr>
      <w:r w:rsidRPr="0069260E">
        <w:rPr>
          <w:rFonts w:asciiTheme="minorHAnsi" w:hAnsiTheme="minorHAnsi" w:cstheme="minorHAnsi"/>
          <w:b/>
        </w:rPr>
        <w:lastRenderedPageBreak/>
        <w:t xml:space="preserve">d. Periodo del </w:t>
      </w:r>
      <w:r w:rsidR="00B10ADA" w:rsidRPr="0069260E">
        <w:rPr>
          <w:rFonts w:asciiTheme="minorHAnsi" w:hAnsiTheme="minorHAnsi" w:cstheme="minorHAnsi"/>
          <w:b/>
        </w:rPr>
        <w:t>6</w:t>
      </w:r>
      <w:r w:rsidRPr="0069260E">
        <w:rPr>
          <w:rFonts w:asciiTheme="minorHAnsi" w:hAnsiTheme="minorHAnsi" w:cstheme="minorHAnsi"/>
          <w:b/>
        </w:rPr>
        <w:t xml:space="preserve"> al </w:t>
      </w:r>
      <w:r w:rsidR="00B10ADA" w:rsidRPr="0069260E">
        <w:rPr>
          <w:rFonts w:asciiTheme="minorHAnsi" w:hAnsiTheme="minorHAnsi" w:cstheme="minorHAnsi"/>
          <w:b/>
        </w:rPr>
        <w:t xml:space="preserve">12 </w:t>
      </w:r>
      <w:r w:rsidRPr="0069260E">
        <w:rPr>
          <w:rFonts w:asciiTheme="minorHAnsi" w:hAnsiTheme="minorHAnsi" w:cstheme="minorHAnsi"/>
          <w:b/>
        </w:rPr>
        <w:t xml:space="preserve">de </w:t>
      </w:r>
      <w:r w:rsidR="00B10ADA" w:rsidRPr="0069260E">
        <w:rPr>
          <w:rFonts w:asciiTheme="minorHAnsi" w:hAnsiTheme="minorHAnsi" w:cstheme="minorHAnsi"/>
          <w:b/>
        </w:rPr>
        <w:t>juni</w:t>
      </w:r>
      <w:r w:rsidRPr="0069260E">
        <w:rPr>
          <w:rFonts w:asciiTheme="minorHAnsi" w:hAnsiTheme="minorHAnsi" w:cstheme="minorHAnsi"/>
          <w:b/>
        </w:rPr>
        <w:t>o de 2018</w:t>
      </w:r>
    </w:p>
    <w:p w14:paraId="23D38779" w14:textId="325D349A" w:rsidR="000421DA" w:rsidRPr="0069260E" w:rsidRDefault="000421DA" w:rsidP="001553D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9260E">
        <w:rPr>
          <w:rFonts w:asciiTheme="minorHAnsi" w:hAnsiTheme="minorHAnsi" w:cstheme="minorHAnsi"/>
          <w:sz w:val="22"/>
          <w:szCs w:val="22"/>
        </w:rPr>
        <w:t xml:space="preserve">El total de promocionales pautados a nivel nacional fue de </w:t>
      </w:r>
      <w:r w:rsidRPr="0069260E">
        <w:rPr>
          <w:rFonts w:asciiTheme="minorHAnsi" w:hAnsiTheme="minorHAnsi" w:cstheme="minorHAnsi"/>
          <w:b/>
          <w:sz w:val="22"/>
          <w:szCs w:val="22"/>
        </w:rPr>
        <w:t>1,</w:t>
      </w:r>
      <w:r w:rsidR="00B10ADA" w:rsidRPr="0069260E">
        <w:rPr>
          <w:rFonts w:asciiTheme="minorHAnsi" w:hAnsiTheme="minorHAnsi" w:cstheme="minorHAnsi"/>
          <w:b/>
          <w:sz w:val="22"/>
          <w:szCs w:val="22"/>
        </w:rPr>
        <w:t>121</w:t>
      </w:r>
      <w:r w:rsidRPr="0069260E">
        <w:rPr>
          <w:rFonts w:asciiTheme="minorHAnsi" w:hAnsiTheme="minorHAnsi" w:cstheme="minorHAnsi"/>
          <w:b/>
          <w:sz w:val="22"/>
          <w:szCs w:val="22"/>
        </w:rPr>
        <w:t>,</w:t>
      </w:r>
      <w:r w:rsidR="00B10ADA" w:rsidRPr="0069260E">
        <w:rPr>
          <w:rFonts w:asciiTheme="minorHAnsi" w:hAnsiTheme="minorHAnsi" w:cstheme="minorHAnsi"/>
          <w:b/>
          <w:sz w:val="22"/>
          <w:szCs w:val="22"/>
        </w:rPr>
        <w:t>034</w:t>
      </w:r>
      <w:r w:rsidRPr="0069260E">
        <w:rPr>
          <w:rFonts w:asciiTheme="minorHAnsi" w:hAnsiTheme="minorHAnsi" w:cstheme="minorHAnsi"/>
          <w:b/>
          <w:sz w:val="22"/>
          <w:szCs w:val="22"/>
        </w:rPr>
        <w:t>,</w:t>
      </w:r>
      <w:r w:rsidRPr="0069260E">
        <w:rPr>
          <w:rFonts w:asciiTheme="minorHAnsi" w:hAnsiTheme="minorHAnsi" w:cstheme="minorHAnsi"/>
          <w:sz w:val="22"/>
          <w:szCs w:val="22"/>
        </w:rPr>
        <w:t xml:space="preserve"> de los cuales fueron verificados </w:t>
      </w:r>
      <w:r w:rsidRPr="0069260E">
        <w:rPr>
          <w:rFonts w:asciiTheme="minorHAnsi" w:hAnsiTheme="minorHAnsi" w:cstheme="minorHAnsi"/>
          <w:b/>
          <w:sz w:val="22"/>
          <w:szCs w:val="22"/>
        </w:rPr>
        <w:t>1,</w:t>
      </w:r>
      <w:r w:rsidR="00B10ADA" w:rsidRPr="0069260E">
        <w:rPr>
          <w:rFonts w:asciiTheme="minorHAnsi" w:hAnsiTheme="minorHAnsi" w:cstheme="minorHAnsi"/>
          <w:b/>
          <w:sz w:val="22"/>
          <w:szCs w:val="22"/>
        </w:rPr>
        <w:t>098</w:t>
      </w:r>
      <w:r w:rsidRPr="0069260E">
        <w:rPr>
          <w:rFonts w:asciiTheme="minorHAnsi" w:hAnsiTheme="minorHAnsi" w:cstheme="minorHAnsi"/>
          <w:b/>
          <w:sz w:val="22"/>
          <w:szCs w:val="22"/>
        </w:rPr>
        <w:t>,</w:t>
      </w:r>
      <w:r w:rsidR="00B10ADA" w:rsidRPr="0069260E">
        <w:rPr>
          <w:rFonts w:asciiTheme="minorHAnsi" w:hAnsiTheme="minorHAnsi" w:cstheme="minorHAnsi"/>
          <w:b/>
          <w:sz w:val="22"/>
          <w:szCs w:val="22"/>
        </w:rPr>
        <w:t>134</w:t>
      </w:r>
      <w:r w:rsidRPr="0069260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69260E">
        <w:rPr>
          <w:rFonts w:asciiTheme="minorHAnsi" w:hAnsiTheme="minorHAnsi" w:cstheme="minorHAnsi"/>
          <w:sz w:val="22"/>
          <w:szCs w:val="22"/>
        </w:rPr>
        <w:t xml:space="preserve">y transmitidos un total de </w:t>
      </w:r>
      <w:r w:rsidRPr="0069260E">
        <w:rPr>
          <w:rFonts w:asciiTheme="minorHAnsi" w:hAnsiTheme="minorHAnsi" w:cstheme="minorHAnsi"/>
          <w:b/>
          <w:sz w:val="22"/>
          <w:szCs w:val="22"/>
        </w:rPr>
        <w:t>1,0</w:t>
      </w:r>
      <w:r w:rsidR="00B10ADA" w:rsidRPr="0069260E">
        <w:rPr>
          <w:rFonts w:asciiTheme="minorHAnsi" w:hAnsiTheme="minorHAnsi" w:cstheme="minorHAnsi"/>
          <w:b/>
          <w:sz w:val="22"/>
          <w:szCs w:val="22"/>
        </w:rPr>
        <w:t>89</w:t>
      </w:r>
      <w:r w:rsidRPr="0069260E">
        <w:rPr>
          <w:rFonts w:asciiTheme="minorHAnsi" w:hAnsiTheme="minorHAnsi" w:cstheme="minorHAnsi"/>
          <w:b/>
          <w:sz w:val="22"/>
          <w:szCs w:val="22"/>
        </w:rPr>
        <w:t>,</w:t>
      </w:r>
      <w:r w:rsidR="00B10ADA" w:rsidRPr="0069260E">
        <w:rPr>
          <w:rFonts w:asciiTheme="minorHAnsi" w:hAnsiTheme="minorHAnsi" w:cstheme="minorHAnsi"/>
          <w:b/>
          <w:sz w:val="22"/>
          <w:szCs w:val="22"/>
        </w:rPr>
        <w:t>63</w:t>
      </w:r>
      <w:r w:rsidRPr="0069260E">
        <w:rPr>
          <w:rFonts w:asciiTheme="minorHAnsi" w:hAnsiTheme="minorHAnsi" w:cstheme="minorHAnsi"/>
          <w:b/>
          <w:sz w:val="22"/>
          <w:szCs w:val="22"/>
        </w:rPr>
        <w:t xml:space="preserve">5. </w:t>
      </w:r>
      <w:r w:rsidRPr="0069260E">
        <w:rPr>
          <w:rFonts w:asciiTheme="minorHAnsi" w:hAnsiTheme="minorHAnsi" w:cstheme="minorHAnsi"/>
          <w:sz w:val="22"/>
          <w:szCs w:val="22"/>
        </w:rPr>
        <w:t xml:space="preserve">Lo anterior representa un porcentaje de transmisión nacional de </w:t>
      </w:r>
      <w:r w:rsidRPr="0069260E">
        <w:rPr>
          <w:rFonts w:asciiTheme="minorHAnsi" w:hAnsiTheme="minorHAnsi" w:cstheme="minorHAnsi"/>
          <w:b/>
          <w:sz w:val="22"/>
          <w:szCs w:val="22"/>
        </w:rPr>
        <w:t>99.</w:t>
      </w:r>
      <w:r w:rsidR="00B10ADA" w:rsidRPr="0069260E">
        <w:rPr>
          <w:rFonts w:asciiTheme="minorHAnsi" w:hAnsiTheme="minorHAnsi" w:cstheme="minorHAnsi"/>
          <w:b/>
          <w:sz w:val="22"/>
          <w:szCs w:val="22"/>
        </w:rPr>
        <w:t>2</w:t>
      </w:r>
      <w:r w:rsidRPr="0069260E">
        <w:rPr>
          <w:rFonts w:asciiTheme="minorHAnsi" w:hAnsiTheme="minorHAnsi" w:cstheme="minorHAnsi"/>
          <w:b/>
          <w:sz w:val="22"/>
          <w:szCs w:val="22"/>
        </w:rPr>
        <w:t>3%</w:t>
      </w:r>
      <w:r w:rsidRPr="0069260E">
        <w:rPr>
          <w:rFonts w:asciiTheme="minorHAnsi" w:hAnsiTheme="minorHAnsi" w:cstheme="minorHAnsi"/>
          <w:sz w:val="22"/>
          <w:szCs w:val="22"/>
        </w:rPr>
        <w:t>. Dichos informes fueron publicados en el portal de informes de monitoreo (</w:t>
      </w:r>
      <w:hyperlink r:id="rId12" w:history="1">
        <w:r w:rsidRPr="0069260E">
          <w:rPr>
            <w:rStyle w:val="Hipervnculo"/>
            <w:rFonts w:asciiTheme="minorHAnsi" w:hAnsiTheme="minorHAnsi" w:cstheme="minorHAnsi"/>
            <w:sz w:val="22"/>
            <w:szCs w:val="22"/>
          </w:rPr>
          <w:t>http://monitoreortv.ine.mx/</w:t>
        </w:r>
      </w:hyperlink>
      <w:r w:rsidRPr="0069260E">
        <w:rPr>
          <w:rFonts w:asciiTheme="minorHAnsi" w:hAnsiTheme="minorHAnsi" w:cstheme="minorHAnsi"/>
          <w:sz w:val="22"/>
          <w:szCs w:val="22"/>
        </w:rPr>
        <w:t xml:space="preserve">) el pasado </w:t>
      </w:r>
      <w:r w:rsidR="00B10ADA" w:rsidRPr="0069260E">
        <w:rPr>
          <w:rFonts w:asciiTheme="minorHAnsi" w:hAnsiTheme="minorHAnsi" w:cstheme="minorHAnsi"/>
          <w:b/>
          <w:sz w:val="22"/>
          <w:szCs w:val="22"/>
        </w:rPr>
        <w:t>20</w:t>
      </w:r>
      <w:r w:rsidRPr="0069260E">
        <w:rPr>
          <w:rFonts w:asciiTheme="minorHAnsi" w:hAnsiTheme="minorHAnsi" w:cstheme="minorHAnsi"/>
          <w:b/>
          <w:sz w:val="22"/>
          <w:szCs w:val="22"/>
        </w:rPr>
        <w:t xml:space="preserve"> de </w:t>
      </w:r>
      <w:r w:rsidR="00B10ADA" w:rsidRPr="0069260E">
        <w:rPr>
          <w:rFonts w:asciiTheme="minorHAnsi" w:hAnsiTheme="minorHAnsi" w:cstheme="minorHAnsi"/>
          <w:b/>
          <w:sz w:val="22"/>
          <w:szCs w:val="22"/>
        </w:rPr>
        <w:t>juni</w:t>
      </w:r>
      <w:r w:rsidRPr="0069260E">
        <w:rPr>
          <w:rFonts w:asciiTheme="minorHAnsi" w:hAnsiTheme="minorHAnsi" w:cstheme="minorHAnsi"/>
          <w:b/>
          <w:sz w:val="22"/>
          <w:szCs w:val="22"/>
        </w:rPr>
        <w:t xml:space="preserve">o </w:t>
      </w:r>
      <w:r w:rsidRPr="0069260E">
        <w:rPr>
          <w:rFonts w:asciiTheme="minorHAnsi" w:hAnsiTheme="minorHAnsi" w:cstheme="minorHAnsi"/>
          <w:sz w:val="22"/>
          <w:szCs w:val="22"/>
        </w:rPr>
        <w:t xml:space="preserve">y circulados a través de correo electrónico el día </w:t>
      </w:r>
      <w:r w:rsidR="00B10ADA" w:rsidRPr="0069260E">
        <w:rPr>
          <w:rFonts w:asciiTheme="minorHAnsi" w:hAnsiTheme="minorHAnsi" w:cstheme="minorHAnsi"/>
          <w:b/>
          <w:sz w:val="22"/>
          <w:szCs w:val="22"/>
        </w:rPr>
        <w:t>21</w:t>
      </w:r>
      <w:r w:rsidRPr="0069260E">
        <w:rPr>
          <w:rFonts w:asciiTheme="minorHAnsi" w:hAnsiTheme="minorHAnsi" w:cstheme="minorHAnsi"/>
          <w:sz w:val="22"/>
          <w:szCs w:val="22"/>
        </w:rPr>
        <w:t xml:space="preserve"> del mismo mes.</w:t>
      </w:r>
    </w:p>
    <w:p w14:paraId="0500F14C" w14:textId="77777777" w:rsidR="000421DA" w:rsidRPr="00AD1225" w:rsidRDefault="000421DA" w:rsidP="000421DA">
      <w:pPr>
        <w:rPr>
          <w:rFonts w:asciiTheme="minorHAnsi" w:hAnsiTheme="minorHAnsi" w:cstheme="minorHAnsi"/>
          <w:sz w:val="14"/>
          <w:szCs w:val="14"/>
        </w:rPr>
      </w:pPr>
    </w:p>
    <w:p w14:paraId="103596E7" w14:textId="77777777" w:rsidR="000421DA" w:rsidRPr="00AD1225" w:rsidRDefault="000421DA" w:rsidP="000421DA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0421DA" w:rsidRPr="001553D9" w14:paraId="3417D364" w14:textId="77777777" w:rsidTr="004E5479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72EAC86C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0421DA" w:rsidRPr="001553D9" w14:paraId="702D64AE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1157C6C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052ED97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8716FBC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2D8236B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38D3707E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28F57F0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B10ADA" w:rsidRPr="001553D9" w14:paraId="6EE25360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87C66E4" w14:textId="403714C5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840015" w14:textId="4513792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041BDE" w14:textId="187E84F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ADDF67" w14:textId="6458537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603E66" w14:textId="58E15EC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A468992" w14:textId="26B39DF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18A0EB" w14:textId="6C7CEF6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99.97%</w:t>
            </w:r>
          </w:p>
        </w:tc>
      </w:tr>
      <w:tr w:rsidR="00B10ADA" w:rsidRPr="001553D9" w14:paraId="1D9B4B42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A57B63" w14:textId="5079141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7B8C5D" w14:textId="30829EF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C487F4" w14:textId="6CAC5D5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AA07003" w14:textId="2F77DB15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F5EACC" w14:textId="747E9B3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3D676D" w14:textId="04CBCE7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EB5C032" w14:textId="4015A06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99.45%</w:t>
            </w:r>
          </w:p>
        </w:tc>
      </w:tr>
      <w:tr w:rsidR="00B10ADA" w:rsidRPr="001553D9" w14:paraId="43745FC4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9A2D7A6" w14:textId="55EAEE7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37EFBF" w14:textId="0BF86152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F53034" w14:textId="5098CF0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4470F1D" w14:textId="6088098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1B854E" w14:textId="50375DE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D5DCE5" w14:textId="5DE427C2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6883C0B" w14:textId="78B5DD2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95.18%</w:t>
            </w:r>
          </w:p>
        </w:tc>
      </w:tr>
      <w:tr w:rsidR="00B10ADA" w:rsidRPr="001553D9" w14:paraId="22A5CB40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28AC003" w14:textId="17C96826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F51CCF" w14:textId="266949E5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95F3CB6" w14:textId="523F615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5A91AB6" w14:textId="727E859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72970D" w14:textId="51725ED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E19ACE1" w14:textId="48FEA86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A0A27CD" w14:textId="795FD3A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98.58%</w:t>
            </w:r>
          </w:p>
        </w:tc>
      </w:tr>
      <w:tr w:rsidR="00B10ADA" w:rsidRPr="001553D9" w14:paraId="44514A22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D731FAE" w14:textId="1D12B79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933059" w14:textId="05843656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B2B3E1" w14:textId="78BADBA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AB87A5" w14:textId="3FA0A542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7F94AA" w14:textId="7EBC9F15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7721CA" w14:textId="39D32766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5808AA" w14:textId="060DB01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99.70%</w:t>
            </w:r>
          </w:p>
        </w:tc>
      </w:tr>
      <w:tr w:rsidR="00B10ADA" w:rsidRPr="001553D9" w14:paraId="775AA6B8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D95D529" w14:textId="0DF30B66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1F8BCA" w14:textId="34A356B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42B4FF" w14:textId="6E2FF71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3269B24" w14:textId="1FFBB1C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B1A7B55" w14:textId="27F5A2B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FA621D" w14:textId="5EE1074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92E4A7" w14:textId="57887A1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99.04%</w:t>
            </w:r>
          </w:p>
        </w:tc>
      </w:tr>
      <w:tr w:rsidR="00B10ADA" w:rsidRPr="001553D9" w14:paraId="480169F7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BBAC8B1" w14:textId="50810B9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B22535" w14:textId="728A97C5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4A6CA6" w14:textId="3244874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36E2AA" w14:textId="0E487D9C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A25CBE" w14:textId="51E2BAC2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CC955A" w14:textId="2841492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8A7D9A" w14:textId="4EC09E5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99.37%</w:t>
            </w:r>
          </w:p>
        </w:tc>
      </w:tr>
      <w:tr w:rsidR="00B10ADA" w:rsidRPr="001553D9" w14:paraId="0048FFFD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94B0D95" w14:textId="6306722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F54F9B3" w14:textId="5752540C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9FC2983" w14:textId="22B5158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D14621" w14:textId="0D3DDCF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7C3B06" w14:textId="6FFB8525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F1499F" w14:textId="05FD680F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7A21694" w14:textId="0B45B0E2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99.70%</w:t>
            </w:r>
          </w:p>
        </w:tc>
      </w:tr>
      <w:tr w:rsidR="00B10ADA" w:rsidRPr="001553D9" w14:paraId="4E86D4FA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B9146AF" w14:textId="01157E1F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515CC6" w14:textId="3FA250D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60FECC" w14:textId="3E4F715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1BB1B9" w14:textId="385594BA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7DE956" w14:textId="5823CA3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56D6DFE" w14:textId="6A10B83C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219CBD" w14:textId="194CB6F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99.49%</w:t>
            </w:r>
          </w:p>
        </w:tc>
      </w:tr>
      <w:tr w:rsidR="00B10ADA" w:rsidRPr="001553D9" w14:paraId="62FC7C2A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5A55E41" w14:textId="4D1A2BF5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1D9883" w14:textId="4AF29F72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70BC93" w14:textId="0146706C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5FF04DC" w14:textId="513B4A4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6A1AE6" w14:textId="0E695C3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96E57C" w14:textId="736353A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EEB0AB" w14:textId="0E190D6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99.63%</w:t>
            </w:r>
          </w:p>
        </w:tc>
      </w:tr>
      <w:tr w:rsidR="00B10ADA" w:rsidRPr="001553D9" w14:paraId="72D24094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B34549E" w14:textId="7F29214C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9EE073" w14:textId="65731C8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159EAD" w14:textId="6EFCEAC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753947" w14:textId="3777BE8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2317F6" w14:textId="1175CFD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5AF090" w14:textId="247DC9D5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CBA6FE" w14:textId="16CAC58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99.55%</w:t>
            </w:r>
          </w:p>
        </w:tc>
      </w:tr>
      <w:tr w:rsidR="00B10ADA" w:rsidRPr="001553D9" w14:paraId="44C3B5F9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7045399" w14:textId="02EAA75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C07C25D" w14:textId="4EB04BC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0B842F3" w14:textId="3D139F3C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ED43F7" w14:textId="4275A92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550C7D" w14:textId="354B64F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CCBBE6" w14:textId="69CC804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2515201" w14:textId="12F1B12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99.29%</w:t>
            </w:r>
          </w:p>
        </w:tc>
      </w:tr>
      <w:tr w:rsidR="00B10ADA" w:rsidRPr="001553D9" w14:paraId="53242074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328E17C" w14:textId="258F8AC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5F0538" w14:textId="4EB524F2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25837DE" w14:textId="2A3389C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6429AC" w14:textId="0D357DFF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9F8627" w14:textId="29FED7EF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EA3168" w14:textId="396F38A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760ED7" w14:textId="68259BB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95.50%</w:t>
            </w:r>
          </w:p>
        </w:tc>
      </w:tr>
      <w:tr w:rsidR="00B10ADA" w:rsidRPr="001553D9" w14:paraId="6AB01F74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BFDD906" w14:textId="24CE918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7B72ED" w14:textId="7185398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F4CD55" w14:textId="58402EE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760A8D" w14:textId="30FA677F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B7F8070" w14:textId="58CAF2E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56F31E4" w14:textId="3B4093B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D9AC33" w14:textId="2D7EDCE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99.14%</w:t>
            </w:r>
          </w:p>
        </w:tc>
      </w:tr>
      <w:tr w:rsidR="00B10ADA" w:rsidRPr="001553D9" w14:paraId="7D2725BF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1B399CF" w14:textId="14FD74BA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20468E" w14:textId="23C39EB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3FA3D0" w14:textId="5F3765E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37C0E19" w14:textId="197DBB3C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359D03" w14:textId="063EEC85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D56451" w14:textId="3CA35106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76444D" w14:textId="1668F7F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97.27%</w:t>
            </w:r>
          </w:p>
        </w:tc>
      </w:tr>
      <w:tr w:rsidR="00B10ADA" w:rsidRPr="001553D9" w14:paraId="4A8734A2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1E0002E" w14:textId="1B806F9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973BED9" w14:textId="13B8205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86D7861" w14:textId="398229D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AAFEA25" w14:textId="5A6336AC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9B65D2B" w14:textId="38875B1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20F84A" w14:textId="7E75B16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E1F52A" w14:textId="410C098C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99.62%</w:t>
            </w:r>
          </w:p>
        </w:tc>
      </w:tr>
      <w:tr w:rsidR="00B10ADA" w:rsidRPr="001553D9" w14:paraId="5C55A3D9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FFB05BD" w14:textId="2980088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C180A2A" w14:textId="48A33F1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14AB350" w14:textId="4428F64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CDFDE6" w14:textId="39285CD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92215E" w14:textId="1C8D442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16F190" w14:textId="4FBD729F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3DCFB2" w14:textId="7046BE0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99.48%</w:t>
            </w:r>
          </w:p>
        </w:tc>
      </w:tr>
      <w:tr w:rsidR="00B10ADA" w:rsidRPr="001553D9" w14:paraId="7072DAFA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C7BA0E9" w14:textId="27F145B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D8E5C3" w14:textId="0CDD8A9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F31885" w14:textId="60B6DCB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008661" w14:textId="2CAF54B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2FE578" w14:textId="45BA8DA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830935" w14:textId="4C373FD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04FD37" w14:textId="7873C4D5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99.51%</w:t>
            </w:r>
          </w:p>
        </w:tc>
      </w:tr>
      <w:tr w:rsidR="00B10ADA" w:rsidRPr="001553D9" w14:paraId="4805ABD1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147AB46" w14:textId="6C3FE54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82590C" w14:textId="52E7713A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9EF92D" w14:textId="6C249A7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CA1428" w14:textId="690E185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741016" w14:textId="402CFBD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99CF64" w14:textId="14A02C6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B62065" w14:textId="3F87F776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99.67%</w:t>
            </w:r>
          </w:p>
        </w:tc>
      </w:tr>
      <w:tr w:rsidR="00B10ADA" w:rsidRPr="001553D9" w14:paraId="42F414B6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C9D44B3" w14:textId="0AE718C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8613D59" w14:textId="6335DEA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57B739F" w14:textId="7D582F3F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C0F7102" w14:textId="5D745219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6F0FD3" w14:textId="5763555C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BEF10A" w14:textId="47A619A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A31C8E0" w14:textId="0B555BF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99.56%</w:t>
            </w:r>
          </w:p>
        </w:tc>
      </w:tr>
      <w:tr w:rsidR="00B10ADA" w:rsidRPr="001553D9" w14:paraId="6CF1A0FA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8CB7411" w14:textId="5352D1D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3083DF" w14:textId="33C98F9A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3FD7BC" w14:textId="7126DFA2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C43F2FB" w14:textId="6B31EE12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CD5D0E" w14:textId="594A7FC6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77AA17" w14:textId="28CBBA8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C5238C" w14:textId="7B76690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99.90%</w:t>
            </w:r>
          </w:p>
        </w:tc>
      </w:tr>
      <w:tr w:rsidR="00B10ADA" w:rsidRPr="001553D9" w14:paraId="4B4103A9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CB97F0D" w14:textId="3AC518E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34BBC50" w14:textId="00E1109F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841171" w14:textId="2E18634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9E07BA" w14:textId="5C05494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9B1EB8" w14:textId="2781A46C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2F662DF" w14:textId="555AB26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13BB94F" w14:textId="1270E26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99.68%</w:t>
            </w:r>
          </w:p>
        </w:tc>
      </w:tr>
      <w:tr w:rsidR="00B10ADA" w:rsidRPr="001553D9" w14:paraId="3233CD55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8363CD2" w14:textId="3A974F1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C7F045" w14:textId="5CC4A456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5978CE" w14:textId="25521FE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7C6CD8" w14:textId="185DDFE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689DE4" w14:textId="5A5A544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B7E24BF" w14:textId="2A06468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548309" w14:textId="261F8C1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99.82%</w:t>
            </w:r>
          </w:p>
        </w:tc>
      </w:tr>
      <w:tr w:rsidR="00B10ADA" w:rsidRPr="001553D9" w14:paraId="7434277B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8590049" w14:textId="0E06172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96CB228" w14:textId="005DB9F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9FB86DE" w14:textId="5DF2908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71C06E" w14:textId="15868C3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EFDDE8" w14:textId="575329BA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20CBA0" w14:textId="1075394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9307CE5" w14:textId="423C332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99.54%</w:t>
            </w:r>
          </w:p>
        </w:tc>
      </w:tr>
      <w:tr w:rsidR="00B10ADA" w:rsidRPr="001553D9" w14:paraId="0E398029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FDB8A6B" w14:textId="1D447DE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459D5F4" w14:textId="37E9D4A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71DC7D" w14:textId="4E1DFFCA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248225" w14:textId="1EF8760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A1C45F" w14:textId="6700E16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F73EF7" w14:textId="0FEEF66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374407" w14:textId="04F091D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99.43%</w:t>
            </w:r>
          </w:p>
        </w:tc>
      </w:tr>
      <w:tr w:rsidR="00B10ADA" w:rsidRPr="001553D9" w14:paraId="38E3AF05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EF66089" w14:textId="6FE9B15C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E25816" w14:textId="5EB179F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5A288B" w14:textId="217D6B0F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7D25390" w14:textId="63F0558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ADC608E" w14:textId="105F243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370E5A0" w14:textId="6DADD2A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D26143F" w14:textId="4F37F402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99.02%</w:t>
            </w:r>
          </w:p>
        </w:tc>
      </w:tr>
      <w:tr w:rsidR="00B10ADA" w:rsidRPr="001553D9" w14:paraId="630B1E00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1BE2FA8" w14:textId="716085A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36F588" w14:textId="45E6760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763067" w14:textId="01E37BF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42BE2FD" w14:textId="2395CC2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B0029D" w14:textId="70F351A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6120DE" w14:textId="314303E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A36CAB4" w14:textId="57207DE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98.75%</w:t>
            </w:r>
          </w:p>
        </w:tc>
      </w:tr>
      <w:tr w:rsidR="00B10ADA" w:rsidRPr="001553D9" w14:paraId="5305C134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8AD232" w14:textId="1E89C03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AEAD18" w14:textId="58F1A89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333EE5" w14:textId="30087EA5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00B47A" w14:textId="04A85522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188BA1" w14:textId="6CD3E82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3B17B21" w14:textId="38A43A2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ACD5A16" w14:textId="3B14ACB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99.20%</w:t>
            </w:r>
          </w:p>
        </w:tc>
      </w:tr>
      <w:tr w:rsidR="00B10ADA" w:rsidRPr="001553D9" w14:paraId="74FBCD9B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D1BF1C" w14:textId="4B587CE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9D5921" w14:textId="3038C16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2713D87" w14:textId="0EA0F52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52254E" w14:textId="27B7BDE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36E0331" w14:textId="5A5B23A5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7D6830" w14:textId="673E9BD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12B6CD" w14:textId="0B7E4D6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100.00%</w:t>
            </w:r>
          </w:p>
        </w:tc>
      </w:tr>
      <w:tr w:rsidR="00B10ADA" w:rsidRPr="001553D9" w14:paraId="68657E98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B0BAC51" w14:textId="710B624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9DE86C1" w14:textId="38D598F5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E4602C" w14:textId="10B7356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4A4B75" w14:textId="35245BF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93D8851" w14:textId="3F795236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A369D7" w14:textId="23F7C16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0200B7E" w14:textId="6195190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98.94%</w:t>
            </w:r>
          </w:p>
        </w:tc>
      </w:tr>
      <w:tr w:rsidR="00B10ADA" w:rsidRPr="001553D9" w14:paraId="63F3B2D5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8B6724D" w14:textId="7B081AB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4BB71C" w14:textId="62D43076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BC7D6C" w14:textId="12DFB6B0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B246051" w14:textId="0AC5857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D8FD339" w14:textId="60410C3E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A71CB4" w14:textId="485DE21A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050DEB" w14:textId="2F1CD467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99.94%</w:t>
            </w:r>
          </w:p>
        </w:tc>
      </w:tr>
      <w:tr w:rsidR="00B10ADA" w:rsidRPr="001553D9" w14:paraId="25D4BFAB" w14:textId="77777777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2073A4" w14:textId="19E0C893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012162" w14:textId="1B341514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6A9F64" w14:textId="3FAB6651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06/06/2018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E71A3A9" w14:textId="47EDE028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12/06/2018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8A04643" w14:textId="729903AB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B45734" w14:textId="5F3F1F4C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21/06/2018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8217B7" w14:textId="13B69C0D" w:rsidR="00B10ADA" w:rsidRPr="001553D9" w:rsidRDefault="00B10ADA" w:rsidP="00B10AD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99.59%</w:t>
            </w:r>
          </w:p>
        </w:tc>
      </w:tr>
    </w:tbl>
    <w:p w14:paraId="6DC9C415" w14:textId="77777777" w:rsidR="000421DA" w:rsidRPr="00AD1225" w:rsidRDefault="000421DA" w:rsidP="000421DA">
      <w:pPr>
        <w:pStyle w:val="Sinespaciado"/>
        <w:rPr>
          <w:rFonts w:asciiTheme="minorHAnsi" w:hAnsiTheme="minorHAnsi" w:cstheme="minorHAnsi"/>
          <w:b/>
        </w:rPr>
      </w:pPr>
    </w:p>
    <w:p w14:paraId="707445F9" w14:textId="172EB435" w:rsidR="000421DA" w:rsidRDefault="000421DA" w:rsidP="000421DA">
      <w:pPr>
        <w:pStyle w:val="Sinespaciado"/>
        <w:rPr>
          <w:rFonts w:asciiTheme="minorHAnsi" w:hAnsiTheme="minorHAnsi" w:cstheme="minorHAnsi"/>
          <w:b/>
        </w:rPr>
      </w:pPr>
    </w:p>
    <w:p w14:paraId="75C41983" w14:textId="7F13A2A2" w:rsidR="001553D9" w:rsidRDefault="001553D9" w:rsidP="000421DA">
      <w:pPr>
        <w:pStyle w:val="Sinespaciado"/>
        <w:rPr>
          <w:rFonts w:asciiTheme="minorHAnsi" w:hAnsiTheme="minorHAnsi" w:cstheme="minorHAnsi"/>
          <w:b/>
        </w:rPr>
      </w:pPr>
    </w:p>
    <w:p w14:paraId="2F531E5C" w14:textId="22C06C7E" w:rsidR="001553D9" w:rsidRDefault="001553D9" w:rsidP="000421DA">
      <w:pPr>
        <w:pStyle w:val="Sinespaciado"/>
        <w:rPr>
          <w:rFonts w:asciiTheme="minorHAnsi" w:hAnsiTheme="minorHAnsi" w:cstheme="minorHAnsi"/>
          <w:b/>
        </w:rPr>
      </w:pPr>
    </w:p>
    <w:p w14:paraId="4B0ED2AC" w14:textId="12B4F378" w:rsidR="001553D9" w:rsidRDefault="001553D9" w:rsidP="000421DA">
      <w:pPr>
        <w:pStyle w:val="Sinespaciado"/>
        <w:rPr>
          <w:rFonts w:asciiTheme="minorHAnsi" w:hAnsiTheme="minorHAnsi" w:cstheme="minorHAnsi"/>
          <w:b/>
        </w:rPr>
      </w:pPr>
    </w:p>
    <w:p w14:paraId="42ECF40C" w14:textId="77777777" w:rsidR="001553D9" w:rsidRPr="00AD1225" w:rsidRDefault="001553D9" w:rsidP="000421DA">
      <w:pPr>
        <w:pStyle w:val="Sinespaciado"/>
        <w:rPr>
          <w:rFonts w:asciiTheme="minorHAnsi" w:hAnsiTheme="minorHAnsi" w:cstheme="minorHAnsi"/>
          <w:b/>
        </w:rPr>
      </w:pPr>
    </w:p>
    <w:p w14:paraId="3D4F54B8" w14:textId="3A0F9690" w:rsidR="000421DA" w:rsidRPr="0069260E" w:rsidRDefault="000421DA" w:rsidP="00DE4599">
      <w:pPr>
        <w:pStyle w:val="Sinespaciado"/>
        <w:spacing w:after="120"/>
        <w:rPr>
          <w:rFonts w:asciiTheme="minorHAnsi" w:hAnsiTheme="minorHAnsi" w:cstheme="minorHAnsi"/>
          <w:b/>
        </w:rPr>
      </w:pPr>
      <w:r w:rsidRPr="0069260E">
        <w:rPr>
          <w:rFonts w:asciiTheme="minorHAnsi" w:hAnsiTheme="minorHAnsi" w:cstheme="minorHAnsi"/>
          <w:b/>
        </w:rPr>
        <w:lastRenderedPageBreak/>
        <w:t xml:space="preserve">e. Periodo del </w:t>
      </w:r>
      <w:r w:rsidR="00326F41" w:rsidRPr="0069260E">
        <w:rPr>
          <w:rFonts w:asciiTheme="minorHAnsi" w:hAnsiTheme="minorHAnsi" w:cstheme="minorHAnsi"/>
          <w:b/>
        </w:rPr>
        <w:t>13</w:t>
      </w:r>
      <w:r w:rsidRPr="0069260E">
        <w:rPr>
          <w:rFonts w:asciiTheme="minorHAnsi" w:hAnsiTheme="minorHAnsi" w:cstheme="minorHAnsi"/>
          <w:b/>
        </w:rPr>
        <w:t xml:space="preserve"> al 1</w:t>
      </w:r>
      <w:r w:rsidR="00326F41" w:rsidRPr="0069260E">
        <w:rPr>
          <w:rFonts w:asciiTheme="minorHAnsi" w:hAnsiTheme="minorHAnsi" w:cstheme="minorHAnsi"/>
          <w:b/>
        </w:rPr>
        <w:t>9</w:t>
      </w:r>
      <w:r w:rsidRPr="0069260E">
        <w:rPr>
          <w:rFonts w:asciiTheme="minorHAnsi" w:hAnsiTheme="minorHAnsi" w:cstheme="minorHAnsi"/>
          <w:b/>
        </w:rPr>
        <w:t xml:space="preserve"> de </w:t>
      </w:r>
      <w:r w:rsidR="00326F41" w:rsidRPr="0069260E">
        <w:rPr>
          <w:rFonts w:asciiTheme="minorHAnsi" w:hAnsiTheme="minorHAnsi" w:cstheme="minorHAnsi"/>
          <w:b/>
        </w:rPr>
        <w:t>juni</w:t>
      </w:r>
      <w:r w:rsidRPr="0069260E">
        <w:rPr>
          <w:rFonts w:asciiTheme="minorHAnsi" w:hAnsiTheme="minorHAnsi" w:cstheme="minorHAnsi"/>
          <w:b/>
        </w:rPr>
        <w:t>o de 2018</w:t>
      </w:r>
    </w:p>
    <w:p w14:paraId="2771F2DC" w14:textId="3CB7C832" w:rsidR="000421DA" w:rsidRPr="0069260E" w:rsidRDefault="000421DA" w:rsidP="001553D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9260E">
        <w:rPr>
          <w:rFonts w:asciiTheme="minorHAnsi" w:hAnsiTheme="minorHAnsi" w:cstheme="minorHAnsi"/>
          <w:sz w:val="22"/>
          <w:szCs w:val="22"/>
        </w:rPr>
        <w:t xml:space="preserve">El total de promocionales pautados a nivel nacional fue de </w:t>
      </w:r>
      <w:r w:rsidRPr="0069260E">
        <w:rPr>
          <w:rFonts w:asciiTheme="minorHAnsi" w:hAnsiTheme="minorHAnsi" w:cstheme="minorHAnsi"/>
          <w:b/>
          <w:sz w:val="22"/>
          <w:szCs w:val="22"/>
        </w:rPr>
        <w:t>1,1</w:t>
      </w:r>
      <w:r w:rsidR="00326F41" w:rsidRPr="0069260E">
        <w:rPr>
          <w:rFonts w:asciiTheme="minorHAnsi" w:hAnsiTheme="minorHAnsi" w:cstheme="minorHAnsi"/>
          <w:b/>
          <w:sz w:val="22"/>
          <w:szCs w:val="22"/>
        </w:rPr>
        <w:t>21</w:t>
      </w:r>
      <w:r w:rsidRPr="0069260E">
        <w:rPr>
          <w:rFonts w:asciiTheme="minorHAnsi" w:hAnsiTheme="minorHAnsi" w:cstheme="minorHAnsi"/>
          <w:b/>
          <w:sz w:val="22"/>
          <w:szCs w:val="22"/>
        </w:rPr>
        <w:t>,</w:t>
      </w:r>
      <w:r w:rsidR="00326F41" w:rsidRPr="0069260E">
        <w:rPr>
          <w:rFonts w:asciiTheme="minorHAnsi" w:hAnsiTheme="minorHAnsi" w:cstheme="minorHAnsi"/>
          <w:b/>
          <w:sz w:val="22"/>
          <w:szCs w:val="22"/>
        </w:rPr>
        <w:t>034</w:t>
      </w:r>
      <w:r w:rsidRPr="0069260E">
        <w:rPr>
          <w:rFonts w:asciiTheme="minorHAnsi" w:hAnsiTheme="minorHAnsi" w:cstheme="minorHAnsi"/>
          <w:sz w:val="22"/>
          <w:szCs w:val="22"/>
        </w:rPr>
        <w:t xml:space="preserve"> de los cuales fueron verificados </w:t>
      </w:r>
      <w:r w:rsidRPr="0069260E">
        <w:rPr>
          <w:rFonts w:asciiTheme="minorHAnsi" w:hAnsiTheme="minorHAnsi" w:cstheme="minorHAnsi"/>
          <w:b/>
          <w:sz w:val="22"/>
          <w:szCs w:val="22"/>
        </w:rPr>
        <w:t>1,10</w:t>
      </w:r>
      <w:r w:rsidR="00326F41" w:rsidRPr="0069260E">
        <w:rPr>
          <w:rFonts w:asciiTheme="minorHAnsi" w:hAnsiTheme="minorHAnsi" w:cstheme="minorHAnsi"/>
          <w:b/>
          <w:sz w:val="22"/>
          <w:szCs w:val="22"/>
        </w:rPr>
        <w:t>6</w:t>
      </w:r>
      <w:r w:rsidRPr="0069260E">
        <w:rPr>
          <w:rFonts w:asciiTheme="minorHAnsi" w:hAnsiTheme="minorHAnsi" w:cstheme="minorHAnsi"/>
          <w:b/>
          <w:sz w:val="22"/>
          <w:szCs w:val="22"/>
        </w:rPr>
        <w:t>,</w:t>
      </w:r>
      <w:r w:rsidR="00326F41" w:rsidRPr="0069260E">
        <w:rPr>
          <w:rFonts w:asciiTheme="minorHAnsi" w:hAnsiTheme="minorHAnsi" w:cstheme="minorHAnsi"/>
          <w:b/>
          <w:sz w:val="22"/>
          <w:szCs w:val="22"/>
        </w:rPr>
        <w:t>5</w:t>
      </w:r>
      <w:r w:rsidR="004E5479" w:rsidRPr="0069260E">
        <w:rPr>
          <w:rFonts w:asciiTheme="minorHAnsi" w:hAnsiTheme="minorHAnsi" w:cstheme="minorHAnsi"/>
          <w:b/>
          <w:sz w:val="22"/>
          <w:szCs w:val="22"/>
        </w:rPr>
        <w:t>7</w:t>
      </w:r>
      <w:r w:rsidR="00326F41" w:rsidRPr="0069260E">
        <w:rPr>
          <w:rFonts w:asciiTheme="minorHAnsi" w:hAnsiTheme="minorHAnsi" w:cstheme="minorHAnsi"/>
          <w:b/>
          <w:sz w:val="22"/>
          <w:szCs w:val="22"/>
        </w:rPr>
        <w:t>3</w:t>
      </w:r>
      <w:r w:rsidRPr="0069260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69260E">
        <w:rPr>
          <w:rFonts w:asciiTheme="minorHAnsi" w:hAnsiTheme="minorHAnsi" w:cstheme="minorHAnsi"/>
          <w:sz w:val="22"/>
          <w:szCs w:val="22"/>
        </w:rPr>
        <w:t xml:space="preserve">y transmitidos un total de </w:t>
      </w:r>
      <w:r w:rsidRPr="0069260E">
        <w:rPr>
          <w:rFonts w:asciiTheme="minorHAnsi" w:hAnsiTheme="minorHAnsi" w:cstheme="minorHAnsi"/>
          <w:b/>
          <w:sz w:val="22"/>
          <w:szCs w:val="22"/>
        </w:rPr>
        <w:t>1,09</w:t>
      </w:r>
      <w:r w:rsidR="00326F41" w:rsidRPr="0069260E">
        <w:rPr>
          <w:rFonts w:asciiTheme="minorHAnsi" w:hAnsiTheme="minorHAnsi" w:cstheme="minorHAnsi"/>
          <w:b/>
          <w:sz w:val="22"/>
          <w:szCs w:val="22"/>
        </w:rPr>
        <w:t>2</w:t>
      </w:r>
      <w:r w:rsidRPr="0069260E">
        <w:rPr>
          <w:rFonts w:asciiTheme="minorHAnsi" w:hAnsiTheme="minorHAnsi" w:cstheme="minorHAnsi"/>
          <w:b/>
          <w:sz w:val="22"/>
          <w:szCs w:val="22"/>
        </w:rPr>
        <w:t>,</w:t>
      </w:r>
      <w:r w:rsidR="00326F41" w:rsidRPr="0069260E">
        <w:rPr>
          <w:rFonts w:asciiTheme="minorHAnsi" w:hAnsiTheme="minorHAnsi" w:cstheme="minorHAnsi"/>
          <w:b/>
          <w:sz w:val="22"/>
          <w:szCs w:val="22"/>
        </w:rPr>
        <w:t>464</w:t>
      </w:r>
      <w:r w:rsidRPr="0069260E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Pr="0069260E">
        <w:rPr>
          <w:rFonts w:asciiTheme="minorHAnsi" w:hAnsiTheme="minorHAnsi" w:cstheme="minorHAnsi"/>
          <w:sz w:val="22"/>
          <w:szCs w:val="22"/>
        </w:rPr>
        <w:t xml:space="preserve">Lo anterior representa un porcentaje de transmisión nacional de </w:t>
      </w:r>
      <w:r w:rsidRPr="0069260E">
        <w:rPr>
          <w:rFonts w:asciiTheme="minorHAnsi" w:hAnsiTheme="minorHAnsi" w:cstheme="minorHAnsi"/>
          <w:b/>
          <w:sz w:val="22"/>
          <w:szCs w:val="22"/>
        </w:rPr>
        <w:t>9</w:t>
      </w:r>
      <w:r w:rsidR="00326F41" w:rsidRPr="0069260E">
        <w:rPr>
          <w:rFonts w:asciiTheme="minorHAnsi" w:hAnsiTheme="minorHAnsi" w:cstheme="minorHAnsi"/>
          <w:b/>
          <w:sz w:val="22"/>
          <w:szCs w:val="22"/>
        </w:rPr>
        <w:t>8</w:t>
      </w:r>
      <w:r w:rsidRPr="0069260E">
        <w:rPr>
          <w:rFonts w:asciiTheme="minorHAnsi" w:hAnsiTheme="minorHAnsi" w:cstheme="minorHAnsi"/>
          <w:b/>
          <w:sz w:val="22"/>
          <w:szCs w:val="22"/>
        </w:rPr>
        <w:t>.</w:t>
      </w:r>
      <w:r w:rsidR="00326F41" w:rsidRPr="0069260E">
        <w:rPr>
          <w:rFonts w:asciiTheme="minorHAnsi" w:hAnsiTheme="minorHAnsi" w:cstheme="minorHAnsi"/>
          <w:b/>
          <w:sz w:val="22"/>
          <w:szCs w:val="22"/>
        </w:rPr>
        <w:t>72</w:t>
      </w:r>
      <w:r w:rsidRPr="0069260E">
        <w:rPr>
          <w:rFonts w:asciiTheme="minorHAnsi" w:hAnsiTheme="minorHAnsi" w:cstheme="minorHAnsi"/>
          <w:b/>
          <w:sz w:val="22"/>
          <w:szCs w:val="22"/>
        </w:rPr>
        <w:t>%</w:t>
      </w:r>
      <w:r w:rsidRPr="0069260E">
        <w:rPr>
          <w:rFonts w:asciiTheme="minorHAnsi" w:hAnsiTheme="minorHAnsi" w:cstheme="minorHAnsi"/>
          <w:sz w:val="22"/>
          <w:szCs w:val="22"/>
        </w:rPr>
        <w:t>. Dichos informes fueron publicados en el portal de informes de monitoreo (</w:t>
      </w:r>
      <w:hyperlink r:id="rId13" w:history="1">
        <w:r w:rsidRPr="0069260E">
          <w:rPr>
            <w:rStyle w:val="Hipervnculo"/>
            <w:rFonts w:asciiTheme="minorHAnsi" w:hAnsiTheme="minorHAnsi" w:cstheme="minorHAnsi"/>
            <w:sz w:val="22"/>
            <w:szCs w:val="22"/>
          </w:rPr>
          <w:t>http://monitoreortv.ine.mx/</w:t>
        </w:r>
      </w:hyperlink>
      <w:r w:rsidRPr="0069260E">
        <w:rPr>
          <w:rFonts w:asciiTheme="minorHAnsi" w:hAnsiTheme="minorHAnsi" w:cstheme="minorHAnsi"/>
          <w:sz w:val="22"/>
          <w:szCs w:val="22"/>
        </w:rPr>
        <w:t xml:space="preserve">) el pasado </w:t>
      </w:r>
      <w:r w:rsidR="004E5479" w:rsidRPr="0069260E">
        <w:rPr>
          <w:rFonts w:asciiTheme="minorHAnsi" w:hAnsiTheme="minorHAnsi" w:cstheme="minorHAnsi"/>
          <w:b/>
          <w:sz w:val="22"/>
          <w:szCs w:val="22"/>
        </w:rPr>
        <w:t>2</w:t>
      </w:r>
      <w:r w:rsidR="00326F41" w:rsidRPr="0069260E">
        <w:rPr>
          <w:rFonts w:asciiTheme="minorHAnsi" w:hAnsiTheme="minorHAnsi" w:cstheme="minorHAnsi"/>
          <w:b/>
          <w:sz w:val="22"/>
          <w:szCs w:val="22"/>
        </w:rPr>
        <w:t>7</w:t>
      </w:r>
      <w:r w:rsidRPr="0069260E">
        <w:rPr>
          <w:rFonts w:asciiTheme="minorHAnsi" w:hAnsiTheme="minorHAnsi" w:cstheme="minorHAnsi"/>
          <w:b/>
          <w:sz w:val="22"/>
          <w:szCs w:val="22"/>
        </w:rPr>
        <w:t xml:space="preserve"> de </w:t>
      </w:r>
      <w:r w:rsidR="00326F41" w:rsidRPr="0069260E">
        <w:rPr>
          <w:rFonts w:asciiTheme="minorHAnsi" w:hAnsiTheme="minorHAnsi" w:cstheme="minorHAnsi"/>
          <w:b/>
          <w:sz w:val="22"/>
          <w:szCs w:val="22"/>
        </w:rPr>
        <w:t>junio</w:t>
      </w:r>
      <w:r w:rsidRPr="0069260E">
        <w:rPr>
          <w:rFonts w:asciiTheme="minorHAnsi" w:hAnsiTheme="minorHAnsi" w:cstheme="minorHAnsi"/>
          <w:b/>
          <w:sz w:val="22"/>
          <w:szCs w:val="22"/>
        </w:rPr>
        <w:t xml:space="preserve"> </w:t>
      </w:r>
      <w:bookmarkStart w:id="0" w:name="_GoBack"/>
      <w:bookmarkEnd w:id="0"/>
      <w:r w:rsidRPr="0069260E">
        <w:rPr>
          <w:rFonts w:asciiTheme="minorHAnsi" w:hAnsiTheme="minorHAnsi" w:cstheme="minorHAnsi"/>
          <w:sz w:val="22"/>
          <w:szCs w:val="22"/>
        </w:rPr>
        <w:t xml:space="preserve">y circulados a través de correo electrónico el día </w:t>
      </w:r>
      <w:r w:rsidR="004E5479" w:rsidRPr="0069260E">
        <w:rPr>
          <w:rFonts w:asciiTheme="minorHAnsi" w:hAnsiTheme="minorHAnsi" w:cstheme="minorHAnsi"/>
          <w:b/>
          <w:sz w:val="22"/>
          <w:szCs w:val="22"/>
        </w:rPr>
        <w:t>2</w:t>
      </w:r>
      <w:r w:rsidR="00326F41" w:rsidRPr="0069260E">
        <w:rPr>
          <w:rFonts w:asciiTheme="minorHAnsi" w:hAnsiTheme="minorHAnsi" w:cstheme="minorHAnsi"/>
          <w:b/>
          <w:sz w:val="22"/>
          <w:szCs w:val="22"/>
        </w:rPr>
        <w:t>8</w:t>
      </w:r>
      <w:r w:rsidRPr="0069260E">
        <w:rPr>
          <w:rFonts w:asciiTheme="minorHAnsi" w:hAnsiTheme="minorHAnsi" w:cstheme="minorHAnsi"/>
          <w:sz w:val="22"/>
          <w:szCs w:val="22"/>
        </w:rPr>
        <w:t xml:space="preserve"> del mismo mes.</w:t>
      </w:r>
    </w:p>
    <w:p w14:paraId="597E977F" w14:textId="77777777" w:rsidR="000421DA" w:rsidRPr="00AD1225" w:rsidRDefault="000421DA" w:rsidP="000421DA">
      <w:pPr>
        <w:rPr>
          <w:rFonts w:asciiTheme="minorHAnsi" w:hAnsiTheme="minorHAnsi" w:cstheme="minorHAnsi"/>
          <w:sz w:val="14"/>
          <w:szCs w:val="14"/>
        </w:rPr>
      </w:pPr>
    </w:p>
    <w:p w14:paraId="6886B81A" w14:textId="77777777" w:rsidR="000421DA" w:rsidRPr="00AD1225" w:rsidRDefault="000421DA" w:rsidP="000421DA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0421DA" w:rsidRPr="001553D9" w14:paraId="41C89C45" w14:textId="77777777" w:rsidTr="004E5479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1351BCE7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0421DA" w:rsidRPr="001553D9" w14:paraId="218C2E3C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81FDF4E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9C67DD1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ED58389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023D2A0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7953EBE9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38E34CC" w14:textId="77777777" w:rsidR="000421DA" w:rsidRPr="001553D9" w:rsidRDefault="000421DA" w:rsidP="004E547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326F41" w:rsidRPr="001553D9" w14:paraId="4FED233A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9D66926" w14:textId="3AE2B26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8C96DE" w14:textId="208C6DFD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984A81B" w14:textId="0F6A2FE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131C50A" w14:textId="224D459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60D112" w14:textId="3D78EAF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6418178" w14:textId="5BBAAB9B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10C1F1" w14:textId="4116DAE3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99.58%</w:t>
            </w:r>
          </w:p>
        </w:tc>
      </w:tr>
      <w:tr w:rsidR="00326F41" w:rsidRPr="001553D9" w14:paraId="49692B95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76D3864" w14:textId="0CD735F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1949BE" w14:textId="5E8D64C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2EC9B4" w14:textId="6953AD3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2FCC367" w14:textId="2EABCD2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E1050F" w14:textId="50768E9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8BE499" w14:textId="6C864A6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5CD8B63" w14:textId="5670EDB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99.09%</w:t>
            </w:r>
          </w:p>
        </w:tc>
      </w:tr>
      <w:tr w:rsidR="00326F41" w:rsidRPr="001553D9" w14:paraId="78B26AAB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2B9CC11" w14:textId="0393A08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CD69952" w14:textId="0F4424F6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C49CE8" w14:textId="7F383D6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C43A02" w14:textId="25F37E7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F254BE" w14:textId="6D6131F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9A9B3B9" w14:textId="46BE52A5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608A9D" w14:textId="48002ECD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92.22%</w:t>
            </w:r>
          </w:p>
        </w:tc>
      </w:tr>
      <w:tr w:rsidR="00326F41" w:rsidRPr="001553D9" w14:paraId="1AE125AA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FB326D1" w14:textId="6F03479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6E51424" w14:textId="5CCDCD0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42786D" w14:textId="4D35EEC6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A12D526" w14:textId="4A4ED2E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F87EDB2" w14:textId="4C755A94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B685CE" w14:textId="795B198D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37F5E5" w14:textId="34EF6D2E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98.79%</w:t>
            </w:r>
          </w:p>
        </w:tc>
      </w:tr>
      <w:tr w:rsidR="00326F41" w:rsidRPr="001553D9" w14:paraId="02BDE8A5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A6EAB92" w14:textId="01B05F2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B8DE74" w14:textId="3864BC1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3AB685" w14:textId="579B737B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78F6DD" w14:textId="7797B184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A3615E" w14:textId="45E2C34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1DB07E6" w14:textId="3DF1584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ACAD799" w14:textId="02EC3FE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99.03%</w:t>
            </w:r>
          </w:p>
        </w:tc>
      </w:tr>
      <w:tr w:rsidR="00326F41" w:rsidRPr="001553D9" w14:paraId="78F0418F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A92B052" w14:textId="46A6B358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832456" w14:textId="6BFA649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A15F352" w14:textId="09124D88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248934" w14:textId="727F7E7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B03F65" w14:textId="3F406F06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77CE5AC" w14:textId="077248D8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83EB8C" w14:textId="1AEA6B3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98.12%</w:t>
            </w:r>
          </w:p>
        </w:tc>
      </w:tr>
      <w:tr w:rsidR="00326F41" w:rsidRPr="001553D9" w14:paraId="652C20C0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0FF3C6" w14:textId="3550DC50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307D143" w14:textId="56690383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F3EB7B" w14:textId="64801B83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9D95FD" w14:textId="6AE6A1A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8FEF9E" w14:textId="7D8C75B8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E838AC" w14:textId="0EB448A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D2E1C4" w14:textId="4E48057E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98.70%</w:t>
            </w:r>
          </w:p>
        </w:tc>
      </w:tr>
      <w:tr w:rsidR="00326F41" w:rsidRPr="001553D9" w14:paraId="7D4A88EA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8F14C06" w14:textId="0A78FFE4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FE8010" w14:textId="3C931350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D839F48" w14:textId="73A2824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D827335" w14:textId="4351C9D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8AA13B" w14:textId="6D9887F8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581A58" w14:textId="4CC17B66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F76781" w14:textId="0120BBE5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98.88%</w:t>
            </w:r>
          </w:p>
        </w:tc>
      </w:tr>
      <w:tr w:rsidR="00326F41" w:rsidRPr="001553D9" w14:paraId="75EB1E9C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F737D08" w14:textId="07751A38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9077D7" w14:textId="4B14EFE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526E70" w14:textId="5DE42D5D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E6397ED" w14:textId="318B7DF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DC845BF" w14:textId="074C672E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28AAE6" w14:textId="57DB0250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30EC6E" w14:textId="4DAF70D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99.15%</w:t>
            </w:r>
          </w:p>
        </w:tc>
      </w:tr>
      <w:tr w:rsidR="00326F41" w:rsidRPr="001553D9" w14:paraId="324D2DEF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8024107" w14:textId="49893F3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9859B35" w14:textId="36BB8A32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A02F26" w14:textId="59325A96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3D980D" w14:textId="14A04BAB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EFEFCFF" w14:textId="28CF2FE8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73C870D" w14:textId="1DCF0855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15AAFB" w14:textId="761C424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99.64%</w:t>
            </w:r>
          </w:p>
        </w:tc>
      </w:tr>
      <w:tr w:rsidR="00326F41" w:rsidRPr="001553D9" w14:paraId="3019D71F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E7FFFE" w14:textId="7878CFF5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05488C4" w14:textId="1449B875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0FAAB6" w14:textId="15DCE805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214C3FD" w14:textId="4AA11D12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1AF7969" w14:textId="6ABD0F9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D162FA" w14:textId="2DFDCFAD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CEBC47" w14:textId="265A420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99.33%</w:t>
            </w:r>
          </w:p>
        </w:tc>
      </w:tr>
      <w:tr w:rsidR="00326F41" w:rsidRPr="001553D9" w14:paraId="4909B6C9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A5E863E" w14:textId="7B8AF0C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50EB63" w14:textId="08B3550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6632044" w14:textId="7A665540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D98860" w14:textId="5FB421D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B51A323" w14:textId="003F557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EC74DE" w14:textId="7627C83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4C4BEE" w14:textId="4E790D4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98.20%</w:t>
            </w:r>
          </w:p>
        </w:tc>
      </w:tr>
      <w:tr w:rsidR="00326F41" w:rsidRPr="001553D9" w14:paraId="6E22A79C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4B6283F" w14:textId="39177D0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32A997" w14:textId="7BF54844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A0E23E" w14:textId="06260646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143CF1" w14:textId="426F6E30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72A9EA" w14:textId="6B7E096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ED50F9" w14:textId="5EFEA84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482790" w14:textId="3EF2FD14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98.45%</w:t>
            </w:r>
          </w:p>
        </w:tc>
      </w:tr>
      <w:tr w:rsidR="00326F41" w:rsidRPr="001553D9" w14:paraId="33B2FD17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28505E1" w14:textId="5C5E513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3F6C79" w14:textId="2C33C5C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31085F" w14:textId="369E799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1AD0A5" w14:textId="0ED602ED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C32341" w14:textId="49241120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02C623D" w14:textId="49828C52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C167AC" w14:textId="39F5E4F0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98.70%</w:t>
            </w:r>
          </w:p>
        </w:tc>
      </w:tr>
      <w:tr w:rsidR="00326F41" w:rsidRPr="001553D9" w14:paraId="7F43522D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4A427C8" w14:textId="62BDC90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9707FC" w14:textId="7CFDF67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1A30C7" w14:textId="36406C12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CE2127" w14:textId="792DB62D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DAAD5C" w14:textId="0DBB3F4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E39743F" w14:textId="7D4BC1BE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2D55D9" w14:textId="6D8CE6D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98.57%</w:t>
            </w:r>
          </w:p>
        </w:tc>
      </w:tr>
      <w:tr w:rsidR="00326F41" w:rsidRPr="001553D9" w14:paraId="41FD11DD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4B47B5D" w14:textId="31FCC15B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AED71BB" w14:textId="37302BE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30EFB1" w14:textId="5D9D5584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A68548E" w14:textId="616B14F6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80C425" w14:textId="53DA354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9F1A33F" w14:textId="79AD665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6107FA2" w14:textId="154B6553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99.35%</w:t>
            </w:r>
          </w:p>
        </w:tc>
      </w:tr>
      <w:tr w:rsidR="00326F41" w:rsidRPr="001553D9" w14:paraId="0C18BB9F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4A324FA" w14:textId="6A8C9E0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1CE4E8F" w14:textId="7A350E5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2A87F39" w14:textId="114918E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52554D3" w14:textId="06F1ED1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33CF16" w14:textId="36E4B50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9C64D1" w14:textId="7D095193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D4A05C" w14:textId="228A1826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99.63%</w:t>
            </w:r>
          </w:p>
        </w:tc>
      </w:tr>
      <w:tr w:rsidR="00326F41" w:rsidRPr="001553D9" w14:paraId="38A58A2F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BE28034" w14:textId="289DE5A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B5D22A2" w14:textId="743E8ED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066F3A" w14:textId="41F5ED1D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E5DDC3" w14:textId="2A8E96C8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794594" w14:textId="6BABDF6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6EFA09" w14:textId="7B1DB45D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7AF8BE" w14:textId="598BED22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98.75%</w:t>
            </w:r>
          </w:p>
        </w:tc>
      </w:tr>
      <w:tr w:rsidR="00326F41" w:rsidRPr="001553D9" w14:paraId="2369F650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1B2FBF9" w14:textId="0CB9AD30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A796391" w14:textId="0C9DD658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ED5890" w14:textId="65A672A0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6B7091" w14:textId="3189BE34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CA4603" w14:textId="560E6BE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ECCB09" w14:textId="2257CA6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6361254" w14:textId="7DFBC485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99.57%</w:t>
            </w:r>
          </w:p>
        </w:tc>
      </w:tr>
      <w:tr w:rsidR="00326F41" w:rsidRPr="001553D9" w14:paraId="09FB6672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31B0DB7" w14:textId="5F871D2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E9F73B" w14:textId="314EB53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DBE4C6E" w14:textId="7B4927B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86E211" w14:textId="0B119778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99B724D" w14:textId="5AE6B5C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7CE2CA" w14:textId="1A5BC7B5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1155219" w14:textId="4EB430C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99.04%</w:t>
            </w:r>
          </w:p>
        </w:tc>
      </w:tr>
      <w:tr w:rsidR="00326F41" w:rsidRPr="001553D9" w14:paraId="485622B7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C95E355" w14:textId="7FB9D81D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3EE508" w14:textId="27EBBFC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E543BE" w14:textId="434ACF5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648FCA" w14:textId="4B2BD794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ED01F7" w14:textId="7810EED4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1712271" w14:textId="7538F4DE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432E5A" w14:textId="76C554D8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99.91%</w:t>
            </w:r>
          </w:p>
        </w:tc>
      </w:tr>
      <w:tr w:rsidR="00326F41" w:rsidRPr="001553D9" w14:paraId="24C6F2BE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B7E8F2A" w14:textId="519FDCC8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46F914" w14:textId="15177C52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CE3E4C" w14:textId="1339816E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538AEC5" w14:textId="1559F342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958826" w14:textId="481F7EA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594BF59" w14:textId="7C5AFE72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67D6CE2" w14:textId="3B78B89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98.96%</w:t>
            </w:r>
          </w:p>
        </w:tc>
      </w:tr>
      <w:tr w:rsidR="00326F41" w:rsidRPr="001553D9" w14:paraId="2D642CE0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F5B384A" w14:textId="2EDC1D12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8B63D8" w14:textId="2C57EC56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3824424" w14:textId="119CA4B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7CD76B" w14:textId="7219CAA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B610281" w14:textId="21281448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A9F884" w14:textId="7C4BC07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AF97ED" w14:textId="27AAA4D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99.49%</w:t>
            </w:r>
          </w:p>
        </w:tc>
      </w:tr>
      <w:tr w:rsidR="00326F41" w:rsidRPr="001553D9" w14:paraId="0166F7CE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71A55AE" w14:textId="02C0D53D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55D8EA" w14:textId="1EEC165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6F67A5" w14:textId="248E05C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E7E839" w14:textId="4511C3E4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C4D742" w14:textId="4B8AF77B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82BEE3" w14:textId="4D1AAC8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3E20858" w14:textId="7F79B793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97.82%</w:t>
            </w:r>
          </w:p>
        </w:tc>
      </w:tr>
      <w:tr w:rsidR="00326F41" w:rsidRPr="001553D9" w14:paraId="2FEC4C32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63D5986" w14:textId="23D899F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A052A7" w14:textId="21EEEB2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8FC854" w14:textId="23B59A7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051B6D" w14:textId="1CA9B60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4FA076E" w14:textId="107AB3D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FBD0D6" w14:textId="66B53F60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87A5B1" w14:textId="74227D03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97.31%</w:t>
            </w:r>
          </w:p>
        </w:tc>
      </w:tr>
      <w:tr w:rsidR="00326F41" w:rsidRPr="001553D9" w14:paraId="3FB0ED8F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733EC4A" w14:textId="53D4D8BD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DFC895B" w14:textId="327D7C52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2E43EC" w14:textId="7A23B553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F082BC" w14:textId="0446C867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6D44381" w14:textId="774C9DB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2EAA90" w14:textId="0562553B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525C6F" w14:textId="601056D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98.12%</w:t>
            </w:r>
          </w:p>
        </w:tc>
      </w:tr>
      <w:tr w:rsidR="00326F41" w:rsidRPr="001553D9" w14:paraId="2AD1DD0E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1965B9F" w14:textId="7325A3F5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459FFB" w14:textId="2D462C96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A172306" w14:textId="6329C7FD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4A75D0E" w14:textId="370D3654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A9B52F" w14:textId="7F82FBB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989068" w14:textId="1D8BF2F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E8D8CC" w14:textId="020CCE4B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98.19%</w:t>
            </w:r>
          </w:p>
        </w:tc>
      </w:tr>
      <w:tr w:rsidR="00326F41" w:rsidRPr="001553D9" w14:paraId="5F7892D9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1A3ED9" w14:textId="41CCA252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9E9DFBA" w14:textId="4C363EB5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38B4B1" w14:textId="0E06E45B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678C723" w14:textId="14B77E7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27C6594" w14:textId="4C5945B2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951ACC4" w14:textId="2BCF7CE2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5DB86B" w14:textId="7DBA406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98.97%</w:t>
            </w:r>
          </w:p>
        </w:tc>
      </w:tr>
      <w:tr w:rsidR="00326F41" w:rsidRPr="001553D9" w14:paraId="28BA3471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A66E97" w14:textId="38915C23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ED75F1" w14:textId="000A04F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D26549" w14:textId="6384CF5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8466FB" w14:textId="7E36D6F0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6F6D46" w14:textId="7E371F1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BFD1D9" w14:textId="67027773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4E24D3E" w14:textId="6A369555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99.97%</w:t>
            </w:r>
          </w:p>
        </w:tc>
      </w:tr>
      <w:tr w:rsidR="00326F41" w:rsidRPr="001553D9" w14:paraId="270C9A4F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7AA2B4" w14:textId="1F17970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DC08A17" w14:textId="09E5A1A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E7E5EC1" w14:textId="0E37F811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106207A" w14:textId="39C2746E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18C6A7" w14:textId="46914A53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889E8CF" w14:textId="142D1520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DB515A7" w14:textId="52B6A7EE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98.46%</w:t>
            </w:r>
          </w:p>
        </w:tc>
      </w:tr>
      <w:tr w:rsidR="00326F41" w:rsidRPr="001553D9" w14:paraId="6B3D377A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889F3E" w14:textId="12BF71C0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951DF7E" w14:textId="021ACB3E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F7DA09" w14:textId="18B5058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746F73" w14:textId="340013DE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E462FF" w14:textId="5EC707FB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8B6B0C5" w14:textId="120B945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A85122" w14:textId="7ADE247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99.59%</w:t>
            </w:r>
          </w:p>
        </w:tc>
      </w:tr>
      <w:tr w:rsidR="00326F41" w:rsidRPr="001553D9" w14:paraId="3EAD1943" w14:textId="77777777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6863104" w14:textId="65C09EDB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133D4D" w14:textId="3DA0E019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235417" w14:textId="2D74BE8F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13/06/2018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5DDB22" w14:textId="2B9763EA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19/06/2018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7AC8CF4" w14:textId="73A6CF1B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A8522B" w14:textId="5A00D3CE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28/06/2018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651A42" w14:textId="2EC1B39C" w:rsidR="00326F41" w:rsidRPr="001553D9" w:rsidRDefault="00326F41" w:rsidP="00326F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1553D9">
              <w:rPr>
                <w:rFonts w:asciiTheme="minorHAnsi" w:hAnsiTheme="minorHAnsi"/>
                <w:color w:val="000000"/>
                <w:sz w:val="18"/>
                <w:szCs w:val="18"/>
              </w:rPr>
              <w:t>99.02%</w:t>
            </w:r>
          </w:p>
        </w:tc>
      </w:tr>
    </w:tbl>
    <w:p w14:paraId="1900F4EF" w14:textId="77777777" w:rsidR="000421DA" w:rsidRDefault="000421DA" w:rsidP="00C33AF2">
      <w:pPr>
        <w:pStyle w:val="Sinespaciado"/>
        <w:rPr>
          <w:rFonts w:asciiTheme="minorHAnsi" w:hAnsiTheme="minorHAnsi" w:cstheme="minorHAnsi"/>
          <w:b/>
        </w:rPr>
      </w:pPr>
    </w:p>
    <w:p w14:paraId="3EFD44AB" w14:textId="175B45B5" w:rsidR="0069260E" w:rsidRDefault="0069260E" w:rsidP="00C33AF2">
      <w:pPr>
        <w:pStyle w:val="Sinespaciado"/>
        <w:rPr>
          <w:rFonts w:asciiTheme="minorHAnsi" w:hAnsiTheme="minorHAnsi" w:cstheme="minorHAnsi"/>
          <w:b/>
        </w:rPr>
      </w:pPr>
    </w:p>
    <w:p w14:paraId="238DDFF6" w14:textId="14D5A47B" w:rsidR="001553D9" w:rsidRDefault="001553D9" w:rsidP="00C33AF2">
      <w:pPr>
        <w:pStyle w:val="Sinespaciado"/>
        <w:rPr>
          <w:rFonts w:asciiTheme="minorHAnsi" w:hAnsiTheme="minorHAnsi" w:cstheme="minorHAnsi"/>
          <w:b/>
        </w:rPr>
      </w:pPr>
    </w:p>
    <w:p w14:paraId="6313BA6E" w14:textId="77777777" w:rsidR="001553D9" w:rsidRDefault="001553D9" w:rsidP="00C33AF2">
      <w:pPr>
        <w:pStyle w:val="Sinespaciado"/>
        <w:rPr>
          <w:rFonts w:asciiTheme="minorHAnsi" w:hAnsiTheme="minorHAnsi" w:cstheme="minorHAnsi"/>
          <w:b/>
        </w:rPr>
      </w:pPr>
    </w:p>
    <w:p w14:paraId="54C14213" w14:textId="77777777" w:rsidR="000421DA" w:rsidRDefault="000421DA" w:rsidP="00C33AF2">
      <w:pPr>
        <w:pStyle w:val="Sinespaciado"/>
        <w:rPr>
          <w:rFonts w:asciiTheme="minorHAnsi" w:hAnsiTheme="minorHAnsi" w:cstheme="minorHAnsi"/>
          <w:b/>
        </w:rPr>
      </w:pPr>
    </w:p>
    <w:p w14:paraId="41F5464F" w14:textId="72C15B7C" w:rsidR="00650866" w:rsidRPr="00AD1225" w:rsidRDefault="00650866" w:rsidP="00F643DA">
      <w:pPr>
        <w:spacing w:after="160" w:line="259" w:lineRule="aut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 xml:space="preserve">2. Informe nacional de requerimientos. </w:t>
      </w:r>
      <w:r w:rsidR="00B950D2">
        <w:rPr>
          <w:rFonts w:asciiTheme="minorHAnsi" w:hAnsiTheme="minorHAnsi" w:cstheme="minorHAnsi"/>
          <w:b/>
        </w:rPr>
        <w:t>Proceso Electoral</w:t>
      </w:r>
      <w:r w:rsidR="004A7D39" w:rsidRPr="00AD1225">
        <w:rPr>
          <w:rFonts w:asciiTheme="minorHAnsi" w:hAnsiTheme="minorHAnsi" w:cstheme="minorHAnsi"/>
          <w:b/>
        </w:rPr>
        <w:t xml:space="preserve"> (Del </w:t>
      </w:r>
      <w:r w:rsidR="00AC1330">
        <w:rPr>
          <w:rFonts w:asciiTheme="minorHAnsi" w:hAnsiTheme="minorHAnsi" w:cstheme="minorHAnsi"/>
          <w:b/>
        </w:rPr>
        <w:t>16</w:t>
      </w:r>
      <w:r w:rsidR="00184E74">
        <w:rPr>
          <w:rFonts w:asciiTheme="minorHAnsi" w:hAnsiTheme="minorHAnsi" w:cstheme="minorHAnsi"/>
          <w:b/>
        </w:rPr>
        <w:t xml:space="preserve"> de mayo</w:t>
      </w:r>
      <w:r w:rsidR="00AC1330">
        <w:rPr>
          <w:rFonts w:asciiTheme="minorHAnsi" w:hAnsiTheme="minorHAnsi" w:cstheme="minorHAnsi"/>
          <w:b/>
        </w:rPr>
        <w:t xml:space="preserve"> al 19 de junio</w:t>
      </w:r>
      <w:r w:rsidR="009A47C2" w:rsidRPr="00AD1225">
        <w:rPr>
          <w:rFonts w:asciiTheme="minorHAnsi" w:hAnsiTheme="minorHAnsi" w:cstheme="minorHAnsi"/>
          <w:b/>
        </w:rPr>
        <w:t xml:space="preserve"> de 2018</w:t>
      </w:r>
      <w:r w:rsidRPr="00AD1225">
        <w:rPr>
          <w:rFonts w:asciiTheme="minorHAnsi" w:hAnsiTheme="minorHAnsi" w:cstheme="minorHAnsi"/>
          <w:b/>
        </w:rPr>
        <w:t>).</w:t>
      </w:r>
    </w:p>
    <w:p w14:paraId="79972F65" w14:textId="77777777" w:rsidR="002219B2" w:rsidRPr="00AD1225" w:rsidRDefault="00650866" w:rsidP="002219B2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a. Análisis de los resultados del proceso de requerimiento de promocionales no transmitidos</w:t>
      </w:r>
      <w:r w:rsidR="009566F7" w:rsidRPr="00AD1225">
        <w:rPr>
          <w:rFonts w:asciiTheme="minorHAnsi" w:hAnsiTheme="minorHAnsi" w:cstheme="minorHAnsi"/>
          <w:b/>
        </w:rPr>
        <w:t xml:space="preserve"> y excedentes</w:t>
      </w:r>
      <w:r w:rsidRPr="00AD1225">
        <w:rPr>
          <w:rFonts w:asciiTheme="minorHAnsi" w:hAnsiTheme="minorHAnsi" w:cstheme="minorHAnsi"/>
          <w:b/>
        </w:rPr>
        <w:t xml:space="preserve">. </w:t>
      </w:r>
      <w:r w:rsidR="002219B2" w:rsidRPr="00AD1225">
        <w:rPr>
          <w:rFonts w:asciiTheme="minorHAnsi" w:hAnsiTheme="minorHAnsi" w:cstheme="minorHAnsi"/>
          <w:b/>
        </w:rPr>
        <w:t xml:space="preserve"> </w:t>
      </w:r>
    </w:p>
    <w:p w14:paraId="38023718" w14:textId="77777777" w:rsidR="002219B2" w:rsidRPr="00AD1225" w:rsidRDefault="002219B2" w:rsidP="002219B2">
      <w:pPr>
        <w:pStyle w:val="Sinespaciado"/>
        <w:rPr>
          <w:rFonts w:asciiTheme="minorHAnsi" w:hAnsiTheme="minorHAnsi" w:cstheme="minorHAnsi"/>
          <w:b/>
        </w:rPr>
      </w:pPr>
    </w:p>
    <w:tbl>
      <w:tblPr>
        <w:tblW w:w="626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2"/>
        <w:gridCol w:w="953"/>
        <w:gridCol w:w="1012"/>
        <w:gridCol w:w="1165"/>
        <w:gridCol w:w="1136"/>
        <w:gridCol w:w="1539"/>
        <w:gridCol w:w="794"/>
        <w:gridCol w:w="737"/>
        <w:gridCol w:w="1095"/>
        <w:gridCol w:w="699"/>
        <w:gridCol w:w="598"/>
      </w:tblGrid>
      <w:tr w:rsidR="00895CC0" w:rsidRPr="00AE3AE7" w14:paraId="731D9E34" w14:textId="77777777" w:rsidTr="00BF5C01">
        <w:trPr>
          <w:trHeight w:val="652"/>
          <w:jc w:val="center"/>
        </w:trPr>
        <w:tc>
          <w:tcPr>
            <w:tcW w:w="5000" w:type="pct"/>
            <w:gridSpan w:val="11"/>
            <w:shd w:val="clear" w:color="000000" w:fill="D5007F"/>
            <w:vAlign w:val="center"/>
            <w:hideMark/>
          </w:tcPr>
          <w:p w14:paraId="480861DE" w14:textId="77777777" w:rsidR="009566F7" w:rsidRPr="00AE3AE7" w:rsidRDefault="009566F7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AE3AE7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t>Análisis de los resultados del proceso de verificación y requerimiento de promocionales no transmitidos.</w:t>
            </w:r>
          </w:p>
          <w:p w14:paraId="049F6CCD" w14:textId="0BA67F71" w:rsidR="009566F7" w:rsidRPr="00AE3AE7" w:rsidRDefault="00881C0E" w:rsidP="00D661E4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AE3AE7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t>Distribución por actor político</w:t>
            </w:r>
          </w:p>
        </w:tc>
      </w:tr>
      <w:tr w:rsidR="00895CC0" w:rsidRPr="00AE3AE7" w14:paraId="3F6DA3B5" w14:textId="77777777" w:rsidTr="00A71D26">
        <w:trPr>
          <w:trHeight w:val="317"/>
          <w:jc w:val="center"/>
        </w:trPr>
        <w:tc>
          <w:tcPr>
            <w:tcW w:w="602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524B37C3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Actor Político</w:t>
            </w:r>
          </w:p>
        </w:tc>
        <w:tc>
          <w:tcPr>
            <w:tcW w:w="431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2AA70BE2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Pautados</w:t>
            </w:r>
          </w:p>
        </w:tc>
        <w:tc>
          <w:tcPr>
            <w:tcW w:w="458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657FA0FC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Verificados</w:t>
            </w:r>
          </w:p>
        </w:tc>
        <w:tc>
          <w:tcPr>
            <w:tcW w:w="527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6C4FD31D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Transmitidos</w:t>
            </w:r>
          </w:p>
        </w:tc>
        <w:tc>
          <w:tcPr>
            <w:tcW w:w="514" w:type="pct"/>
            <w:vMerge w:val="restar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D62EB22" w14:textId="7490587C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No transmitidos</w:t>
            </w:r>
          </w:p>
        </w:tc>
        <w:tc>
          <w:tcPr>
            <w:tcW w:w="696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6E34AE5" w14:textId="02D23310" w:rsidR="009566F7" w:rsidRPr="00A71D26" w:rsidRDefault="006B759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Reprogramaciones Voluntarias</w:t>
            </w:r>
            <w:r w:rsidR="00EF71E5" w:rsidRPr="00A71D26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ootnoteReference w:id="1"/>
            </w:r>
          </w:p>
        </w:tc>
        <w:tc>
          <w:tcPr>
            <w:tcW w:w="692" w:type="pct"/>
            <w:gridSpan w:val="2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8BD2156" w14:textId="1AE2DA3D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No Transmitidos Requeridos</w:t>
            </w:r>
            <w:r w:rsidR="00EF71E5" w:rsidRPr="00A71D26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ootnoteReference w:id="2"/>
            </w:r>
          </w:p>
        </w:tc>
        <w:tc>
          <w:tcPr>
            <w:tcW w:w="495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AB4BA88" w14:textId="7567514F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Excedentes Detectado</w:t>
            </w:r>
            <w:r w:rsidR="00EF71E5"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s</w:t>
            </w:r>
            <w:r w:rsidR="00EF71E5" w:rsidRPr="00A71D26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ootnoteReference w:id="3"/>
            </w:r>
          </w:p>
        </w:tc>
        <w:tc>
          <w:tcPr>
            <w:tcW w:w="586" w:type="pct"/>
            <w:gridSpan w:val="2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264C887" w14:textId="79B8244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Excedentes Requeridos</w:t>
            </w:r>
            <w:r w:rsidR="00EF71E5" w:rsidRPr="00A71D26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ootnoteReference w:id="4"/>
            </w:r>
          </w:p>
        </w:tc>
      </w:tr>
      <w:tr w:rsidR="00895CC0" w:rsidRPr="00AE3AE7" w14:paraId="52157923" w14:textId="77777777" w:rsidTr="00A71D26">
        <w:trPr>
          <w:trHeight w:val="327"/>
          <w:jc w:val="center"/>
        </w:trPr>
        <w:tc>
          <w:tcPr>
            <w:tcW w:w="602" w:type="pct"/>
            <w:vMerge/>
            <w:shd w:val="clear" w:color="auto" w:fill="808080" w:themeFill="background1" w:themeFillShade="80"/>
            <w:vAlign w:val="center"/>
            <w:hideMark/>
          </w:tcPr>
          <w:p w14:paraId="6C2E2739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31" w:type="pct"/>
            <w:vMerge/>
            <w:shd w:val="clear" w:color="auto" w:fill="808080" w:themeFill="background1" w:themeFillShade="80"/>
            <w:vAlign w:val="center"/>
            <w:hideMark/>
          </w:tcPr>
          <w:p w14:paraId="41A3B90E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58" w:type="pct"/>
            <w:vMerge/>
            <w:shd w:val="clear" w:color="auto" w:fill="808080" w:themeFill="background1" w:themeFillShade="80"/>
            <w:vAlign w:val="center"/>
            <w:hideMark/>
          </w:tcPr>
          <w:p w14:paraId="40FF37F6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27" w:type="pct"/>
            <w:vMerge/>
            <w:shd w:val="clear" w:color="auto" w:fill="808080" w:themeFill="background1" w:themeFillShade="80"/>
            <w:vAlign w:val="center"/>
            <w:hideMark/>
          </w:tcPr>
          <w:p w14:paraId="1A12A519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14" w:type="pct"/>
            <w:vMerge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854638E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696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87C369F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59" w:type="pct"/>
            <w:shd w:val="clear" w:color="auto" w:fill="808080" w:themeFill="background1" w:themeFillShade="80"/>
            <w:vAlign w:val="center"/>
            <w:hideMark/>
          </w:tcPr>
          <w:p w14:paraId="10484B28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077E565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  <w:tc>
          <w:tcPr>
            <w:tcW w:w="495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2A81F71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16" w:type="pct"/>
            <w:shd w:val="clear" w:color="auto" w:fill="808080" w:themeFill="background1" w:themeFillShade="80"/>
            <w:vAlign w:val="center"/>
          </w:tcPr>
          <w:p w14:paraId="16CB2465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70" w:type="pct"/>
            <w:shd w:val="clear" w:color="auto" w:fill="808080" w:themeFill="background1" w:themeFillShade="80"/>
            <w:vAlign w:val="center"/>
          </w:tcPr>
          <w:p w14:paraId="0A3FF137" w14:textId="77777777" w:rsidR="009566F7" w:rsidRPr="00A71D26" w:rsidRDefault="009566F7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</w:tr>
      <w:tr w:rsidR="00BF5C01" w:rsidRPr="00AE3AE7" w14:paraId="3E98CBA7" w14:textId="77777777" w:rsidTr="00A71D2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14:paraId="1CD5095C" w14:textId="1C7D5D9A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PAN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33D4D980" w14:textId="49AEA5C1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961,006</w:t>
            </w:r>
          </w:p>
        </w:tc>
        <w:tc>
          <w:tcPr>
            <w:tcW w:w="458" w:type="pct"/>
            <w:shd w:val="clear" w:color="auto" w:fill="auto"/>
            <w:vAlign w:val="center"/>
          </w:tcPr>
          <w:p w14:paraId="07A8DD7E" w14:textId="4C19C7BC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947,063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7445E404" w14:textId="14106359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938,076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84964F7" w14:textId="53BFFDF6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8,987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2B326C7" w14:textId="117D6BC0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2,356</w:t>
            </w:r>
          </w:p>
        </w:tc>
        <w:tc>
          <w:tcPr>
            <w:tcW w:w="359" w:type="pct"/>
            <w:shd w:val="clear" w:color="auto" w:fill="auto"/>
            <w:vAlign w:val="center"/>
          </w:tcPr>
          <w:p w14:paraId="5DE39255" w14:textId="04DCA708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5,792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E71B266" w14:textId="2000992D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1,490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AD5E5FE" w14:textId="02A01653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color w:val="000000"/>
                <w:sz w:val="20"/>
                <w:szCs w:val="20"/>
              </w:rPr>
              <w:t>2,476</w:t>
            </w:r>
          </w:p>
        </w:tc>
        <w:tc>
          <w:tcPr>
            <w:tcW w:w="316" w:type="pct"/>
            <w:vAlign w:val="center"/>
          </w:tcPr>
          <w:p w14:paraId="2AE533B1" w14:textId="7A1A197D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1,912</w:t>
            </w:r>
          </w:p>
        </w:tc>
        <w:tc>
          <w:tcPr>
            <w:tcW w:w="270" w:type="pct"/>
            <w:vAlign w:val="center"/>
          </w:tcPr>
          <w:p w14:paraId="35FCCEDD" w14:textId="7D37F7D8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859</w:t>
            </w:r>
          </w:p>
        </w:tc>
      </w:tr>
      <w:tr w:rsidR="00BF5C01" w:rsidRPr="00AE3AE7" w14:paraId="78E66436" w14:textId="77777777" w:rsidTr="00A71D2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14:paraId="06C99792" w14:textId="1A663B3D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PRI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7EC85D9A" w14:textId="077E9BCA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1,180,313</w:t>
            </w:r>
          </w:p>
        </w:tc>
        <w:tc>
          <w:tcPr>
            <w:tcW w:w="458" w:type="pct"/>
            <w:shd w:val="clear" w:color="auto" w:fill="auto"/>
            <w:vAlign w:val="center"/>
          </w:tcPr>
          <w:p w14:paraId="67BBEB88" w14:textId="1F2B4A8F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1,164,327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2F47B3B9" w14:textId="5AD80FF0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1,154,005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CC68896" w14:textId="2DE848AC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10,322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772CE2B" w14:textId="139B5CA6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2,666</w:t>
            </w:r>
          </w:p>
        </w:tc>
        <w:tc>
          <w:tcPr>
            <w:tcW w:w="359" w:type="pct"/>
            <w:shd w:val="clear" w:color="auto" w:fill="auto"/>
            <w:vAlign w:val="center"/>
          </w:tcPr>
          <w:p w14:paraId="2A5BFBD9" w14:textId="520120D3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6,609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5D97E76" w14:textId="10551174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1,768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3D54B69" w14:textId="52852F0A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color w:val="000000"/>
                <w:sz w:val="20"/>
                <w:szCs w:val="20"/>
              </w:rPr>
              <w:t>3,291</w:t>
            </w:r>
          </w:p>
        </w:tc>
        <w:tc>
          <w:tcPr>
            <w:tcW w:w="316" w:type="pct"/>
            <w:vAlign w:val="center"/>
          </w:tcPr>
          <w:p w14:paraId="48BACD1E" w14:textId="5650D508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2,261</w:t>
            </w:r>
          </w:p>
        </w:tc>
        <w:tc>
          <w:tcPr>
            <w:tcW w:w="270" w:type="pct"/>
            <w:vAlign w:val="center"/>
          </w:tcPr>
          <w:p w14:paraId="415BC6CC" w14:textId="6076505A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1,348</w:t>
            </w:r>
          </w:p>
        </w:tc>
      </w:tr>
      <w:tr w:rsidR="00BF5C01" w:rsidRPr="00AE3AE7" w14:paraId="2E4CFB23" w14:textId="77777777" w:rsidTr="00A71D2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14:paraId="399F5F3B" w14:textId="6B2A71DB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PRD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32153EC4" w14:textId="4338CA32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499,867</w:t>
            </w:r>
          </w:p>
        </w:tc>
        <w:tc>
          <w:tcPr>
            <w:tcW w:w="458" w:type="pct"/>
            <w:shd w:val="clear" w:color="auto" w:fill="auto"/>
            <w:vAlign w:val="center"/>
          </w:tcPr>
          <w:p w14:paraId="7415A0FE" w14:textId="74B1C697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493,279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7CCE2E86" w14:textId="631C744E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489,021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CDBCD6F" w14:textId="55A6D270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4,258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764CD73" w14:textId="4A3E131D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992</w:t>
            </w:r>
          </w:p>
        </w:tc>
        <w:tc>
          <w:tcPr>
            <w:tcW w:w="359" w:type="pct"/>
            <w:shd w:val="clear" w:color="auto" w:fill="auto"/>
            <w:vAlign w:val="center"/>
          </w:tcPr>
          <w:p w14:paraId="212AA279" w14:textId="2A8B379B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2,872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BA7D2CC" w14:textId="39E0EC15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719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04EC9F4" w14:textId="5A6A7803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color w:val="000000"/>
                <w:sz w:val="20"/>
                <w:szCs w:val="20"/>
              </w:rPr>
              <w:t>1,832</w:t>
            </w:r>
          </w:p>
        </w:tc>
        <w:tc>
          <w:tcPr>
            <w:tcW w:w="316" w:type="pct"/>
            <w:vAlign w:val="center"/>
          </w:tcPr>
          <w:p w14:paraId="19A67A92" w14:textId="76098139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1,401</w:t>
            </w:r>
          </w:p>
        </w:tc>
        <w:tc>
          <w:tcPr>
            <w:tcW w:w="270" w:type="pct"/>
            <w:vAlign w:val="center"/>
          </w:tcPr>
          <w:p w14:paraId="22B9004B" w14:textId="42DE623D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603</w:t>
            </w:r>
          </w:p>
        </w:tc>
      </w:tr>
      <w:tr w:rsidR="00BF5C01" w:rsidRPr="00AE3AE7" w14:paraId="4A830C96" w14:textId="77777777" w:rsidTr="00A71D2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14:paraId="5A4B48E7" w14:textId="0DEB6F51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PT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1538A1EF" w14:textId="7BE4076C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242,079</w:t>
            </w:r>
          </w:p>
        </w:tc>
        <w:tc>
          <w:tcPr>
            <w:tcW w:w="458" w:type="pct"/>
            <w:shd w:val="clear" w:color="auto" w:fill="auto"/>
            <w:vAlign w:val="center"/>
          </w:tcPr>
          <w:p w14:paraId="38A90366" w14:textId="75FDBA49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238,642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46F43506" w14:textId="21E06CB2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236,655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1A30046" w14:textId="39B6AAFA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1,987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54E2FC9" w14:textId="4A700BF6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551</w:t>
            </w:r>
          </w:p>
        </w:tc>
        <w:tc>
          <w:tcPr>
            <w:tcW w:w="359" w:type="pct"/>
            <w:shd w:val="clear" w:color="auto" w:fill="auto"/>
            <w:vAlign w:val="center"/>
          </w:tcPr>
          <w:p w14:paraId="238BE7E5" w14:textId="04CDB301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1,256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94C06AB" w14:textId="6258EAE1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333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4A8BD18" w14:textId="418AF2B7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color w:val="000000"/>
                <w:sz w:val="20"/>
                <w:szCs w:val="20"/>
              </w:rPr>
              <w:t>1,066</w:t>
            </w:r>
          </w:p>
        </w:tc>
        <w:tc>
          <w:tcPr>
            <w:tcW w:w="316" w:type="pct"/>
            <w:vAlign w:val="center"/>
          </w:tcPr>
          <w:p w14:paraId="586AF591" w14:textId="686B8FFB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855</w:t>
            </w:r>
          </w:p>
        </w:tc>
        <w:tc>
          <w:tcPr>
            <w:tcW w:w="270" w:type="pct"/>
            <w:vAlign w:val="center"/>
          </w:tcPr>
          <w:p w14:paraId="1A5BB031" w14:textId="017F7784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321</w:t>
            </w:r>
          </w:p>
        </w:tc>
      </w:tr>
      <w:tr w:rsidR="00BF5C01" w:rsidRPr="00AE3AE7" w14:paraId="17998365" w14:textId="77777777" w:rsidTr="00A71D2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14:paraId="2086A698" w14:textId="31AF8123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PVEM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68B1CF5C" w14:textId="2FCA0925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374,089</w:t>
            </w:r>
          </w:p>
        </w:tc>
        <w:tc>
          <w:tcPr>
            <w:tcW w:w="458" w:type="pct"/>
            <w:shd w:val="clear" w:color="auto" w:fill="auto"/>
            <w:vAlign w:val="center"/>
          </w:tcPr>
          <w:p w14:paraId="086CFAD4" w14:textId="74CD9F7D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369,029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57DF5AE6" w14:textId="0F6C7074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364,603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EAF1920" w14:textId="4E22D74D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4,426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63A5DD" w14:textId="4787C0B2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996</w:t>
            </w:r>
          </w:p>
        </w:tc>
        <w:tc>
          <w:tcPr>
            <w:tcW w:w="359" w:type="pct"/>
            <w:shd w:val="clear" w:color="auto" w:fill="auto"/>
            <w:vAlign w:val="center"/>
          </w:tcPr>
          <w:p w14:paraId="1FDEBC78" w14:textId="08379874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3,124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EF10F60" w14:textId="57E03E08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609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0E7B02A" w14:textId="0A8E3857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color w:val="000000"/>
                <w:sz w:val="20"/>
                <w:szCs w:val="20"/>
              </w:rPr>
              <w:t>1,501</w:t>
            </w:r>
          </w:p>
        </w:tc>
        <w:tc>
          <w:tcPr>
            <w:tcW w:w="316" w:type="pct"/>
            <w:vAlign w:val="center"/>
          </w:tcPr>
          <w:p w14:paraId="135E1061" w14:textId="65AF686F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1,179</w:t>
            </w:r>
          </w:p>
        </w:tc>
        <w:tc>
          <w:tcPr>
            <w:tcW w:w="270" w:type="pct"/>
            <w:vAlign w:val="center"/>
          </w:tcPr>
          <w:p w14:paraId="1AA719E7" w14:textId="5621ADE7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483</w:t>
            </w:r>
          </w:p>
        </w:tc>
      </w:tr>
      <w:tr w:rsidR="00BF5C01" w:rsidRPr="00AE3AE7" w14:paraId="0284934D" w14:textId="77777777" w:rsidTr="00A71D2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14:paraId="77527050" w14:textId="70E72171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MC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30AB96DD" w14:textId="29AA718D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337,333</w:t>
            </w:r>
          </w:p>
        </w:tc>
        <w:tc>
          <w:tcPr>
            <w:tcW w:w="458" w:type="pct"/>
            <w:shd w:val="clear" w:color="auto" w:fill="auto"/>
            <w:vAlign w:val="center"/>
          </w:tcPr>
          <w:p w14:paraId="41C7620B" w14:textId="0AD2FA21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332,664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9091DF5" w14:textId="5AD2778A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328,692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DCF114E" w14:textId="5740C1C6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3,972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BD793E2" w14:textId="3DF84ED2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866</w:t>
            </w:r>
          </w:p>
        </w:tc>
        <w:tc>
          <w:tcPr>
            <w:tcW w:w="359" w:type="pct"/>
            <w:shd w:val="clear" w:color="auto" w:fill="auto"/>
            <w:vAlign w:val="center"/>
          </w:tcPr>
          <w:p w14:paraId="785127EE" w14:textId="50B892F8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2,815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C75C5B4" w14:textId="53EB1AAB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502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D2E6821" w14:textId="0D141DA0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color w:val="000000"/>
                <w:sz w:val="20"/>
                <w:szCs w:val="20"/>
              </w:rPr>
              <w:t>1,420</w:t>
            </w:r>
          </w:p>
        </w:tc>
        <w:tc>
          <w:tcPr>
            <w:tcW w:w="316" w:type="pct"/>
            <w:vAlign w:val="center"/>
          </w:tcPr>
          <w:p w14:paraId="685D7661" w14:textId="15464690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1,183</w:t>
            </w:r>
          </w:p>
        </w:tc>
        <w:tc>
          <w:tcPr>
            <w:tcW w:w="270" w:type="pct"/>
            <w:vAlign w:val="center"/>
          </w:tcPr>
          <w:p w14:paraId="64935083" w14:textId="1B92F221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384</w:t>
            </w:r>
          </w:p>
        </w:tc>
      </w:tr>
      <w:tr w:rsidR="00BF5C01" w:rsidRPr="00AE3AE7" w14:paraId="0509FBBC" w14:textId="77777777" w:rsidTr="00A71D2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14:paraId="33139F0E" w14:textId="0F4075F0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12C9AAC4" w14:textId="6A569E32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267,908</w:t>
            </w:r>
          </w:p>
        </w:tc>
        <w:tc>
          <w:tcPr>
            <w:tcW w:w="458" w:type="pct"/>
            <w:shd w:val="clear" w:color="auto" w:fill="auto"/>
            <w:vAlign w:val="center"/>
          </w:tcPr>
          <w:p w14:paraId="5DA8E10A" w14:textId="17FFD921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264,282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32CE338C" w14:textId="4D398F38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261,931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B9C3F74" w14:textId="34383515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2,351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43B0475" w14:textId="79F4A62D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630</w:t>
            </w:r>
          </w:p>
        </w:tc>
        <w:tc>
          <w:tcPr>
            <w:tcW w:w="359" w:type="pct"/>
            <w:shd w:val="clear" w:color="auto" w:fill="auto"/>
            <w:vAlign w:val="center"/>
          </w:tcPr>
          <w:p w14:paraId="0726C2A4" w14:textId="7D6B0582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1,452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505C1A6" w14:textId="0DBF41F1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427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8E306B8" w14:textId="57C1498E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color w:val="000000"/>
                <w:sz w:val="20"/>
                <w:szCs w:val="20"/>
              </w:rPr>
              <w:t>1,180</w:t>
            </w:r>
          </w:p>
        </w:tc>
        <w:tc>
          <w:tcPr>
            <w:tcW w:w="316" w:type="pct"/>
            <w:vAlign w:val="center"/>
          </w:tcPr>
          <w:p w14:paraId="3885C624" w14:textId="6F5F9DFF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942</w:t>
            </w:r>
          </w:p>
        </w:tc>
        <w:tc>
          <w:tcPr>
            <w:tcW w:w="270" w:type="pct"/>
            <w:vAlign w:val="center"/>
          </w:tcPr>
          <w:p w14:paraId="7F0F324F" w14:textId="423D40D0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366</w:t>
            </w:r>
          </w:p>
        </w:tc>
      </w:tr>
      <w:tr w:rsidR="00BF5C01" w:rsidRPr="00AE3AE7" w14:paraId="6CE2CECC" w14:textId="77777777" w:rsidTr="00A71D2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14:paraId="6B0B18A9" w14:textId="19231478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MORENA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23BE0288" w14:textId="6B592305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447,227</w:t>
            </w:r>
          </w:p>
        </w:tc>
        <w:tc>
          <w:tcPr>
            <w:tcW w:w="458" w:type="pct"/>
            <w:shd w:val="clear" w:color="auto" w:fill="auto"/>
            <w:vAlign w:val="center"/>
          </w:tcPr>
          <w:p w14:paraId="4B73EE0D" w14:textId="55A16017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440,689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39804FF9" w14:textId="2AF03423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437,041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A88E8D7" w14:textId="5C0CFE20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3,648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1592A5E" w14:textId="39980F06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872</w:t>
            </w:r>
          </w:p>
        </w:tc>
        <w:tc>
          <w:tcPr>
            <w:tcW w:w="359" w:type="pct"/>
            <w:shd w:val="clear" w:color="auto" w:fill="auto"/>
            <w:vAlign w:val="center"/>
          </w:tcPr>
          <w:p w14:paraId="14BB1CB6" w14:textId="7D517BCF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2,277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9492D4F" w14:textId="3A07BC6B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743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75C1C92" w14:textId="2D2FC2E6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color w:val="000000"/>
                <w:sz w:val="20"/>
                <w:szCs w:val="20"/>
              </w:rPr>
              <w:t>2,017</w:t>
            </w:r>
          </w:p>
        </w:tc>
        <w:tc>
          <w:tcPr>
            <w:tcW w:w="316" w:type="pct"/>
            <w:vAlign w:val="center"/>
          </w:tcPr>
          <w:p w14:paraId="63C0E3F4" w14:textId="440DCCCB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1,613</w:t>
            </w:r>
          </w:p>
        </w:tc>
        <w:tc>
          <w:tcPr>
            <w:tcW w:w="270" w:type="pct"/>
            <w:vAlign w:val="center"/>
          </w:tcPr>
          <w:p w14:paraId="79F5FC73" w14:textId="7E09C842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612</w:t>
            </w:r>
          </w:p>
        </w:tc>
      </w:tr>
      <w:tr w:rsidR="00BF5C01" w:rsidRPr="00AE3AE7" w14:paraId="6798A582" w14:textId="77777777" w:rsidTr="00A71D2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14:paraId="54244E3C" w14:textId="1338774C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ES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0FDA43D1" w14:textId="797E028A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235,395</w:t>
            </w:r>
          </w:p>
        </w:tc>
        <w:tc>
          <w:tcPr>
            <w:tcW w:w="458" w:type="pct"/>
            <w:shd w:val="clear" w:color="auto" w:fill="auto"/>
            <w:vAlign w:val="center"/>
          </w:tcPr>
          <w:p w14:paraId="4368719B" w14:textId="72345E11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232,292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8DB287E" w14:textId="5E09AEC8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230,063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AAD33CE" w14:textId="34830B32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2,229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1A92AFE" w14:textId="19852AA1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491</w:t>
            </w:r>
          </w:p>
        </w:tc>
        <w:tc>
          <w:tcPr>
            <w:tcW w:w="359" w:type="pct"/>
            <w:shd w:val="clear" w:color="auto" w:fill="auto"/>
            <w:vAlign w:val="center"/>
          </w:tcPr>
          <w:p w14:paraId="61E34536" w14:textId="55D43767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1,578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6E31AE1" w14:textId="495E3EC9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345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18B2A04" w14:textId="1C54C421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color w:val="000000"/>
                <w:sz w:val="20"/>
                <w:szCs w:val="20"/>
              </w:rPr>
              <w:t>1,159</w:t>
            </w:r>
          </w:p>
        </w:tc>
        <w:tc>
          <w:tcPr>
            <w:tcW w:w="316" w:type="pct"/>
            <w:vAlign w:val="center"/>
          </w:tcPr>
          <w:p w14:paraId="42D7B418" w14:textId="5854856F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958</w:t>
            </w:r>
          </w:p>
        </w:tc>
        <w:tc>
          <w:tcPr>
            <w:tcW w:w="270" w:type="pct"/>
            <w:vAlign w:val="center"/>
          </w:tcPr>
          <w:p w14:paraId="6824D1FC" w14:textId="3D8FDE19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336</w:t>
            </w:r>
          </w:p>
        </w:tc>
      </w:tr>
      <w:tr w:rsidR="00BF5C01" w:rsidRPr="00AE3AE7" w14:paraId="708163B0" w14:textId="77777777" w:rsidTr="00A71D2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14:paraId="66125AD2" w14:textId="18FA4A2E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Partido local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69330806" w14:textId="22513D28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71,358</w:t>
            </w:r>
          </w:p>
        </w:tc>
        <w:tc>
          <w:tcPr>
            <w:tcW w:w="458" w:type="pct"/>
            <w:shd w:val="clear" w:color="auto" w:fill="auto"/>
            <w:vAlign w:val="center"/>
          </w:tcPr>
          <w:p w14:paraId="65C7B0EF" w14:textId="21A3DFA8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70,660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38DBAA19" w14:textId="26C7E562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69,880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E1962C9" w14:textId="5DB7A0AA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780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EFB3D5" w14:textId="24C126FA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365</w:t>
            </w:r>
          </w:p>
        </w:tc>
        <w:tc>
          <w:tcPr>
            <w:tcW w:w="359" w:type="pct"/>
            <w:shd w:val="clear" w:color="auto" w:fill="auto"/>
            <w:vAlign w:val="center"/>
          </w:tcPr>
          <w:p w14:paraId="1CD29AB1" w14:textId="3F9B9317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425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6854780" w14:textId="4E66ACAD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66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214D31D" w14:textId="7AF4DFE8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316" w:type="pct"/>
            <w:vAlign w:val="center"/>
          </w:tcPr>
          <w:p w14:paraId="03F3E2AB" w14:textId="534838B3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392</w:t>
            </w:r>
          </w:p>
        </w:tc>
        <w:tc>
          <w:tcPr>
            <w:tcW w:w="270" w:type="pct"/>
            <w:vAlign w:val="center"/>
          </w:tcPr>
          <w:p w14:paraId="3E4B7983" w14:textId="14B42025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98</w:t>
            </w:r>
          </w:p>
        </w:tc>
      </w:tr>
      <w:tr w:rsidR="00BF5C01" w:rsidRPr="00AE3AE7" w14:paraId="70A9FEDE" w14:textId="77777777" w:rsidTr="00A71D2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14:paraId="39B599DC" w14:textId="51208B1D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Coalición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06DC505C" w14:textId="689B7F35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30,632</w:t>
            </w:r>
          </w:p>
        </w:tc>
        <w:tc>
          <w:tcPr>
            <w:tcW w:w="458" w:type="pct"/>
            <w:shd w:val="clear" w:color="auto" w:fill="auto"/>
            <w:vAlign w:val="center"/>
          </w:tcPr>
          <w:p w14:paraId="4D039F2E" w14:textId="306C1236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30,030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EFE85AC" w14:textId="3D03620E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29,562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55AE8C9" w14:textId="45D59504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468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BA11D92" w14:textId="2100F90C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75</w:t>
            </w:r>
          </w:p>
        </w:tc>
        <w:tc>
          <w:tcPr>
            <w:tcW w:w="359" w:type="pct"/>
            <w:shd w:val="clear" w:color="auto" w:fill="auto"/>
            <w:vAlign w:val="center"/>
          </w:tcPr>
          <w:p w14:paraId="5EF82681" w14:textId="53FB4216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318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0EA131A" w14:textId="69232CA4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106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EEBD064" w14:textId="1F3EB0C8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16" w:type="pct"/>
            <w:vAlign w:val="center"/>
          </w:tcPr>
          <w:p w14:paraId="17A68797" w14:textId="5D41DB3F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37</w:t>
            </w:r>
          </w:p>
        </w:tc>
        <w:tc>
          <w:tcPr>
            <w:tcW w:w="270" w:type="pct"/>
            <w:vAlign w:val="center"/>
          </w:tcPr>
          <w:p w14:paraId="6AAC579C" w14:textId="4284D561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11</w:t>
            </w:r>
          </w:p>
        </w:tc>
      </w:tr>
      <w:tr w:rsidR="00BF5C01" w:rsidRPr="00AE3AE7" w14:paraId="5AE82A9F" w14:textId="77777777" w:rsidTr="00A71D2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14:paraId="119D9742" w14:textId="51603B86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Candidato Independiente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65C074FF" w14:textId="2DC2A3CE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127,623</w:t>
            </w:r>
          </w:p>
        </w:tc>
        <w:tc>
          <w:tcPr>
            <w:tcW w:w="458" w:type="pct"/>
            <w:shd w:val="clear" w:color="auto" w:fill="auto"/>
            <w:vAlign w:val="center"/>
          </w:tcPr>
          <w:p w14:paraId="2355596B" w14:textId="1F12D826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126,001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C541E3D" w14:textId="30FAFA21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124,471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218BEC2" w14:textId="275A930A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1,530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A5B05F2" w14:textId="3D5F0BFD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425</w:t>
            </w:r>
          </w:p>
        </w:tc>
        <w:tc>
          <w:tcPr>
            <w:tcW w:w="359" w:type="pct"/>
            <w:shd w:val="clear" w:color="auto" w:fill="auto"/>
            <w:vAlign w:val="center"/>
          </w:tcPr>
          <w:p w14:paraId="40FFFD37" w14:textId="057489F1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967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7A1FAD3" w14:textId="62DC876A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211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C20544E" w14:textId="4310B8E8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316" w:type="pct"/>
            <w:vAlign w:val="center"/>
          </w:tcPr>
          <w:p w14:paraId="5F4F2481" w14:textId="7CFACDBD" w:rsidR="00BF5C01" w:rsidRPr="00A71D26" w:rsidRDefault="00BF5C01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492</w:t>
            </w:r>
          </w:p>
        </w:tc>
        <w:tc>
          <w:tcPr>
            <w:tcW w:w="270" w:type="pct"/>
            <w:vAlign w:val="center"/>
          </w:tcPr>
          <w:p w14:paraId="7A383F7A" w14:textId="3CB3D441" w:rsidR="00BF5C01" w:rsidRPr="00A71D26" w:rsidRDefault="00BF5C01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="Arial"/>
                <w:sz w:val="20"/>
                <w:szCs w:val="20"/>
              </w:rPr>
              <w:t>135</w:t>
            </w:r>
          </w:p>
        </w:tc>
      </w:tr>
      <w:tr w:rsidR="002C6992" w:rsidRPr="00AE3AE7" w14:paraId="74DA2613" w14:textId="77777777" w:rsidTr="00A71D26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14:paraId="2EDA539F" w14:textId="629BF1C6" w:rsidR="002C6992" w:rsidRPr="00A71D26" w:rsidRDefault="002C6992" w:rsidP="00A71D2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Autoridad electoral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08C6B7D5" w14:textId="58C7B24F" w:rsidR="002C6992" w:rsidRPr="00A71D26" w:rsidRDefault="002C6992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821,928</w:t>
            </w:r>
          </w:p>
        </w:tc>
        <w:tc>
          <w:tcPr>
            <w:tcW w:w="458" w:type="pct"/>
            <w:shd w:val="clear" w:color="auto" w:fill="auto"/>
            <w:vAlign w:val="center"/>
          </w:tcPr>
          <w:p w14:paraId="4A871B47" w14:textId="00106C13" w:rsidR="002C6992" w:rsidRPr="00A71D26" w:rsidRDefault="002C6992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810,652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3C2E55C6" w14:textId="110ED38C" w:rsidR="002C6992" w:rsidRPr="00A71D26" w:rsidRDefault="002C6992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804,222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89D64BF" w14:textId="00D64FA5" w:rsidR="002C6992" w:rsidRPr="00A71D26" w:rsidRDefault="002C6992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6,430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92EC8BB" w14:textId="025BBF75" w:rsidR="002C6992" w:rsidRPr="00A71D26" w:rsidRDefault="002C6992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2,107</w:t>
            </w:r>
          </w:p>
        </w:tc>
        <w:tc>
          <w:tcPr>
            <w:tcW w:w="359" w:type="pct"/>
            <w:shd w:val="clear" w:color="auto" w:fill="auto"/>
            <w:vAlign w:val="center"/>
          </w:tcPr>
          <w:p w14:paraId="02D78381" w14:textId="4143D56F" w:rsidR="002C6992" w:rsidRPr="00A71D26" w:rsidRDefault="002C6992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3,634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0DCAFFA" w14:textId="625FDAB0" w:rsidR="002C6992" w:rsidRPr="00A71D26" w:rsidRDefault="002C6992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1,217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D57C192" w14:textId="7392645C" w:rsidR="002C6992" w:rsidRPr="00A71D26" w:rsidRDefault="002C6992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color w:val="000000"/>
                <w:sz w:val="20"/>
                <w:szCs w:val="20"/>
              </w:rPr>
              <w:t>5,541</w:t>
            </w:r>
          </w:p>
        </w:tc>
        <w:tc>
          <w:tcPr>
            <w:tcW w:w="316" w:type="pct"/>
            <w:vAlign w:val="center"/>
          </w:tcPr>
          <w:p w14:paraId="3AA9CDEA" w14:textId="29A2C2BB" w:rsidR="002C6992" w:rsidRPr="00A71D26" w:rsidRDefault="00700A1A" w:rsidP="00A71D2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70" w:type="pct"/>
            <w:vAlign w:val="center"/>
          </w:tcPr>
          <w:p w14:paraId="1F4D559D" w14:textId="64154816" w:rsidR="002C6992" w:rsidRPr="00A71D26" w:rsidRDefault="00700A1A" w:rsidP="00A71D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71D26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895CC0" w:rsidRPr="00AE3AE7" w14:paraId="6CB28376" w14:textId="77777777" w:rsidTr="00A71D26">
        <w:trPr>
          <w:trHeight w:val="510"/>
          <w:jc w:val="center"/>
        </w:trPr>
        <w:tc>
          <w:tcPr>
            <w:tcW w:w="602" w:type="pct"/>
            <w:shd w:val="clear" w:color="000000" w:fill="808080" w:themeFill="background1" w:themeFillShade="80"/>
            <w:vAlign w:val="center"/>
            <w:hideMark/>
          </w:tcPr>
          <w:p w14:paraId="6FF39006" w14:textId="77777777" w:rsidR="00510CCF" w:rsidRPr="00A71D26" w:rsidRDefault="00881C0E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t>Total</w:t>
            </w:r>
          </w:p>
        </w:tc>
        <w:tc>
          <w:tcPr>
            <w:tcW w:w="431" w:type="pct"/>
            <w:shd w:val="clear" w:color="000000" w:fill="808080" w:themeFill="background1" w:themeFillShade="80"/>
            <w:vAlign w:val="center"/>
          </w:tcPr>
          <w:p w14:paraId="6DE93063" w14:textId="4F04165B" w:rsidR="00510CCF" w:rsidRPr="00A71D26" w:rsidRDefault="00F05A2D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eastAsia="es-MX"/>
              </w:rPr>
              <w:t>5,596,758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end"/>
            </w:r>
          </w:p>
        </w:tc>
        <w:tc>
          <w:tcPr>
            <w:tcW w:w="458" w:type="pct"/>
            <w:shd w:val="clear" w:color="000000" w:fill="808080" w:themeFill="background1" w:themeFillShade="80"/>
            <w:vAlign w:val="center"/>
          </w:tcPr>
          <w:p w14:paraId="25F229B2" w14:textId="656F6D1D" w:rsidR="00510CCF" w:rsidRPr="00A71D26" w:rsidRDefault="00F05A2D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eastAsia="es-MX"/>
              </w:rPr>
              <w:t>5,519,610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end"/>
            </w:r>
          </w:p>
        </w:tc>
        <w:tc>
          <w:tcPr>
            <w:tcW w:w="527" w:type="pct"/>
            <w:shd w:val="clear" w:color="000000" w:fill="808080" w:themeFill="background1" w:themeFillShade="80"/>
            <w:vAlign w:val="center"/>
          </w:tcPr>
          <w:p w14:paraId="56366283" w14:textId="3B9365B1" w:rsidR="00510CCF" w:rsidRPr="00A71D26" w:rsidRDefault="00F05A2D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eastAsia="es-MX"/>
              </w:rPr>
              <w:t>5,468,222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end"/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7F6E150D" w14:textId="40ADD355" w:rsidR="00510CCF" w:rsidRPr="00A71D26" w:rsidRDefault="00F05A2D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eastAsia="es-MX"/>
              </w:rPr>
              <w:t>51,388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end"/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3D2A8F48" w14:textId="7C55B771" w:rsidR="00510CCF" w:rsidRPr="00A71D26" w:rsidRDefault="00C547B3" w:rsidP="00A71D26">
            <w:pPr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eastAsia="es-MX"/>
              </w:rPr>
              <w:t>13,392</w:t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eastAsia="es-MX"/>
              </w:rPr>
              <w:fldChar w:fldCharType="end"/>
            </w:r>
          </w:p>
        </w:tc>
        <w:tc>
          <w:tcPr>
            <w:tcW w:w="359" w:type="pct"/>
            <w:shd w:val="clear" w:color="000000" w:fill="808080" w:themeFill="background1" w:themeFillShade="80"/>
            <w:vAlign w:val="center"/>
          </w:tcPr>
          <w:p w14:paraId="24C784DD" w14:textId="0E8393D4" w:rsidR="00510CCF" w:rsidRPr="00A71D26" w:rsidRDefault="002C6992" w:rsidP="00A71D26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noProof/>
                <w:color w:val="FFFFFF"/>
                <w:sz w:val="20"/>
                <w:szCs w:val="20"/>
              </w:rPr>
              <w:t>33,119</w:t>
            </w:r>
            <w:r w:rsidRPr="00A71D26"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  <w:fldChar w:fldCharType="end"/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1540E59C" w14:textId="1C124B76" w:rsidR="00510CCF" w:rsidRPr="00A71D26" w:rsidRDefault="002C6992" w:rsidP="00A71D26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</w:pPr>
            <w:r w:rsidRPr="00A71D26"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noProof/>
                <w:color w:val="FFFFFF"/>
                <w:sz w:val="20"/>
                <w:szCs w:val="20"/>
              </w:rPr>
              <w:t>8,536</w:t>
            </w:r>
            <w:r w:rsidRPr="00A71D26"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  <w:fldChar w:fldCharType="end"/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75B5448C" w14:textId="6F2C3E71" w:rsidR="00510CCF" w:rsidRPr="00A71D26" w:rsidRDefault="00582A2F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eastAsia="es-MX"/>
              </w:rPr>
              <w:t>22,529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end"/>
            </w:r>
          </w:p>
        </w:tc>
        <w:tc>
          <w:tcPr>
            <w:tcW w:w="316" w:type="pct"/>
            <w:shd w:val="clear" w:color="000000" w:fill="808080" w:themeFill="background1" w:themeFillShade="80"/>
            <w:vAlign w:val="center"/>
          </w:tcPr>
          <w:p w14:paraId="46139583" w14:textId="1B7BD54B" w:rsidR="00510CCF" w:rsidRPr="00A71D26" w:rsidRDefault="00BF5C01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eastAsia="es-MX"/>
              </w:rPr>
              <w:t>13,225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end"/>
            </w:r>
          </w:p>
        </w:tc>
        <w:tc>
          <w:tcPr>
            <w:tcW w:w="270" w:type="pct"/>
            <w:shd w:val="clear" w:color="000000" w:fill="808080" w:themeFill="background1" w:themeFillShade="80"/>
            <w:vAlign w:val="center"/>
          </w:tcPr>
          <w:p w14:paraId="785B96BB" w14:textId="2E871E35" w:rsidR="00510CCF" w:rsidRPr="00A71D26" w:rsidRDefault="00BF5C01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eastAsia="es-MX"/>
              </w:rPr>
              <w:t>5,556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eastAsia="es-MX"/>
              </w:rPr>
              <w:fldChar w:fldCharType="end"/>
            </w:r>
          </w:p>
        </w:tc>
      </w:tr>
    </w:tbl>
    <w:p w14:paraId="176A25B4" w14:textId="77777777" w:rsidR="00D0648A" w:rsidRPr="00AD1225" w:rsidRDefault="00D0648A" w:rsidP="006408AB">
      <w:pPr>
        <w:pStyle w:val="Sinespaciado"/>
        <w:ind w:left="360"/>
        <w:rPr>
          <w:rFonts w:asciiTheme="minorHAnsi" w:hAnsiTheme="minorHAnsi" w:cstheme="minorHAnsi"/>
        </w:rPr>
      </w:pPr>
    </w:p>
    <w:p w14:paraId="389F0A1D" w14:textId="77777777" w:rsidR="00502B19" w:rsidRPr="00AD1225" w:rsidRDefault="00502B19" w:rsidP="00502B19">
      <w:pPr>
        <w:rPr>
          <w:rFonts w:asciiTheme="minorHAnsi" w:hAnsiTheme="minorHAnsi" w:cstheme="minorHAnsi"/>
        </w:rPr>
      </w:pPr>
    </w:p>
    <w:p w14:paraId="4853BC3F" w14:textId="77777777" w:rsidR="00502B19" w:rsidRPr="00AD1225" w:rsidRDefault="00502B19" w:rsidP="00502B19">
      <w:pPr>
        <w:rPr>
          <w:rFonts w:asciiTheme="minorHAnsi" w:hAnsiTheme="minorHAnsi" w:cstheme="minorHAnsi"/>
        </w:rPr>
      </w:pPr>
    </w:p>
    <w:p w14:paraId="4F69A230" w14:textId="77777777" w:rsidR="00502B19" w:rsidRPr="00AD1225" w:rsidRDefault="00502B19" w:rsidP="006408AB">
      <w:pPr>
        <w:pStyle w:val="Sinespaciado"/>
        <w:ind w:left="360"/>
        <w:rPr>
          <w:rFonts w:asciiTheme="minorHAnsi" w:hAnsiTheme="minorHAnsi" w:cstheme="minorHAnsi"/>
        </w:rPr>
      </w:pPr>
    </w:p>
    <w:p w14:paraId="0DB70D40" w14:textId="78C1EEBC" w:rsidR="00780F6F" w:rsidRPr="00AD1225" w:rsidRDefault="00780F6F" w:rsidP="004C600A">
      <w:pPr>
        <w:pStyle w:val="Sinespaciado"/>
        <w:rPr>
          <w:rFonts w:asciiTheme="minorHAnsi" w:hAnsiTheme="minorHAnsi" w:cstheme="minorHAnsi"/>
        </w:rPr>
      </w:pPr>
    </w:p>
    <w:tbl>
      <w:tblPr>
        <w:tblStyle w:val="Tablanormal1"/>
        <w:tblW w:w="6340" w:type="pct"/>
        <w:jc w:val="center"/>
        <w:tblLayout w:type="fixed"/>
        <w:tblLook w:val="04A0" w:firstRow="1" w:lastRow="0" w:firstColumn="1" w:lastColumn="0" w:noHBand="0" w:noVBand="1"/>
      </w:tblPr>
      <w:tblGrid>
        <w:gridCol w:w="1577"/>
        <w:gridCol w:w="976"/>
        <w:gridCol w:w="1135"/>
        <w:gridCol w:w="1274"/>
        <w:gridCol w:w="911"/>
        <w:gridCol w:w="1072"/>
        <w:gridCol w:w="851"/>
        <w:gridCol w:w="651"/>
        <w:gridCol w:w="1189"/>
        <w:gridCol w:w="851"/>
        <w:gridCol w:w="707"/>
      </w:tblGrid>
      <w:tr w:rsidR="00182F3D" w:rsidRPr="00A71D26" w14:paraId="4DA2B80B" w14:textId="77777777" w:rsidTr="004C60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1"/>
            <w:shd w:val="clear" w:color="auto" w:fill="D5007F"/>
            <w:vAlign w:val="center"/>
            <w:hideMark/>
          </w:tcPr>
          <w:p w14:paraId="0B8DEA02" w14:textId="77777777" w:rsidR="00391138" w:rsidRPr="00A71D26" w:rsidRDefault="00391138" w:rsidP="003334F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Análisis de los resultados del proceso de verificación y requerimiento de promocionales no transmitidos.</w:t>
            </w:r>
          </w:p>
          <w:p w14:paraId="5E5713E2" w14:textId="77777777" w:rsidR="00391138" w:rsidRPr="00A71D26" w:rsidRDefault="00A32D9D" w:rsidP="003334F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Distribución por entidad federativa</w:t>
            </w:r>
          </w:p>
        </w:tc>
      </w:tr>
      <w:tr w:rsidR="004C600A" w:rsidRPr="00A71D26" w14:paraId="7E9377E5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767B49E5" w14:textId="77777777" w:rsidR="00391138" w:rsidRPr="00A71D26" w:rsidRDefault="00391138" w:rsidP="004C600A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436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72CED677" w14:textId="4918D9B2" w:rsidR="00391138" w:rsidRPr="00A71D26" w:rsidRDefault="005814F4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Pauta</w:t>
            </w:r>
            <w:r w:rsidR="00182F3D"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</w:t>
            </w:r>
            <w:r w:rsidR="00391138"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os</w:t>
            </w:r>
          </w:p>
        </w:tc>
        <w:tc>
          <w:tcPr>
            <w:tcW w:w="507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0406923D" w14:textId="672BC3FA" w:rsidR="00391138" w:rsidRPr="00A71D26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Verificados</w:t>
            </w:r>
          </w:p>
        </w:tc>
        <w:tc>
          <w:tcPr>
            <w:tcW w:w="569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0B24DD25" w14:textId="17D02D93" w:rsidR="00391138" w:rsidRPr="004C600A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4C600A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Transmitidos</w:t>
            </w:r>
          </w:p>
        </w:tc>
        <w:tc>
          <w:tcPr>
            <w:tcW w:w="407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2551EDCF" w14:textId="028579C0" w:rsidR="00182F3D" w:rsidRPr="00A71D26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No transm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i</w:t>
            </w:r>
          </w:p>
          <w:p w14:paraId="204483A6" w14:textId="18C3708D" w:rsidR="00391138" w:rsidRPr="00A71D26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tidos</w:t>
            </w:r>
          </w:p>
        </w:tc>
        <w:tc>
          <w:tcPr>
            <w:tcW w:w="479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449C6929" w14:textId="77777777" w:rsidR="006547CA" w:rsidRPr="00A71D26" w:rsidRDefault="00182F3D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Reprogr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a</w:t>
            </w:r>
          </w:p>
          <w:p w14:paraId="7F7B3B69" w14:textId="723B6AFE" w:rsidR="00391138" w:rsidRPr="00A71D26" w:rsidRDefault="00182F3D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ma</w:t>
            </w:r>
            <w:r w:rsidR="006547CA"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ciones v</w:t>
            </w:r>
            <w:r w:rsidR="006B7597"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oluntarias</w:t>
            </w:r>
          </w:p>
        </w:tc>
        <w:tc>
          <w:tcPr>
            <w:tcW w:w="671" w:type="pct"/>
            <w:gridSpan w:val="2"/>
            <w:shd w:val="clear" w:color="auto" w:fill="808080" w:themeFill="background1" w:themeFillShade="80"/>
            <w:vAlign w:val="center"/>
            <w:hideMark/>
          </w:tcPr>
          <w:p w14:paraId="35A32F9E" w14:textId="77777777" w:rsidR="00391138" w:rsidRPr="00A71D26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Requeridos</w:t>
            </w:r>
          </w:p>
        </w:tc>
        <w:tc>
          <w:tcPr>
            <w:tcW w:w="531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50669FA2" w14:textId="59F8A650" w:rsidR="00391138" w:rsidRPr="00A71D26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Excedentes detectados</w:t>
            </w:r>
          </w:p>
        </w:tc>
        <w:tc>
          <w:tcPr>
            <w:tcW w:w="697" w:type="pct"/>
            <w:gridSpan w:val="2"/>
            <w:shd w:val="clear" w:color="auto" w:fill="808080" w:themeFill="background1" w:themeFillShade="80"/>
            <w:vAlign w:val="center"/>
          </w:tcPr>
          <w:p w14:paraId="0C06DE86" w14:textId="77777777" w:rsidR="00391138" w:rsidRPr="00A71D26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Excedentes requeridos</w:t>
            </w:r>
          </w:p>
        </w:tc>
      </w:tr>
      <w:tr w:rsidR="004C600A" w:rsidRPr="00A71D26" w14:paraId="1CAF8C44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/>
            <w:shd w:val="clear" w:color="auto" w:fill="808080" w:themeFill="background1" w:themeFillShade="80"/>
            <w:vAlign w:val="center"/>
            <w:hideMark/>
          </w:tcPr>
          <w:p w14:paraId="7A6B7563" w14:textId="3764D9B0" w:rsidR="00391138" w:rsidRPr="00A71D26" w:rsidRDefault="00391138" w:rsidP="004C600A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36" w:type="pct"/>
            <w:vMerge/>
            <w:shd w:val="clear" w:color="auto" w:fill="808080" w:themeFill="background1" w:themeFillShade="80"/>
            <w:vAlign w:val="center"/>
            <w:hideMark/>
          </w:tcPr>
          <w:p w14:paraId="07835812" w14:textId="77777777" w:rsidR="00391138" w:rsidRPr="00A71D26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07" w:type="pct"/>
            <w:vMerge/>
            <w:shd w:val="clear" w:color="auto" w:fill="808080" w:themeFill="background1" w:themeFillShade="80"/>
            <w:vAlign w:val="center"/>
            <w:hideMark/>
          </w:tcPr>
          <w:p w14:paraId="54D65CD1" w14:textId="77777777" w:rsidR="00391138" w:rsidRPr="00A71D26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69" w:type="pct"/>
            <w:vMerge/>
            <w:shd w:val="clear" w:color="auto" w:fill="808080" w:themeFill="background1" w:themeFillShade="80"/>
            <w:vAlign w:val="center"/>
            <w:hideMark/>
          </w:tcPr>
          <w:p w14:paraId="3EB39332" w14:textId="77777777" w:rsidR="00391138" w:rsidRPr="00A71D26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07" w:type="pct"/>
            <w:vMerge/>
            <w:shd w:val="clear" w:color="auto" w:fill="808080" w:themeFill="background1" w:themeFillShade="80"/>
            <w:vAlign w:val="center"/>
            <w:hideMark/>
          </w:tcPr>
          <w:p w14:paraId="0A22B3C4" w14:textId="77777777" w:rsidR="00391138" w:rsidRPr="00A71D26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79" w:type="pct"/>
            <w:vMerge/>
            <w:shd w:val="clear" w:color="auto" w:fill="808080" w:themeFill="background1" w:themeFillShade="80"/>
            <w:vAlign w:val="center"/>
            <w:hideMark/>
          </w:tcPr>
          <w:p w14:paraId="70572E6E" w14:textId="77777777" w:rsidR="00391138" w:rsidRPr="00A71D26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80" w:type="pct"/>
            <w:shd w:val="clear" w:color="auto" w:fill="808080" w:themeFill="background1" w:themeFillShade="80"/>
            <w:vAlign w:val="center"/>
            <w:hideMark/>
          </w:tcPr>
          <w:p w14:paraId="5B9D360F" w14:textId="77777777" w:rsidR="00391138" w:rsidRPr="00A71D26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91" w:type="pct"/>
            <w:shd w:val="clear" w:color="auto" w:fill="808080" w:themeFill="background1" w:themeFillShade="80"/>
            <w:vAlign w:val="center"/>
            <w:hideMark/>
          </w:tcPr>
          <w:p w14:paraId="392FC048" w14:textId="77777777" w:rsidR="00391138" w:rsidRPr="00A71D26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  <w:tc>
          <w:tcPr>
            <w:tcW w:w="531" w:type="pct"/>
            <w:vMerge/>
            <w:shd w:val="clear" w:color="auto" w:fill="808080" w:themeFill="background1" w:themeFillShade="80"/>
            <w:vAlign w:val="center"/>
            <w:hideMark/>
          </w:tcPr>
          <w:p w14:paraId="77F05408" w14:textId="77777777" w:rsidR="00391138" w:rsidRPr="00A71D26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80" w:type="pct"/>
            <w:shd w:val="clear" w:color="auto" w:fill="808080" w:themeFill="background1" w:themeFillShade="80"/>
            <w:vAlign w:val="center"/>
          </w:tcPr>
          <w:p w14:paraId="59D4BADB" w14:textId="77777777" w:rsidR="00391138" w:rsidRPr="00A71D26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317" w:type="pct"/>
            <w:shd w:val="clear" w:color="auto" w:fill="808080" w:themeFill="background1" w:themeFillShade="80"/>
            <w:vAlign w:val="center"/>
          </w:tcPr>
          <w:p w14:paraId="51113874" w14:textId="77777777" w:rsidR="00391138" w:rsidRPr="00A71D26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</w:tr>
      <w:tr w:rsidR="004C600A" w:rsidRPr="00A71D26" w14:paraId="6F3342C7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15A4C32E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436" w:type="pct"/>
            <w:vAlign w:val="center"/>
          </w:tcPr>
          <w:p w14:paraId="6CE07135" w14:textId="1938E71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94,080</w:t>
            </w:r>
          </w:p>
        </w:tc>
        <w:tc>
          <w:tcPr>
            <w:tcW w:w="507" w:type="pct"/>
            <w:vAlign w:val="center"/>
          </w:tcPr>
          <w:p w14:paraId="7963F29D" w14:textId="37073042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93,607</w:t>
            </w:r>
          </w:p>
        </w:tc>
        <w:tc>
          <w:tcPr>
            <w:tcW w:w="569" w:type="pct"/>
            <w:vAlign w:val="center"/>
          </w:tcPr>
          <w:p w14:paraId="0A5F74B0" w14:textId="29D31CF5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93,315</w:t>
            </w:r>
          </w:p>
        </w:tc>
        <w:tc>
          <w:tcPr>
            <w:tcW w:w="407" w:type="pct"/>
            <w:vAlign w:val="center"/>
          </w:tcPr>
          <w:p w14:paraId="0B0C3CF6" w14:textId="230AB9B3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479" w:type="pct"/>
            <w:vAlign w:val="center"/>
          </w:tcPr>
          <w:p w14:paraId="6F8B659B" w14:textId="6BCB4AAB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164</w:t>
            </w:r>
          </w:p>
        </w:tc>
        <w:tc>
          <w:tcPr>
            <w:tcW w:w="380" w:type="pct"/>
            <w:vAlign w:val="center"/>
          </w:tcPr>
          <w:p w14:paraId="51C5ED02" w14:textId="7C5AD13A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138</w:t>
            </w:r>
          </w:p>
        </w:tc>
        <w:tc>
          <w:tcPr>
            <w:tcW w:w="291" w:type="pct"/>
            <w:vAlign w:val="center"/>
          </w:tcPr>
          <w:p w14:paraId="31224FC0" w14:textId="431992BC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0</w:t>
            </w:r>
          </w:p>
        </w:tc>
        <w:tc>
          <w:tcPr>
            <w:tcW w:w="531" w:type="pct"/>
            <w:vAlign w:val="center"/>
          </w:tcPr>
          <w:p w14:paraId="0C5A536B" w14:textId="6DD160E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142</w:t>
            </w:r>
          </w:p>
        </w:tc>
        <w:tc>
          <w:tcPr>
            <w:tcW w:w="380" w:type="pct"/>
            <w:vAlign w:val="center"/>
          </w:tcPr>
          <w:p w14:paraId="003EDB1C" w14:textId="5DFDDE30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116</w:t>
            </w:r>
          </w:p>
        </w:tc>
        <w:tc>
          <w:tcPr>
            <w:tcW w:w="317" w:type="pct"/>
            <w:vAlign w:val="center"/>
          </w:tcPr>
          <w:p w14:paraId="06686D3C" w14:textId="6F41C85A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0</w:t>
            </w:r>
          </w:p>
        </w:tc>
      </w:tr>
      <w:tr w:rsidR="004C600A" w:rsidRPr="00A71D26" w14:paraId="0EE79217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1C95CC69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436" w:type="pct"/>
            <w:vAlign w:val="center"/>
          </w:tcPr>
          <w:p w14:paraId="39CF8C12" w14:textId="6D82C192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263,640</w:t>
            </w:r>
          </w:p>
        </w:tc>
        <w:tc>
          <w:tcPr>
            <w:tcW w:w="507" w:type="pct"/>
            <w:vAlign w:val="center"/>
          </w:tcPr>
          <w:p w14:paraId="6A3D63A8" w14:textId="4C48EB0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262,727</w:t>
            </w:r>
          </w:p>
        </w:tc>
        <w:tc>
          <w:tcPr>
            <w:tcW w:w="569" w:type="pct"/>
            <w:vAlign w:val="center"/>
          </w:tcPr>
          <w:p w14:paraId="50250B0F" w14:textId="246E836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261,237</w:t>
            </w:r>
          </w:p>
        </w:tc>
        <w:tc>
          <w:tcPr>
            <w:tcW w:w="407" w:type="pct"/>
            <w:vAlign w:val="center"/>
          </w:tcPr>
          <w:p w14:paraId="38260EEC" w14:textId="3EB2ED6A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1,490</w:t>
            </w:r>
          </w:p>
        </w:tc>
        <w:tc>
          <w:tcPr>
            <w:tcW w:w="479" w:type="pct"/>
            <w:vAlign w:val="center"/>
          </w:tcPr>
          <w:p w14:paraId="271750B9" w14:textId="70FC7762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761</w:t>
            </w:r>
          </w:p>
        </w:tc>
        <w:tc>
          <w:tcPr>
            <w:tcW w:w="380" w:type="pct"/>
            <w:vAlign w:val="center"/>
          </w:tcPr>
          <w:p w14:paraId="44808CA4" w14:textId="471F0918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895</w:t>
            </w:r>
          </w:p>
        </w:tc>
        <w:tc>
          <w:tcPr>
            <w:tcW w:w="291" w:type="pct"/>
            <w:vAlign w:val="center"/>
          </w:tcPr>
          <w:p w14:paraId="12A05BB4" w14:textId="0CACAC8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78</w:t>
            </w:r>
          </w:p>
        </w:tc>
        <w:tc>
          <w:tcPr>
            <w:tcW w:w="531" w:type="pct"/>
            <w:vAlign w:val="center"/>
          </w:tcPr>
          <w:p w14:paraId="2CEABFFD" w14:textId="147F94C0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970</w:t>
            </w:r>
          </w:p>
        </w:tc>
        <w:tc>
          <w:tcPr>
            <w:tcW w:w="380" w:type="pct"/>
            <w:vAlign w:val="center"/>
          </w:tcPr>
          <w:p w14:paraId="44D41E35" w14:textId="49B01AA2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813</w:t>
            </w:r>
          </w:p>
        </w:tc>
        <w:tc>
          <w:tcPr>
            <w:tcW w:w="317" w:type="pct"/>
            <w:vAlign w:val="center"/>
          </w:tcPr>
          <w:p w14:paraId="1897B42B" w14:textId="03FA8F19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62</w:t>
            </w:r>
          </w:p>
        </w:tc>
      </w:tr>
      <w:tr w:rsidR="004C600A" w:rsidRPr="00A71D26" w14:paraId="3EBFF600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64DC463C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436" w:type="pct"/>
            <w:vAlign w:val="center"/>
          </w:tcPr>
          <w:p w14:paraId="717F4961" w14:textId="714AD8CA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66,360</w:t>
            </w:r>
          </w:p>
        </w:tc>
        <w:tc>
          <w:tcPr>
            <w:tcW w:w="507" w:type="pct"/>
            <w:vAlign w:val="center"/>
          </w:tcPr>
          <w:p w14:paraId="3B2F096C" w14:textId="5F6BC30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66,158</w:t>
            </w:r>
          </w:p>
        </w:tc>
        <w:tc>
          <w:tcPr>
            <w:tcW w:w="569" w:type="pct"/>
            <w:vAlign w:val="center"/>
          </w:tcPr>
          <w:p w14:paraId="16893F64" w14:textId="4426CBB9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63,976</w:t>
            </w:r>
          </w:p>
        </w:tc>
        <w:tc>
          <w:tcPr>
            <w:tcW w:w="407" w:type="pct"/>
            <w:vAlign w:val="center"/>
          </w:tcPr>
          <w:p w14:paraId="2A5199EC" w14:textId="1F6257AB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2,182</w:t>
            </w:r>
          </w:p>
        </w:tc>
        <w:tc>
          <w:tcPr>
            <w:tcW w:w="479" w:type="pct"/>
            <w:vAlign w:val="center"/>
          </w:tcPr>
          <w:p w14:paraId="178ACE3A" w14:textId="207CCEC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1,417</w:t>
            </w:r>
          </w:p>
        </w:tc>
        <w:tc>
          <w:tcPr>
            <w:tcW w:w="380" w:type="pct"/>
            <w:vAlign w:val="center"/>
          </w:tcPr>
          <w:p w14:paraId="4316323B" w14:textId="57642DA1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822</w:t>
            </w:r>
          </w:p>
        </w:tc>
        <w:tc>
          <w:tcPr>
            <w:tcW w:w="291" w:type="pct"/>
            <w:vAlign w:val="center"/>
          </w:tcPr>
          <w:p w14:paraId="4591CCE3" w14:textId="39377139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4</w:t>
            </w:r>
          </w:p>
        </w:tc>
        <w:tc>
          <w:tcPr>
            <w:tcW w:w="531" w:type="pct"/>
            <w:vAlign w:val="center"/>
          </w:tcPr>
          <w:p w14:paraId="056DF6F0" w14:textId="7D7A55F3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436</w:t>
            </w:r>
          </w:p>
        </w:tc>
        <w:tc>
          <w:tcPr>
            <w:tcW w:w="380" w:type="pct"/>
            <w:vAlign w:val="center"/>
          </w:tcPr>
          <w:p w14:paraId="66A6F9D3" w14:textId="3E50682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354</w:t>
            </w:r>
          </w:p>
        </w:tc>
        <w:tc>
          <w:tcPr>
            <w:tcW w:w="317" w:type="pct"/>
            <w:vAlign w:val="center"/>
          </w:tcPr>
          <w:p w14:paraId="2ECB0D0A" w14:textId="2DB98C19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</w:t>
            </w:r>
          </w:p>
        </w:tc>
      </w:tr>
      <w:tr w:rsidR="004C600A" w:rsidRPr="00A71D26" w14:paraId="275C0B3D" w14:textId="77777777" w:rsidTr="004C600A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654D2EC5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436" w:type="pct"/>
            <w:vAlign w:val="center"/>
          </w:tcPr>
          <w:p w14:paraId="5D08346D" w14:textId="1AC9FE56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77,280</w:t>
            </w:r>
          </w:p>
        </w:tc>
        <w:tc>
          <w:tcPr>
            <w:tcW w:w="507" w:type="pct"/>
            <w:vAlign w:val="center"/>
          </w:tcPr>
          <w:p w14:paraId="1ED012EA" w14:textId="522EDA18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75,905</w:t>
            </w:r>
          </w:p>
        </w:tc>
        <w:tc>
          <w:tcPr>
            <w:tcW w:w="569" w:type="pct"/>
            <w:vAlign w:val="center"/>
          </w:tcPr>
          <w:p w14:paraId="2F726244" w14:textId="6A71B50A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75,250</w:t>
            </w:r>
          </w:p>
        </w:tc>
        <w:tc>
          <w:tcPr>
            <w:tcW w:w="407" w:type="pct"/>
            <w:vAlign w:val="center"/>
          </w:tcPr>
          <w:p w14:paraId="52309A93" w14:textId="273B372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655</w:t>
            </w:r>
          </w:p>
        </w:tc>
        <w:tc>
          <w:tcPr>
            <w:tcW w:w="479" w:type="pct"/>
            <w:vAlign w:val="center"/>
          </w:tcPr>
          <w:p w14:paraId="2DA6EB5F" w14:textId="6F15A2F3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191</w:t>
            </w:r>
          </w:p>
        </w:tc>
        <w:tc>
          <w:tcPr>
            <w:tcW w:w="380" w:type="pct"/>
            <w:vAlign w:val="center"/>
          </w:tcPr>
          <w:p w14:paraId="77A0598D" w14:textId="1EFF7B97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458</w:t>
            </w:r>
          </w:p>
        </w:tc>
        <w:tc>
          <w:tcPr>
            <w:tcW w:w="291" w:type="pct"/>
            <w:vAlign w:val="center"/>
          </w:tcPr>
          <w:p w14:paraId="5D985F58" w14:textId="4A350834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22</w:t>
            </w:r>
          </w:p>
        </w:tc>
        <w:tc>
          <w:tcPr>
            <w:tcW w:w="531" w:type="pct"/>
            <w:vAlign w:val="center"/>
          </w:tcPr>
          <w:p w14:paraId="398EAD2D" w14:textId="59404110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183</w:t>
            </w:r>
          </w:p>
        </w:tc>
        <w:tc>
          <w:tcPr>
            <w:tcW w:w="380" w:type="pct"/>
            <w:vAlign w:val="center"/>
          </w:tcPr>
          <w:p w14:paraId="31967B01" w14:textId="42405753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199</w:t>
            </w:r>
          </w:p>
        </w:tc>
        <w:tc>
          <w:tcPr>
            <w:tcW w:w="317" w:type="pct"/>
            <w:vAlign w:val="center"/>
          </w:tcPr>
          <w:p w14:paraId="74F99F2A" w14:textId="3962E67E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0</w:t>
            </w:r>
          </w:p>
        </w:tc>
      </w:tr>
      <w:tr w:rsidR="004C600A" w:rsidRPr="00A71D26" w14:paraId="404790FA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1127FC1A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436" w:type="pct"/>
            <w:vAlign w:val="center"/>
          </w:tcPr>
          <w:p w14:paraId="45FF3C39" w14:textId="25C05419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228,480</w:t>
            </w:r>
          </w:p>
        </w:tc>
        <w:tc>
          <w:tcPr>
            <w:tcW w:w="507" w:type="pct"/>
            <w:vAlign w:val="center"/>
          </w:tcPr>
          <w:p w14:paraId="6BB63B2F" w14:textId="5E671700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227,714</w:t>
            </w:r>
          </w:p>
        </w:tc>
        <w:tc>
          <w:tcPr>
            <w:tcW w:w="569" w:type="pct"/>
            <w:vAlign w:val="center"/>
          </w:tcPr>
          <w:p w14:paraId="49096A2B" w14:textId="33EA45A0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226,529</w:t>
            </w:r>
          </w:p>
        </w:tc>
        <w:tc>
          <w:tcPr>
            <w:tcW w:w="407" w:type="pct"/>
            <w:vAlign w:val="center"/>
          </w:tcPr>
          <w:p w14:paraId="093AC346" w14:textId="3D7DD0CF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1,185</w:t>
            </w:r>
          </w:p>
        </w:tc>
        <w:tc>
          <w:tcPr>
            <w:tcW w:w="479" w:type="pct"/>
            <w:vAlign w:val="center"/>
          </w:tcPr>
          <w:p w14:paraId="2E620B21" w14:textId="2C192B61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205</w:t>
            </w:r>
          </w:p>
        </w:tc>
        <w:tc>
          <w:tcPr>
            <w:tcW w:w="380" w:type="pct"/>
            <w:vAlign w:val="center"/>
          </w:tcPr>
          <w:p w14:paraId="0251BB65" w14:textId="6F887D24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1,114</w:t>
            </w:r>
          </w:p>
        </w:tc>
        <w:tc>
          <w:tcPr>
            <w:tcW w:w="291" w:type="pct"/>
            <w:vAlign w:val="center"/>
          </w:tcPr>
          <w:p w14:paraId="148ED355" w14:textId="6235CE81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55</w:t>
            </w:r>
          </w:p>
        </w:tc>
        <w:tc>
          <w:tcPr>
            <w:tcW w:w="531" w:type="pct"/>
            <w:vAlign w:val="center"/>
          </w:tcPr>
          <w:p w14:paraId="464E1BDA" w14:textId="110CF156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735</w:t>
            </w:r>
          </w:p>
        </w:tc>
        <w:tc>
          <w:tcPr>
            <w:tcW w:w="380" w:type="pct"/>
            <w:vAlign w:val="center"/>
          </w:tcPr>
          <w:p w14:paraId="3D8F5EF9" w14:textId="2231335C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262</w:t>
            </w:r>
          </w:p>
        </w:tc>
        <w:tc>
          <w:tcPr>
            <w:tcW w:w="317" w:type="pct"/>
            <w:vAlign w:val="center"/>
          </w:tcPr>
          <w:p w14:paraId="403B5C0F" w14:textId="548C241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23</w:t>
            </w:r>
          </w:p>
        </w:tc>
      </w:tr>
      <w:tr w:rsidR="004C600A" w:rsidRPr="00A71D26" w14:paraId="16BE19F8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1491A562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436" w:type="pct"/>
            <w:vAlign w:val="center"/>
          </w:tcPr>
          <w:p w14:paraId="32825CEC" w14:textId="1EC06C3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301,110</w:t>
            </w:r>
          </w:p>
        </w:tc>
        <w:tc>
          <w:tcPr>
            <w:tcW w:w="507" w:type="pct"/>
            <w:vAlign w:val="center"/>
          </w:tcPr>
          <w:p w14:paraId="4E3385AD" w14:textId="57036938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292,657</w:t>
            </w:r>
          </w:p>
        </w:tc>
        <w:tc>
          <w:tcPr>
            <w:tcW w:w="569" w:type="pct"/>
            <w:vAlign w:val="center"/>
          </w:tcPr>
          <w:p w14:paraId="299C23AD" w14:textId="38E865E2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288,292</w:t>
            </w:r>
          </w:p>
        </w:tc>
        <w:tc>
          <w:tcPr>
            <w:tcW w:w="407" w:type="pct"/>
            <w:vAlign w:val="center"/>
          </w:tcPr>
          <w:p w14:paraId="661177EA" w14:textId="46994F17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4,365</w:t>
            </w:r>
          </w:p>
        </w:tc>
        <w:tc>
          <w:tcPr>
            <w:tcW w:w="479" w:type="pct"/>
            <w:vAlign w:val="center"/>
          </w:tcPr>
          <w:p w14:paraId="47324491" w14:textId="5CA1FFAE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1,280</w:t>
            </w:r>
          </w:p>
        </w:tc>
        <w:tc>
          <w:tcPr>
            <w:tcW w:w="380" w:type="pct"/>
            <w:vAlign w:val="center"/>
          </w:tcPr>
          <w:p w14:paraId="6E7D527A" w14:textId="45401197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3,084</w:t>
            </w:r>
          </w:p>
        </w:tc>
        <w:tc>
          <w:tcPr>
            <w:tcW w:w="291" w:type="pct"/>
            <w:vAlign w:val="center"/>
          </w:tcPr>
          <w:p w14:paraId="58D2106C" w14:textId="45EFA8D2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28</w:t>
            </w:r>
          </w:p>
        </w:tc>
        <w:tc>
          <w:tcPr>
            <w:tcW w:w="531" w:type="pct"/>
            <w:vAlign w:val="center"/>
          </w:tcPr>
          <w:p w14:paraId="0DCCF40D" w14:textId="3CB91BE8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1,500</w:t>
            </w:r>
          </w:p>
        </w:tc>
        <w:tc>
          <w:tcPr>
            <w:tcW w:w="380" w:type="pct"/>
            <w:vAlign w:val="center"/>
          </w:tcPr>
          <w:p w14:paraId="0ABB5105" w14:textId="5587F192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1,192</w:t>
            </w:r>
          </w:p>
        </w:tc>
        <w:tc>
          <w:tcPr>
            <w:tcW w:w="317" w:type="pct"/>
            <w:vAlign w:val="center"/>
          </w:tcPr>
          <w:p w14:paraId="4F1FEC6E" w14:textId="37844772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8</w:t>
            </w:r>
          </w:p>
        </w:tc>
      </w:tr>
      <w:tr w:rsidR="004C600A" w:rsidRPr="00A71D26" w14:paraId="3940D356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15F7090D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436" w:type="pct"/>
            <w:vAlign w:val="center"/>
          </w:tcPr>
          <w:p w14:paraId="4122F5EA" w14:textId="027C03D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314,580</w:t>
            </w:r>
          </w:p>
        </w:tc>
        <w:tc>
          <w:tcPr>
            <w:tcW w:w="507" w:type="pct"/>
            <w:vAlign w:val="center"/>
          </w:tcPr>
          <w:p w14:paraId="7540E2B4" w14:textId="6AAC2AD1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306,811</w:t>
            </w:r>
          </w:p>
        </w:tc>
        <w:tc>
          <w:tcPr>
            <w:tcW w:w="569" w:type="pct"/>
            <w:vAlign w:val="center"/>
          </w:tcPr>
          <w:p w14:paraId="55460548" w14:textId="69F37A5A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304,440</w:t>
            </w:r>
          </w:p>
        </w:tc>
        <w:tc>
          <w:tcPr>
            <w:tcW w:w="407" w:type="pct"/>
            <w:vAlign w:val="center"/>
          </w:tcPr>
          <w:p w14:paraId="7A457897" w14:textId="3CA9CB2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2,371</w:t>
            </w:r>
          </w:p>
        </w:tc>
        <w:tc>
          <w:tcPr>
            <w:tcW w:w="479" w:type="pct"/>
            <w:vAlign w:val="center"/>
          </w:tcPr>
          <w:p w14:paraId="5630261A" w14:textId="4DDA8F13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626</w:t>
            </w:r>
          </w:p>
        </w:tc>
        <w:tc>
          <w:tcPr>
            <w:tcW w:w="380" w:type="pct"/>
            <w:vAlign w:val="center"/>
          </w:tcPr>
          <w:p w14:paraId="103286FE" w14:textId="162C4766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2,169</w:t>
            </w:r>
          </w:p>
        </w:tc>
        <w:tc>
          <w:tcPr>
            <w:tcW w:w="291" w:type="pct"/>
            <w:vAlign w:val="center"/>
          </w:tcPr>
          <w:p w14:paraId="7D71860D" w14:textId="3BBBD5F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6</w:t>
            </w:r>
          </w:p>
        </w:tc>
        <w:tc>
          <w:tcPr>
            <w:tcW w:w="531" w:type="pct"/>
            <w:vAlign w:val="center"/>
          </w:tcPr>
          <w:p w14:paraId="0730A161" w14:textId="7F5840D0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779</w:t>
            </w:r>
          </w:p>
        </w:tc>
        <w:tc>
          <w:tcPr>
            <w:tcW w:w="380" w:type="pct"/>
            <w:vAlign w:val="center"/>
          </w:tcPr>
          <w:p w14:paraId="6FABB511" w14:textId="68B5B64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640</w:t>
            </w:r>
          </w:p>
        </w:tc>
        <w:tc>
          <w:tcPr>
            <w:tcW w:w="317" w:type="pct"/>
            <w:vAlign w:val="center"/>
          </w:tcPr>
          <w:p w14:paraId="294E3B2C" w14:textId="1E1EC824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118</w:t>
            </w:r>
          </w:p>
        </w:tc>
      </w:tr>
      <w:tr w:rsidR="004C600A" w:rsidRPr="00A71D26" w14:paraId="20820759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06F8679B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436" w:type="pct"/>
            <w:vAlign w:val="center"/>
          </w:tcPr>
          <w:p w14:paraId="02AB653A" w14:textId="58E365B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87,360</w:t>
            </w:r>
          </w:p>
        </w:tc>
        <w:tc>
          <w:tcPr>
            <w:tcW w:w="507" w:type="pct"/>
            <w:vAlign w:val="center"/>
          </w:tcPr>
          <w:p w14:paraId="0457133A" w14:textId="26C11EEE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85,169</w:t>
            </w:r>
          </w:p>
        </w:tc>
        <w:tc>
          <w:tcPr>
            <w:tcW w:w="569" w:type="pct"/>
            <w:vAlign w:val="center"/>
          </w:tcPr>
          <w:p w14:paraId="1B89518C" w14:textId="59CC4BF4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84,700</w:t>
            </w:r>
          </w:p>
        </w:tc>
        <w:tc>
          <w:tcPr>
            <w:tcW w:w="407" w:type="pct"/>
            <w:vAlign w:val="center"/>
          </w:tcPr>
          <w:p w14:paraId="7E0A182D" w14:textId="0D8AB206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469</w:t>
            </w:r>
          </w:p>
        </w:tc>
        <w:tc>
          <w:tcPr>
            <w:tcW w:w="479" w:type="pct"/>
            <w:vAlign w:val="center"/>
          </w:tcPr>
          <w:p w14:paraId="644E6D5F" w14:textId="54AFB613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28</w:t>
            </w:r>
          </w:p>
        </w:tc>
        <w:tc>
          <w:tcPr>
            <w:tcW w:w="380" w:type="pct"/>
            <w:vAlign w:val="center"/>
          </w:tcPr>
          <w:p w14:paraId="2FC6B0DA" w14:textId="300D451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509</w:t>
            </w:r>
          </w:p>
        </w:tc>
        <w:tc>
          <w:tcPr>
            <w:tcW w:w="291" w:type="pct"/>
            <w:vAlign w:val="center"/>
          </w:tcPr>
          <w:p w14:paraId="747B5EC7" w14:textId="0821738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152</w:t>
            </w:r>
          </w:p>
        </w:tc>
        <w:tc>
          <w:tcPr>
            <w:tcW w:w="531" w:type="pct"/>
            <w:vAlign w:val="center"/>
          </w:tcPr>
          <w:p w14:paraId="3BEFF25A" w14:textId="77BB7AD3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391</w:t>
            </w:r>
          </w:p>
        </w:tc>
        <w:tc>
          <w:tcPr>
            <w:tcW w:w="380" w:type="pct"/>
            <w:vAlign w:val="center"/>
          </w:tcPr>
          <w:p w14:paraId="7F313C7C" w14:textId="1DF0DAB5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204</w:t>
            </w:r>
          </w:p>
        </w:tc>
        <w:tc>
          <w:tcPr>
            <w:tcW w:w="317" w:type="pct"/>
            <w:vAlign w:val="center"/>
          </w:tcPr>
          <w:p w14:paraId="1EEA606D" w14:textId="3C030C20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122</w:t>
            </w:r>
          </w:p>
        </w:tc>
      </w:tr>
      <w:tr w:rsidR="004C600A" w:rsidRPr="00A71D26" w14:paraId="236924E0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37609B54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436" w:type="pct"/>
            <w:vAlign w:val="center"/>
          </w:tcPr>
          <w:p w14:paraId="1033AF9F" w14:textId="1CDC569D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225,120</w:t>
            </w:r>
          </w:p>
        </w:tc>
        <w:tc>
          <w:tcPr>
            <w:tcW w:w="507" w:type="pct"/>
            <w:vAlign w:val="center"/>
          </w:tcPr>
          <w:p w14:paraId="29E532E4" w14:textId="4BF394FC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223,362</w:t>
            </w:r>
          </w:p>
        </w:tc>
        <w:tc>
          <w:tcPr>
            <w:tcW w:w="569" w:type="pct"/>
            <w:vAlign w:val="center"/>
          </w:tcPr>
          <w:p w14:paraId="58DE1D48" w14:textId="5AA75A1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221,811</w:t>
            </w:r>
          </w:p>
        </w:tc>
        <w:tc>
          <w:tcPr>
            <w:tcW w:w="407" w:type="pct"/>
            <w:vAlign w:val="center"/>
          </w:tcPr>
          <w:p w14:paraId="5C1645CC" w14:textId="6139112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1,551</w:t>
            </w:r>
          </w:p>
        </w:tc>
        <w:tc>
          <w:tcPr>
            <w:tcW w:w="479" w:type="pct"/>
            <w:vAlign w:val="center"/>
          </w:tcPr>
          <w:p w14:paraId="5D807980" w14:textId="73E8DF80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66</w:t>
            </w:r>
          </w:p>
        </w:tc>
        <w:tc>
          <w:tcPr>
            <w:tcW w:w="380" w:type="pct"/>
            <w:vAlign w:val="center"/>
          </w:tcPr>
          <w:p w14:paraId="24C20DE6" w14:textId="065AD865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1,495</w:t>
            </w:r>
          </w:p>
        </w:tc>
        <w:tc>
          <w:tcPr>
            <w:tcW w:w="291" w:type="pct"/>
            <w:vAlign w:val="center"/>
          </w:tcPr>
          <w:p w14:paraId="439C07B2" w14:textId="662C4AF1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0</w:t>
            </w:r>
          </w:p>
        </w:tc>
        <w:tc>
          <w:tcPr>
            <w:tcW w:w="531" w:type="pct"/>
            <w:vAlign w:val="center"/>
          </w:tcPr>
          <w:p w14:paraId="53E01B05" w14:textId="6E63D5E1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393</w:t>
            </w:r>
          </w:p>
        </w:tc>
        <w:tc>
          <w:tcPr>
            <w:tcW w:w="380" w:type="pct"/>
            <w:vAlign w:val="center"/>
          </w:tcPr>
          <w:p w14:paraId="5779631C" w14:textId="5BF4EE35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278</w:t>
            </w:r>
          </w:p>
        </w:tc>
        <w:tc>
          <w:tcPr>
            <w:tcW w:w="317" w:type="pct"/>
            <w:vAlign w:val="center"/>
          </w:tcPr>
          <w:p w14:paraId="66DC1045" w14:textId="5E634523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0</w:t>
            </w:r>
          </w:p>
        </w:tc>
      </w:tr>
      <w:tr w:rsidR="004C600A" w:rsidRPr="00A71D26" w14:paraId="2CEED43E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13B857E1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436" w:type="pct"/>
            <w:vAlign w:val="center"/>
          </w:tcPr>
          <w:p w14:paraId="2210168D" w14:textId="6554FB35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127,650</w:t>
            </w:r>
          </w:p>
        </w:tc>
        <w:tc>
          <w:tcPr>
            <w:tcW w:w="507" w:type="pct"/>
            <w:vAlign w:val="center"/>
          </w:tcPr>
          <w:p w14:paraId="5E3DE175" w14:textId="083616DE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127,005</w:t>
            </w:r>
          </w:p>
        </w:tc>
        <w:tc>
          <w:tcPr>
            <w:tcW w:w="569" w:type="pct"/>
            <w:vAlign w:val="center"/>
          </w:tcPr>
          <w:p w14:paraId="06FF353A" w14:textId="1E180ABB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126,148</w:t>
            </w:r>
          </w:p>
        </w:tc>
        <w:tc>
          <w:tcPr>
            <w:tcW w:w="407" w:type="pct"/>
            <w:vAlign w:val="center"/>
          </w:tcPr>
          <w:p w14:paraId="07A99EE2" w14:textId="1B6077B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857</w:t>
            </w:r>
          </w:p>
        </w:tc>
        <w:tc>
          <w:tcPr>
            <w:tcW w:w="479" w:type="pct"/>
            <w:vAlign w:val="center"/>
          </w:tcPr>
          <w:p w14:paraId="1140E90B" w14:textId="47D32138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253</w:t>
            </w:r>
          </w:p>
        </w:tc>
        <w:tc>
          <w:tcPr>
            <w:tcW w:w="380" w:type="pct"/>
            <w:vAlign w:val="center"/>
          </w:tcPr>
          <w:p w14:paraId="02391388" w14:textId="4C43FEDB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433</w:t>
            </w:r>
          </w:p>
        </w:tc>
        <w:tc>
          <w:tcPr>
            <w:tcW w:w="291" w:type="pct"/>
            <w:vAlign w:val="center"/>
          </w:tcPr>
          <w:p w14:paraId="62AEF549" w14:textId="6794E256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215</w:t>
            </w:r>
          </w:p>
        </w:tc>
        <w:tc>
          <w:tcPr>
            <w:tcW w:w="531" w:type="pct"/>
            <w:vAlign w:val="center"/>
          </w:tcPr>
          <w:p w14:paraId="6D04EA27" w14:textId="071101DE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599</w:t>
            </w:r>
          </w:p>
        </w:tc>
        <w:tc>
          <w:tcPr>
            <w:tcW w:w="380" w:type="pct"/>
            <w:vAlign w:val="center"/>
          </w:tcPr>
          <w:p w14:paraId="7097DBF1" w14:textId="21604069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318</w:t>
            </w:r>
          </w:p>
        </w:tc>
        <w:tc>
          <w:tcPr>
            <w:tcW w:w="317" w:type="pct"/>
            <w:vAlign w:val="center"/>
          </w:tcPr>
          <w:p w14:paraId="0CDD9D79" w14:textId="0493B6D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73</w:t>
            </w:r>
          </w:p>
        </w:tc>
      </w:tr>
      <w:tr w:rsidR="004C600A" w:rsidRPr="00A71D26" w14:paraId="3F5C87E7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61512B95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436" w:type="pct"/>
            <w:vAlign w:val="center"/>
          </w:tcPr>
          <w:p w14:paraId="0201E3E6" w14:textId="5EDE2BE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214,170</w:t>
            </w:r>
          </w:p>
        </w:tc>
        <w:tc>
          <w:tcPr>
            <w:tcW w:w="507" w:type="pct"/>
            <w:vAlign w:val="center"/>
          </w:tcPr>
          <w:p w14:paraId="1D90B032" w14:textId="0C4831FD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208,545</w:t>
            </w:r>
          </w:p>
        </w:tc>
        <w:tc>
          <w:tcPr>
            <w:tcW w:w="569" w:type="pct"/>
            <w:vAlign w:val="center"/>
          </w:tcPr>
          <w:p w14:paraId="52C42623" w14:textId="48B2794C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207,605</w:t>
            </w:r>
          </w:p>
        </w:tc>
        <w:tc>
          <w:tcPr>
            <w:tcW w:w="407" w:type="pct"/>
            <w:vAlign w:val="center"/>
          </w:tcPr>
          <w:p w14:paraId="49F7F17E" w14:textId="01E42FE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940</w:t>
            </w:r>
          </w:p>
        </w:tc>
        <w:tc>
          <w:tcPr>
            <w:tcW w:w="479" w:type="pct"/>
            <w:vAlign w:val="center"/>
          </w:tcPr>
          <w:p w14:paraId="47F85460" w14:textId="09AE349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15</w:t>
            </w:r>
          </w:p>
        </w:tc>
        <w:tc>
          <w:tcPr>
            <w:tcW w:w="380" w:type="pct"/>
            <w:vAlign w:val="center"/>
          </w:tcPr>
          <w:p w14:paraId="1CC9CC68" w14:textId="55BBE1B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421</w:t>
            </w:r>
          </w:p>
        </w:tc>
        <w:tc>
          <w:tcPr>
            <w:tcW w:w="291" w:type="pct"/>
            <w:vAlign w:val="center"/>
          </w:tcPr>
          <w:p w14:paraId="04B369FB" w14:textId="23CF3FF0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631</w:t>
            </w:r>
          </w:p>
        </w:tc>
        <w:tc>
          <w:tcPr>
            <w:tcW w:w="531" w:type="pct"/>
            <w:vAlign w:val="center"/>
          </w:tcPr>
          <w:p w14:paraId="71F57E80" w14:textId="32814F22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520</w:t>
            </w:r>
          </w:p>
        </w:tc>
        <w:tc>
          <w:tcPr>
            <w:tcW w:w="380" w:type="pct"/>
            <w:vAlign w:val="center"/>
          </w:tcPr>
          <w:p w14:paraId="7202D6CE" w14:textId="31D92C05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181</w:t>
            </w:r>
          </w:p>
        </w:tc>
        <w:tc>
          <w:tcPr>
            <w:tcW w:w="317" w:type="pct"/>
            <w:vAlign w:val="center"/>
          </w:tcPr>
          <w:p w14:paraId="71F782A9" w14:textId="737A893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257</w:t>
            </w:r>
          </w:p>
        </w:tc>
      </w:tr>
      <w:tr w:rsidR="004C600A" w:rsidRPr="00A71D26" w14:paraId="14103502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5BD68228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436" w:type="pct"/>
            <w:vAlign w:val="center"/>
          </w:tcPr>
          <w:p w14:paraId="4F4C1F2F" w14:textId="2A0E7BD9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144,480</w:t>
            </w:r>
          </w:p>
        </w:tc>
        <w:tc>
          <w:tcPr>
            <w:tcW w:w="507" w:type="pct"/>
            <w:vAlign w:val="center"/>
          </w:tcPr>
          <w:p w14:paraId="36552212" w14:textId="08B1FFE4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143,396</w:t>
            </w:r>
          </w:p>
        </w:tc>
        <w:tc>
          <w:tcPr>
            <w:tcW w:w="569" w:type="pct"/>
            <w:vAlign w:val="center"/>
          </w:tcPr>
          <w:p w14:paraId="7B08D7C4" w14:textId="2FB27FF5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141,947</w:t>
            </w:r>
          </w:p>
        </w:tc>
        <w:tc>
          <w:tcPr>
            <w:tcW w:w="407" w:type="pct"/>
            <w:vAlign w:val="center"/>
          </w:tcPr>
          <w:p w14:paraId="1D4A6222" w14:textId="6DE3A155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1,449</w:t>
            </w:r>
          </w:p>
        </w:tc>
        <w:tc>
          <w:tcPr>
            <w:tcW w:w="479" w:type="pct"/>
            <w:vAlign w:val="center"/>
          </w:tcPr>
          <w:p w14:paraId="49A3636E" w14:textId="7B245720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281</w:t>
            </w:r>
          </w:p>
        </w:tc>
        <w:tc>
          <w:tcPr>
            <w:tcW w:w="380" w:type="pct"/>
            <w:vAlign w:val="center"/>
          </w:tcPr>
          <w:p w14:paraId="1C2A4BD4" w14:textId="60D4A9D6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1,491</w:t>
            </w:r>
          </w:p>
        </w:tc>
        <w:tc>
          <w:tcPr>
            <w:tcW w:w="291" w:type="pct"/>
            <w:vAlign w:val="center"/>
          </w:tcPr>
          <w:p w14:paraId="1DABC7D4" w14:textId="598453CD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16</w:t>
            </w:r>
          </w:p>
        </w:tc>
        <w:tc>
          <w:tcPr>
            <w:tcW w:w="531" w:type="pct"/>
            <w:vAlign w:val="center"/>
          </w:tcPr>
          <w:p w14:paraId="621DD240" w14:textId="25C588A5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946</w:t>
            </w:r>
          </w:p>
        </w:tc>
        <w:tc>
          <w:tcPr>
            <w:tcW w:w="380" w:type="pct"/>
            <w:vAlign w:val="center"/>
          </w:tcPr>
          <w:p w14:paraId="2D17D0F8" w14:textId="3EEEF52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909</w:t>
            </w:r>
          </w:p>
        </w:tc>
        <w:tc>
          <w:tcPr>
            <w:tcW w:w="317" w:type="pct"/>
            <w:vAlign w:val="center"/>
          </w:tcPr>
          <w:p w14:paraId="05B88D45" w14:textId="70406BED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14</w:t>
            </w:r>
          </w:p>
        </w:tc>
      </w:tr>
      <w:tr w:rsidR="004C600A" w:rsidRPr="00A71D26" w14:paraId="0EAEECA1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4CCE5642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436" w:type="pct"/>
            <w:vAlign w:val="center"/>
          </w:tcPr>
          <w:p w14:paraId="22CFF539" w14:textId="50B13715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97,440</w:t>
            </w:r>
          </w:p>
        </w:tc>
        <w:tc>
          <w:tcPr>
            <w:tcW w:w="507" w:type="pct"/>
            <w:vAlign w:val="center"/>
          </w:tcPr>
          <w:p w14:paraId="1EFF5DFB" w14:textId="399B0E8D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97,072</w:t>
            </w:r>
          </w:p>
        </w:tc>
        <w:tc>
          <w:tcPr>
            <w:tcW w:w="569" w:type="pct"/>
            <w:vAlign w:val="center"/>
          </w:tcPr>
          <w:p w14:paraId="45C52A98" w14:textId="0C89FC9C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93,580</w:t>
            </w:r>
          </w:p>
        </w:tc>
        <w:tc>
          <w:tcPr>
            <w:tcW w:w="407" w:type="pct"/>
            <w:vAlign w:val="center"/>
          </w:tcPr>
          <w:p w14:paraId="37FFDCD7" w14:textId="24ACA7CB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3,492</w:t>
            </w:r>
          </w:p>
        </w:tc>
        <w:tc>
          <w:tcPr>
            <w:tcW w:w="479" w:type="pct"/>
            <w:vAlign w:val="center"/>
          </w:tcPr>
          <w:p w14:paraId="6DC7F2DA" w14:textId="3C2F5166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438</w:t>
            </w:r>
          </w:p>
        </w:tc>
        <w:tc>
          <w:tcPr>
            <w:tcW w:w="380" w:type="pct"/>
            <w:vAlign w:val="center"/>
          </w:tcPr>
          <w:p w14:paraId="2ABC91BA" w14:textId="448FD03D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2,868</w:t>
            </w:r>
          </w:p>
        </w:tc>
        <w:tc>
          <w:tcPr>
            <w:tcW w:w="291" w:type="pct"/>
            <w:vAlign w:val="center"/>
          </w:tcPr>
          <w:p w14:paraId="1F2F6237" w14:textId="5C349C29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183</w:t>
            </w:r>
          </w:p>
        </w:tc>
        <w:tc>
          <w:tcPr>
            <w:tcW w:w="531" w:type="pct"/>
            <w:vAlign w:val="center"/>
          </w:tcPr>
          <w:p w14:paraId="77D7A30E" w14:textId="2617EBBF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205</w:t>
            </w:r>
          </w:p>
        </w:tc>
        <w:tc>
          <w:tcPr>
            <w:tcW w:w="380" w:type="pct"/>
            <w:vAlign w:val="center"/>
          </w:tcPr>
          <w:p w14:paraId="26975071" w14:textId="7279663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140</w:t>
            </w:r>
          </w:p>
        </w:tc>
        <w:tc>
          <w:tcPr>
            <w:tcW w:w="317" w:type="pct"/>
            <w:vAlign w:val="center"/>
          </w:tcPr>
          <w:p w14:paraId="15F5B860" w14:textId="36536DC0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22</w:t>
            </w:r>
          </w:p>
        </w:tc>
      </w:tr>
      <w:tr w:rsidR="004C600A" w:rsidRPr="00A71D26" w14:paraId="589EA209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67B8A757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436" w:type="pct"/>
            <w:vAlign w:val="center"/>
          </w:tcPr>
          <w:p w14:paraId="31F8A00E" w14:textId="0EADD64A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314,310</w:t>
            </w:r>
          </w:p>
        </w:tc>
        <w:tc>
          <w:tcPr>
            <w:tcW w:w="507" w:type="pct"/>
            <w:vAlign w:val="center"/>
          </w:tcPr>
          <w:p w14:paraId="2A20FEB2" w14:textId="3E02898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311,042</w:t>
            </w:r>
          </w:p>
        </w:tc>
        <w:tc>
          <w:tcPr>
            <w:tcW w:w="569" w:type="pct"/>
            <w:vAlign w:val="center"/>
          </w:tcPr>
          <w:p w14:paraId="4ED7C2B0" w14:textId="02640107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307,732</w:t>
            </w:r>
          </w:p>
        </w:tc>
        <w:tc>
          <w:tcPr>
            <w:tcW w:w="407" w:type="pct"/>
            <w:vAlign w:val="center"/>
          </w:tcPr>
          <w:p w14:paraId="4654B37A" w14:textId="5188275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3,310</w:t>
            </w:r>
          </w:p>
        </w:tc>
        <w:tc>
          <w:tcPr>
            <w:tcW w:w="479" w:type="pct"/>
            <w:vAlign w:val="center"/>
          </w:tcPr>
          <w:p w14:paraId="3A762B7C" w14:textId="7E5289B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469</w:t>
            </w:r>
          </w:p>
        </w:tc>
        <w:tc>
          <w:tcPr>
            <w:tcW w:w="380" w:type="pct"/>
            <w:vAlign w:val="center"/>
          </w:tcPr>
          <w:p w14:paraId="626EF78E" w14:textId="6957AF3A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2,743</w:t>
            </w:r>
          </w:p>
        </w:tc>
        <w:tc>
          <w:tcPr>
            <w:tcW w:w="291" w:type="pct"/>
            <w:vAlign w:val="center"/>
          </w:tcPr>
          <w:p w14:paraId="561BF5AD" w14:textId="63EA3835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157</w:t>
            </w:r>
          </w:p>
        </w:tc>
        <w:tc>
          <w:tcPr>
            <w:tcW w:w="531" w:type="pct"/>
            <w:vAlign w:val="center"/>
          </w:tcPr>
          <w:p w14:paraId="09ACC7B1" w14:textId="7A3E225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1,014</w:t>
            </w:r>
          </w:p>
        </w:tc>
        <w:tc>
          <w:tcPr>
            <w:tcW w:w="380" w:type="pct"/>
            <w:vAlign w:val="center"/>
          </w:tcPr>
          <w:p w14:paraId="44757C9C" w14:textId="39A63EE2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717</w:t>
            </w:r>
          </w:p>
        </w:tc>
        <w:tc>
          <w:tcPr>
            <w:tcW w:w="317" w:type="pct"/>
            <w:vAlign w:val="center"/>
          </w:tcPr>
          <w:p w14:paraId="6A3A460F" w14:textId="39C73FAA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180</w:t>
            </w:r>
          </w:p>
        </w:tc>
      </w:tr>
      <w:tr w:rsidR="004C600A" w:rsidRPr="00A71D26" w14:paraId="4CA3B759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58BB2562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436" w:type="pct"/>
            <w:vAlign w:val="center"/>
          </w:tcPr>
          <w:p w14:paraId="1E9612F2" w14:textId="6F5AC8A4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120,120</w:t>
            </w:r>
          </w:p>
        </w:tc>
        <w:tc>
          <w:tcPr>
            <w:tcW w:w="507" w:type="pct"/>
            <w:vAlign w:val="center"/>
          </w:tcPr>
          <w:p w14:paraId="7E61886E" w14:textId="08D032B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116,579</w:t>
            </w:r>
          </w:p>
        </w:tc>
        <w:tc>
          <w:tcPr>
            <w:tcW w:w="569" w:type="pct"/>
            <w:vAlign w:val="center"/>
          </w:tcPr>
          <w:p w14:paraId="7EBBDED7" w14:textId="36366921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113,768</w:t>
            </w:r>
          </w:p>
        </w:tc>
        <w:tc>
          <w:tcPr>
            <w:tcW w:w="407" w:type="pct"/>
            <w:vAlign w:val="center"/>
          </w:tcPr>
          <w:p w14:paraId="0860DA1E" w14:textId="606BD7E0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2,811</w:t>
            </w:r>
          </w:p>
        </w:tc>
        <w:tc>
          <w:tcPr>
            <w:tcW w:w="479" w:type="pct"/>
            <w:vAlign w:val="center"/>
          </w:tcPr>
          <w:p w14:paraId="069C55B1" w14:textId="3F7B607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281</w:t>
            </w:r>
          </w:p>
        </w:tc>
        <w:tc>
          <w:tcPr>
            <w:tcW w:w="380" w:type="pct"/>
            <w:vAlign w:val="center"/>
          </w:tcPr>
          <w:p w14:paraId="369021E5" w14:textId="2B7B37ED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533</w:t>
            </w:r>
          </w:p>
        </w:tc>
        <w:tc>
          <w:tcPr>
            <w:tcW w:w="291" w:type="pct"/>
            <w:vAlign w:val="center"/>
          </w:tcPr>
          <w:p w14:paraId="527129AE" w14:textId="311D3D70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1,866</w:t>
            </w:r>
          </w:p>
        </w:tc>
        <w:tc>
          <w:tcPr>
            <w:tcW w:w="531" w:type="pct"/>
            <w:vAlign w:val="center"/>
          </w:tcPr>
          <w:p w14:paraId="5A58C9BB" w14:textId="2887BBD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5,178</w:t>
            </w:r>
          </w:p>
        </w:tc>
        <w:tc>
          <w:tcPr>
            <w:tcW w:w="380" w:type="pct"/>
            <w:vAlign w:val="center"/>
          </w:tcPr>
          <w:p w14:paraId="1B3FFCC1" w14:textId="2BE23540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378</w:t>
            </w:r>
          </w:p>
        </w:tc>
        <w:tc>
          <w:tcPr>
            <w:tcW w:w="317" w:type="pct"/>
            <w:vAlign w:val="center"/>
          </w:tcPr>
          <w:p w14:paraId="00D02839" w14:textId="74D7547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3,656</w:t>
            </w:r>
          </w:p>
        </w:tc>
      </w:tr>
      <w:tr w:rsidR="004C600A" w:rsidRPr="00A71D26" w14:paraId="24DC9B37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3FBDA45B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436" w:type="pct"/>
            <w:vAlign w:val="center"/>
          </w:tcPr>
          <w:p w14:paraId="6956FFE3" w14:textId="244591C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279,906</w:t>
            </w:r>
          </w:p>
        </w:tc>
        <w:tc>
          <w:tcPr>
            <w:tcW w:w="507" w:type="pct"/>
            <w:vAlign w:val="center"/>
          </w:tcPr>
          <w:p w14:paraId="49A39695" w14:textId="1BF569BD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278,085</w:t>
            </w:r>
          </w:p>
        </w:tc>
        <w:tc>
          <w:tcPr>
            <w:tcW w:w="569" w:type="pct"/>
            <w:vAlign w:val="center"/>
          </w:tcPr>
          <w:p w14:paraId="23D4BA48" w14:textId="30E63C39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276,443</w:t>
            </w:r>
          </w:p>
        </w:tc>
        <w:tc>
          <w:tcPr>
            <w:tcW w:w="407" w:type="pct"/>
            <w:vAlign w:val="center"/>
          </w:tcPr>
          <w:p w14:paraId="32FB2211" w14:textId="0BA111E7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1,642</w:t>
            </w:r>
          </w:p>
        </w:tc>
        <w:tc>
          <w:tcPr>
            <w:tcW w:w="479" w:type="pct"/>
            <w:vAlign w:val="center"/>
          </w:tcPr>
          <w:p w14:paraId="6756ABB5" w14:textId="7B30ADA3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844</w:t>
            </w:r>
          </w:p>
        </w:tc>
        <w:tc>
          <w:tcPr>
            <w:tcW w:w="380" w:type="pct"/>
            <w:vAlign w:val="center"/>
          </w:tcPr>
          <w:p w14:paraId="03062E2D" w14:textId="49CAD052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1,076</w:t>
            </w:r>
          </w:p>
        </w:tc>
        <w:tc>
          <w:tcPr>
            <w:tcW w:w="291" w:type="pct"/>
            <w:vAlign w:val="center"/>
          </w:tcPr>
          <w:p w14:paraId="1F262BA6" w14:textId="04A6C37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165</w:t>
            </w:r>
          </w:p>
        </w:tc>
        <w:tc>
          <w:tcPr>
            <w:tcW w:w="531" w:type="pct"/>
            <w:vAlign w:val="center"/>
          </w:tcPr>
          <w:p w14:paraId="166534BC" w14:textId="75665B30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864</w:t>
            </w:r>
          </w:p>
        </w:tc>
        <w:tc>
          <w:tcPr>
            <w:tcW w:w="380" w:type="pct"/>
            <w:vAlign w:val="center"/>
          </w:tcPr>
          <w:p w14:paraId="43A4C7F8" w14:textId="44F3EDF9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698</w:t>
            </w:r>
          </w:p>
        </w:tc>
        <w:tc>
          <w:tcPr>
            <w:tcW w:w="317" w:type="pct"/>
            <w:vAlign w:val="center"/>
          </w:tcPr>
          <w:p w14:paraId="23984D5D" w14:textId="5CFD30F0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45</w:t>
            </w:r>
          </w:p>
        </w:tc>
      </w:tr>
      <w:tr w:rsidR="004C600A" w:rsidRPr="00A71D26" w14:paraId="77567811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3E3B49D3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436" w:type="pct"/>
            <w:vAlign w:val="center"/>
          </w:tcPr>
          <w:p w14:paraId="038BEA04" w14:textId="3D38916D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97,440</w:t>
            </w:r>
          </w:p>
        </w:tc>
        <w:tc>
          <w:tcPr>
            <w:tcW w:w="507" w:type="pct"/>
            <w:vAlign w:val="center"/>
          </w:tcPr>
          <w:p w14:paraId="299D3E12" w14:textId="3E2FD984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96,592</w:t>
            </w:r>
          </w:p>
        </w:tc>
        <w:tc>
          <w:tcPr>
            <w:tcW w:w="569" w:type="pct"/>
            <w:vAlign w:val="center"/>
          </w:tcPr>
          <w:p w14:paraId="10630F3C" w14:textId="4CB86B6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96,294</w:t>
            </w:r>
          </w:p>
        </w:tc>
        <w:tc>
          <w:tcPr>
            <w:tcW w:w="407" w:type="pct"/>
            <w:vAlign w:val="center"/>
          </w:tcPr>
          <w:p w14:paraId="434C2A58" w14:textId="59FD2F13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479" w:type="pct"/>
            <w:vAlign w:val="center"/>
          </w:tcPr>
          <w:p w14:paraId="5C0138A0" w14:textId="15824273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151</w:t>
            </w:r>
          </w:p>
        </w:tc>
        <w:tc>
          <w:tcPr>
            <w:tcW w:w="380" w:type="pct"/>
            <w:vAlign w:val="center"/>
          </w:tcPr>
          <w:p w14:paraId="35E636FB" w14:textId="0CA47DE0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147</w:t>
            </w:r>
          </w:p>
        </w:tc>
        <w:tc>
          <w:tcPr>
            <w:tcW w:w="291" w:type="pct"/>
            <w:vAlign w:val="center"/>
          </w:tcPr>
          <w:p w14:paraId="5BD80164" w14:textId="1D7DBA3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0</w:t>
            </w:r>
          </w:p>
        </w:tc>
        <w:tc>
          <w:tcPr>
            <w:tcW w:w="531" w:type="pct"/>
            <w:vAlign w:val="center"/>
          </w:tcPr>
          <w:p w14:paraId="08BA3ABD" w14:textId="72C52BE2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216</w:t>
            </w:r>
          </w:p>
        </w:tc>
        <w:tc>
          <w:tcPr>
            <w:tcW w:w="380" w:type="pct"/>
            <w:vAlign w:val="center"/>
          </w:tcPr>
          <w:p w14:paraId="6B6C1D3B" w14:textId="784B4BF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180</w:t>
            </w:r>
          </w:p>
        </w:tc>
        <w:tc>
          <w:tcPr>
            <w:tcW w:w="317" w:type="pct"/>
            <w:vAlign w:val="center"/>
          </w:tcPr>
          <w:p w14:paraId="2DAA3F98" w14:textId="7BAE2854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0</w:t>
            </w:r>
          </w:p>
        </w:tc>
      </w:tr>
      <w:tr w:rsidR="004C600A" w:rsidRPr="00A71D26" w14:paraId="47DC9ABE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4B4919D0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436" w:type="pct"/>
            <w:vAlign w:val="center"/>
          </w:tcPr>
          <w:p w14:paraId="4E70214B" w14:textId="6103D1E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71,970</w:t>
            </w:r>
          </w:p>
        </w:tc>
        <w:tc>
          <w:tcPr>
            <w:tcW w:w="507" w:type="pct"/>
            <w:vAlign w:val="center"/>
          </w:tcPr>
          <w:p w14:paraId="3EBA2731" w14:textId="6A9786BE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71,456</w:t>
            </w:r>
          </w:p>
        </w:tc>
        <w:tc>
          <w:tcPr>
            <w:tcW w:w="569" w:type="pct"/>
            <w:vAlign w:val="center"/>
          </w:tcPr>
          <w:p w14:paraId="067E60B1" w14:textId="52191757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70,973</w:t>
            </w:r>
          </w:p>
        </w:tc>
        <w:tc>
          <w:tcPr>
            <w:tcW w:w="407" w:type="pct"/>
            <w:vAlign w:val="center"/>
          </w:tcPr>
          <w:p w14:paraId="39500A44" w14:textId="27A14929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483</w:t>
            </w:r>
          </w:p>
        </w:tc>
        <w:tc>
          <w:tcPr>
            <w:tcW w:w="479" w:type="pct"/>
            <w:vAlign w:val="center"/>
          </w:tcPr>
          <w:p w14:paraId="4EA6B3BC" w14:textId="413BEF8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105</w:t>
            </w:r>
          </w:p>
        </w:tc>
        <w:tc>
          <w:tcPr>
            <w:tcW w:w="380" w:type="pct"/>
            <w:vAlign w:val="center"/>
          </w:tcPr>
          <w:p w14:paraId="6C4A15C0" w14:textId="7B5DA086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440</w:t>
            </w:r>
          </w:p>
        </w:tc>
        <w:tc>
          <w:tcPr>
            <w:tcW w:w="291" w:type="pct"/>
            <w:vAlign w:val="center"/>
          </w:tcPr>
          <w:p w14:paraId="71315A83" w14:textId="51E43EF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0</w:t>
            </w:r>
          </w:p>
        </w:tc>
        <w:tc>
          <w:tcPr>
            <w:tcW w:w="531" w:type="pct"/>
            <w:vAlign w:val="center"/>
          </w:tcPr>
          <w:p w14:paraId="0D6A45DC" w14:textId="1131693A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145</w:t>
            </w:r>
          </w:p>
        </w:tc>
        <w:tc>
          <w:tcPr>
            <w:tcW w:w="380" w:type="pct"/>
            <w:vAlign w:val="center"/>
          </w:tcPr>
          <w:p w14:paraId="4106BC8C" w14:textId="634E2A68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138</w:t>
            </w:r>
          </w:p>
        </w:tc>
        <w:tc>
          <w:tcPr>
            <w:tcW w:w="317" w:type="pct"/>
            <w:vAlign w:val="center"/>
          </w:tcPr>
          <w:p w14:paraId="3A7C2678" w14:textId="48BDB66A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</w:t>
            </w:r>
          </w:p>
        </w:tc>
      </w:tr>
      <w:tr w:rsidR="004C600A" w:rsidRPr="00A71D26" w14:paraId="6446DBC3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752939FF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436" w:type="pct"/>
            <w:vAlign w:val="center"/>
          </w:tcPr>
          <w:p w14:paraId="49A2D6B6" w14:textId="71807A9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208,320</w:t>
            </w:r>
          </w:p>
        </w:tc>
        <w:tc>
          <w:tcPr>
            <w:tcW w:w="507" w:type="pct"/>
            <w:vAlign w:val="center"/>
          </w:tcPr>
          <w:p w14:paraId="0713CD53" w14:textId="68EBE4BF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202,766</w:t>
            </w:r>
          </w:p>
        </w:tc>
        <w:tc>
          <w:tcPr>
            <w:tcW w:w="569" w:type="pct"/>
            <w:vAlign w:val="center"/>
          </w:tcPr>
          <w:p w14:paraId="1DB8AE63" w14:textId="3CB350D3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201,919</w:t>
            </w:r>
          </w:p>
        </w:tc>
        <w:tc>
          <w:tcPr>
            <w:tcW w:w="407" w:type="pct"/>
            <w:vAlign w:val="center"/>
          </w:tcPr>
          <w:p w14:paraId="5106DF82" w14:textId="46307589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847</w:t>
            </w:r>
          </w:p>
        </w:tc>
        <w:tc>
          <w:tcPr>
            <w:tcW w:w="479" w:type="pct"/>
            <w:vAlign w:val="center"/>
          </w:tcPr>
          <w:p w14:paraId="0FB96C60" w14:textId="3361A96C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574</w:t>
            </w:r>
          </w:p>
        </w:tc>
        <w:tc>
          <w:tcPr>
            <w:tcW w:w="380" w:type="pct"/>
            <w:vAlign w:val="center"/>
          </w:tcPr>
          <w:p w14:paraId="577F52CD" w14:textId="3C51A27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279</w:t>
            </w:r>
          </w:p>
        </w:tc>
        <w:tc>
          <w:tcPr>
            <w:tcW w:w="291" w:type="pct"/>
            <w:vAlign w:val="center"/>
          </w:tcPr>
          <w:p w14:paraId="4A985797" w14:textId="22D2834D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11</w:t>
            </w:r>
          </w:p>
        </w:tc>
        <w:tc>
          <w:tcPr>
            <w:tcW w:w="531" w:type="pct"/>
            <w:vAlign w:val="center"/>
          </w:tcPr>
          <w:p w14:paraId="516522E2" w14:textId="2F9E8DB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387</w:t>
            </w:r>
          </w:p>
        </w:tc>
        <w:tc>
          <w:tcPr>
            <w:tcW w:w="380" w:type="pct"/>
            <w:vAlign w:val="center"/>
          </w:tcPr>
          <w:p w14:paraId="2FF80893" w14:textId="310BEA2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318</w:t>
            </w:r>
          </w:p>
        </w:tc>
        <w:tc>
          <w:tcPr>
            <w:tcW w:w="317" w:type="pct"/>
            <w:vAlign w:val="center"/>
          </w:tcPr>
          <w:p w14:paraId="596DCC63" w14:textId="3122DEB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</w:t>
            </w:r>
          </w:p>
        </w:tc>
      </w:tr>
      <w:tr w:rsidR="004C600A" w:rsidRPr="00A71D26" w14:paraId="75727427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0D69B3F7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436" w:type="pct"/>
            <w:vAlign w:val="center"/>
          </w:tcPr>
          <w:p w14:paraId="2B29C254" w14:textId="4C19DC2A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144,570</w:t>
            </w:r>
          </w:p>
        </w:tc>
        <w:tc>
          <w:tcPr>
            <w:tcW w:w="507" w:type="pct"/>
            <w:vAlign w:val="center"/>
          </w:tcPr>
          <w:p w14:paraId="7C10E1CF" w14:textId="17201778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142,681</w:t>
            </w:r>
          </w:p>
        </w:tc>
        <w:tc>
          <w:tcPr>
            <w:tcW w:w="569" w:type="pct"/>
            <w:vAlign w:val="center"/>
          </w:tcPr>
          <w:p w14:paraId="2EB3C57A" w14:textId="453112C3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141,621</w:t>
            </w:r>
          </w:p>
        </w:tc>
        <w:tc>
          <w:tcPr>
            <w:tcW w:w="407" w:type="pct"/>
            <w:vAlign w:val="center"/>
          </w:tcPr>
          <w:p w14:paraId="41AB95CA" w14:textId="06A99737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1,060</w:t>
            </w:r>
          </w:p>
        </w:tc>
        <w:tc>
          <w:tcPr>
            <w:tcW w:w="479" w:type="pct"/>
            <w:vAlign w:val="center"/>
          </w:tcPr>
          <w:p w14:paraId="6E9E3042" w14:textId="44AD6CBA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281</w:t>
            </w:r>
          </w:p>
        </w:tc>
        <w:tc>
          <w:tcPr>
            <w:tcW w:w="380" w:type="pct"/>
            <w:vAlign w:val="center"/>
          </w:tcPr>
          <w:p w14:paraId="45AE57ED" w14:textId="0103F32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754</w:t>
            </w:r>
          </w:p>
        </w:tc>
        <w:tc>
          <w:tcPr>
            <w:tcW w:w="291" w:type="pct"/>
            <w:vAlign w:val="center"/>
          </w:tcPr>
          <w:p w14:paraId="4C6FF3FE" w14:textId="0F949C6E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11</w:t>
            </w:r>
          </w:p>
        </w:tc>
        <w:tc>
          <w:tcPr>
            <w:tcW w:w="531" w:type="pct"/>
            <w:vAlign w:val="center"/>
          </w:tcPr>
          <w:p w14:paraId="7DF02964" w14:textId="70B08A49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229</w:t>
            </w:r>
          </w:p>
        </w:tc>
        <w:tc>
          <w:tcPr>
            <w:tcW w:w="380" w:type="pct"/>
            <w:vAlign w:val="center"/>
          </w:tcPr>
          <w:p w14:paraId="0170E488" w14:textId="21C6F8A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184</w:t>
            </w:r>
          </w:p>
        </w:tc>
        <w:tc>
          <w:tcPr>
            <w:tcW w:w="317" w:type="pct"/>
            <w:vAlign w:val="center"/>
          </w:tcPr>
          <w:p w14:paraId="62FBEAFA" w14:textId="693F221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15</w:t>
            </w:r>
          </w:p>
        </w:tc>
      </w:tr>
      <w:tr w:rsidR="004C600A" w:rsidRPr="00A71D26" w14:paraId="34A6D1CC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42DEE0B9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436" w:type="pct"/>
            <w:vAlign w:val="center"/>
          </w:tcPr>
          <w:p w14:paraId="7B5FEA0D" w14:textId="331ABA53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154,140</w:t>
            </w:r>
          </w:p>
        </w:tc>
        <w:tc>
          <w:tcPr>
            <w:tcW w:w="507" w:type="pct"/>
            <w:vAlign w:val="center"/>
          </w:tcPr>
          <w:p w14:paraId="29A2F48D" w14:textId="236AD57A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153,096</w:t>
            </w:r>
          </w:p>
        </w:tc>
        <w:tc>
          <w:tcPr>
            <w:tcW w:w="569" w:type="pct"/>
            <w:vAlign w:val="center"/>
          </w:tcPr>
          <w:p w14:paraId="6B8C9A90" w14:textId="548C5C32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152,890</w:t>
            </w:r>
          </w:p>
        </w:tc>
        <w:tc>
          <w:tcPr>
            <w:tcW w:w="407" w:type="pct"/>
            <w:vAlign w:val="center"/>
          </w:tcPr>
          <w:p w14:paraId="0C12823F" w14:textId="27B9D0D1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479" w:type="pct"/>
            <w:vAlign w:val="center"/>
          </w:tcPr>
          <w:p w14:paraId="3D1B6F26" w14:textId="4C30E2E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117</w:t>
            </w:r>
          </w:p>
        </w:tc>
        <w:tc>
          <w:tcPr>
            <w:tcW w:w="380" w:type="pct"/>
            <w:vAlign w:val="center"/>
          </w:tcPr>
          <w:p w14:paraId="6083CA7D" w14:textId="5341D95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84</w:t>
            </w:r>
          </w:p>
        </w:tc>
        <w:tc>
          <w:tcPr>
            <w:tcW w:w="291" w:type="pct"/>
            <w:vAlign w:val="center"/>
          </w:tcPr>
          <w:p w14:paraId="3AFBF467" w14:textId="203BB87C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52</w:t>
            </w:r>
          </w:p>
        </w:tc>
        <w:tc>
          <w:tcPr>
            <w:tcW w:w="531" w:type="pct"/>
            <w:vAlign w:val="center"/>
          </w:tcPr>
          <w:p w14:paraId="6EDBE8D5" w14:textId="3FB611AC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161</w:t>
            </w:r>
          </w:p>
        </w:tc>
        <w:tc>
          <w:tcPr>
            <w:tcW w:w="380" w:type="pct"/>
            <w:vAlign w:val="center"/>
          </w:tcPr>
          <w:p w14:paraId="05803648" w14:textId="360CE33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126</w:t>
            </w:r>
          </w:p>
        </w:tc>
        <w:tc>
          <w:tcPr>
            <w:tcW w:w="317" w:type="pct"/>
            <w:vAlign w:val="center"/>
          </w:tcPr>
          <w:p w14:paraId="22AF2839" w14:textId="27759AA9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75</w:t>
            </w:r>
          </w:p>
        </w:tc>
      </w:tr>
      <w:tr w:rsidR="004C600A" w:rsidRPr="00A71D26" w14:paraId="78FD401B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7ECB56B2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436" w:type="pct"/>
            <w:vAlign w:val="center"/>
          </w:tcPr>
          <w:p w14:paraId="59C9F7D4" w14:textId="1E8CB5E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89,742</w:t>
            </w:r>
          </w:p>
        </w:tc>
        <w:tc>
          <w:tcPr>
            <w:tcW w:w="507" w:type="pct"/>
            <w:vAlign w:val="center"/>
          </w:tcPr>
          <w:p w14:paraId="343561F3" w14:textId="172BE9F7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89,014</w:t>
            </w:r>
          </w:p>
        </w:tc>
        <w:tc>
          <w:tcPr>
            <w:tcW w:w="569" w:type="pct"/>
            <w:vAlign w:val="center"/>
          </w:tcPr>
          <w:p w14:paraId="7EFB6A42" w14:textId="0ABB6A4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88,381</w:t>
            </w:r>
          </w:p>
        </w:tc>
        <w:tc>
          <w:tcPr>
            <w:tcW w:w="407" w:type="pct"/>
            <w:vAlign w:val="center"/>
          </w:tcPr>
          <w:p w14:paraId="0E287505" w14:textId="52E9969D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633</w:t>
            </w:r>
          </w:p>
        </w:tc>
        <w:tc>
          <w:tcPr>
            <w:tcW w:w="479" w:type="pct"/>
            <w:vAlign w:val="center"/>
          </w:tcPr>
          <w:p w14:paraId="411DEADA" w14:textId="0A7D8EC3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293</w:t>
            </w:r>
          </w:p>
        </w:tc>
        <w:tc>
          <w:tcPr>
            <w:tcW w:w="380" w:type="pct"/>
            <w:vAlign w:val="center"/>
          </w:tcPr>
          <w:p w14:paraId="33C78337" w14:textId="2E212EF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254</w:t>
            </w:r>
          </w:p>
        </w:tc>
        <w:tc>
          <w:tcPr>
            <w:tcW w:w="291" w:type="pct"/>
            <w:vAlign w:val="center"/>
          </w:tcPr>
          <w:p w14:paraId="08019C8A" w14:textId="4A144D64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246</w:t>
            </w:r>
          </w:p>
        </w:tc>
        <w:tc>
          <w:tcPr>
            <w:tcW w:w="531" w:type="pct"/>
            <w:vAlign w:val="center"/>
          </w:tcPr>
          <w:p w14:paraId="40DF1F84" w14:textId="46D0D6C4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247</w:t>
            </w:r>
          </w:p>
        </w:tc>
        <w:tc>
          <w:tcPr>
            <w:tcW w:w="380" w:type="pct"/>
            <w:vAlign w:val="center"/>
          </w:tcPr>
          <w:p w14:paraId="4AC8EC6F" w14:textId="65BB0B87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132</w:t>
            </w:r>
          </w:p>
        </w:tc>
        <w:tc>
          <w:tcPr>
            <w:tcW w:w="317" w:type="pct"/>
            <w:vAlign w:val="center"/>
          </w:tcPr>
          <w:p w14:paraId="1923443B" w14:textId="53B6147B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16</w:t>
            </w:r>
          </w:p>
        </w:tc>
      </w:tr>
      <w:tr w:rsidR="004C600A" w:rsidRPr="00A71D26" w14:paraId="3045BC44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26914040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436" w:type="pct"/>
            <w:vAlign w:val="center"/>
          </w:tcPr>
          <w:p w14:paraId="2D5A9538" w14:textId="6643D6E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97,230</w:t>
            </w:r>
          </w:p>
        </w:tc>
        <w:tc>
          <w:tcPr>
            <w:tcW w:w="507" w:type="pct"/>
            <w:vAlign w:val="center"/>
          </w:tcPr>
          <w:p w14:paraId="071B4124" w14:textId="539956C1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95,384</w:t>
            </w:r>
          </w:p>
        </w:tc>
        <w:tc>
          <w:tcPr>
            <w:tcW w:w="569" w:type="pct"/>
            <w:vAlign w:val="center"/>
          </w:tcPr>
          <w:p w14:paraId="3B9EB39B" w14:textId="3CA2125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95,041</w:t>
            </w:r>
          </w:p>
        </w:tc>
        <w:tc>
          <w:tcPr>
            <w:tcW w:w="407" w:type="pct"/>
            <w:vAlign w:val="center"/>
          </w:tcPr>
          <w:p w14:paraId="525D1D9F" w14:textId="30A6607C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343</w:t>
            </w:r>
          </w:p>
        </w:tc>
        <w:tc>
          <w:tcPr>
            <w:tcW w:w="479" w:type="pct"/>
            <w:vAlign w:val="center"/>
          </w:tcPr>
          <w:p w14:paraId="59462E35" w14:textId="0DDA9653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380" w:type="pct"/>
            <w:vAlign w:val="center"/>
          </w:tcPr>
          <w:p w14:paraId="74679219" w14:textId="07E9D8FD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277</w:t>
            </w:r>
          </w:p>
        </w:tc>
        <w:tc>
          <w:tcPr>
            <w:tcW w:w="291" w:type="pct"/>
            <w:vAlign w:val="center"/>
          </w:tcPr>
          <w:p w14:paraId="445CCA09" w14:textId="3136055A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74</w:t>
            </w:r>
          </w:p>
        </w:tc>
        <w:tc>
          <w:tcPr>
            <w:tcW w:w="531" w:type="pct"/>
            <w:vAlign w:val="center"/>
          </w:tcPr>
          <w:p w14:paraId="36BF85F9" w14:textId="54CBEA8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163</w:t>
            </w:r>
          </w:p>
        </w:tc>
        <w:tc>
          <w:tcPr>
            <w:tcW w:w="380" w:type="pct"/>
            <w:vAlign w:val="center"/>
          </w:tcPr>
          <w:p w14:paraId="6C837EF7" w14:textId="0B3C95B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101</w:t>
            </w:r>
          </w:p>
        </w:tc>
        <w:tc>
          <w:tcPr>
            <w:tcW w:w="317" w:type="pct"/>
            <w:vAlign w:val="center"/>
          </w:tcPr>
          <w:p w14:paraId="0BAABDF3" w14:textId="2E495272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63</w:t>
            </w:r>
          </w:p>
        </w:tc>
      </w:tr>
      <w:tr w:rsidR="004C600A" w:rsidRPr="00A71D26" w14:paraId="74CF5AEB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7E543DE3" w14:textId="68A04E14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436" w:type="pct"/>
            <w:vAlign w:val="center"/>
          </w:tcPr>
          <w:p w14:paraId="00D72EB8" w14:textId="79D03675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159,780</w:t>
            </w:r>
          </w:p>
        </w:tc>
        <w:tc>
          <w:tcPr>
            <w:tcW w:w="507" w:type="pct"/>
            <w:vAlign w:val="center"/>
          </w:tcPr>
          <w:p w14:paraId="5A28090E" w14:textId="43C6164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157,302</w:t>
            </w:r>
          </w:p>
        </w:tc>
        <w:tc>
          <w:tcPr>
            <w:tcW w:w="569" w:type="pct"/>
            <w:vAlign w:val="center"/>
          </w:tcPr>
          <w:p w14:paraId="4CF0517A" w14:textId="21523BC0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155,661</w:t>
            </w:r>
          </w:p>
        </w:tc>
        <w:tc>
          <w:tcPr>
            <w:tcW w:w="407" w:type="pct"/>
            <w:vAlign w:val="center"/>
          </w:tcPr>
          <w:p w14:paraId="3A729022" w14:textId="6ACAFBEE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1,641</w:t>
            </w:r>
          </w:p>
        </w:tc>
        <w:tc>
          <w:tcPr>
            <w:tcW w:w="479" w:type="pct"/>
            <w:vAlign w:val="center"/>
          </w:tcPr>
          <w:p w14:paraId="581047E2" w14:textId="15C5AC92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325</w:t>
            </w:r>
          </w:p>
        </w:tc>
        <w:tc>
          <w:tcPr>
            <w:tcW w:w="380" w:type="pct"/>
            <w:vAlign w:val="center"/>
          </w:tcPr>
          <w:p w14:paraId="03A299A6" w14:textId="0078245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1,387</w:t>
            </w:r>
          </w:p>
        </w:tc>
        <w:tc>
          <w:tcPr>
            <w:tcW w:w="291" w:type="pct"/>
            <w:vAlign w:val="center"/>
          </w:tcPr>
          <w:p w14:paraId="0FED220A" w14:textId="1C15EA0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11</w:t>
            </w:r>
          </w:p>
        </w:tc>
        <w:tc>
          <w:tcPr>
            <w:tcW w:w="531" w:type="pct"/>
            <w:vAlign w:val="center"/>
          </w:tcPr>
          <w:p w14:paraId="173F9DF8" w14:textId="2DF12844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663</w:t>
            </w:r>
          </w:p>
        </w:tc>
        <w:tc>
          <w:tcPr>
            <w:tcW w:w="380" w:type="pct"/>
            <w:vAlign w:val="center"/>
          </w:tcPr>
          <w:p w14:paraId="7E9BFFBE" w14:textId="4DECB0A3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558</w:t>
            </w:r>
          </w:p>
        </w:tc>
        <w:tc>
          <w:tcPr>
            <w:tcW w:w="317" w:type="pct"/>
            <w:vAlign w:val="center"/>
          </w:tcPr>
          <w:p w14:paraId="41AF1542" w14:textId="0C413329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10</w:t>
            </w:r>
          </w:p>
        </w:tc>
      </w:tr>
      <w:tr w:rsidR="004C600A" w:rsidRPr="00A71D26" w14:paraId="0AC6636E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51DFD052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436" w:type="pct"/>
            <w:vAlign w:val="center"/>
          </w:tcPr>
          <w:p w14:paraId="1247C9CF" w14:textId="082FC8BC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231,840</w:t>
            </w:r>
          </w:p>
        </w:tc>
        <w:tc>
          <w:tcPr>
            <w:tcW w:w="507" w:type="pct"/>
            <w:vAlign w:val="center"/>
          </w:tcPr>
          <w:p w14:paraId="6715D2E1" w14:textId="2C347DBC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230,904</w:t>
            </w:r>
          </w:p>
        </w:tc>
        <w:tc>
          <w:tcPr>
            <w:tcW w:w="569" w:type="pct"/>
            <w:vAlign w:val="center"/>
          </w:tcPr>
          <w:p w14:paraId="4B47E2EB" w14:textId="74C859E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228,319</w:t>
            </w:r>
          </w:p>
        </w:tc>
        <w:tc>
          <w:tcPr>
            <w:tcW w:w="407" w:type="pct"/>
            <w:vAlign w:val="center"/>
          </w:tcPr>
          <w:p w14:paraId="1FD941C4" w14:textId="452EE7FC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2,585</w:t>
            </w:r>
          </w:p>
        </w:tc>
        <w:tc>
          <w:tcPr>
            <w:tcW w:w="479" w:type="pct"/>
            <w:vAlign w:val="center"/>
          </w:tcPr>
          <w:p w14:paraId="6CBCC15C" w14:textId="5B7A1C4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1,014</w:t>
            </w:r>
          </w:p>
        </w:tc>
        <w:tc>
          <w:tcPr>
            <w:tcW w:w="380" w:type="pct"/>
            <w:vAlign w:val="center"/>
          </w:tcPr>
          <w:p w14:paraId="2052D95D" w14:textId="0FBEF325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1,191</w:t>
            </w:r>
          </w:p>
        </w:tc>
        <w:tc>
          <w:tcPr>
            <w:tcW w:w="291" w:type="pct"/>
            <w:vAlign w:val="center"/>
          </w:tcPr>
          <w:p w14:paraId="256990D7" w14:textId="2B829C0F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574</w:t>
            </w:r>
          </w:p>
        </w:tc>
        <w:tc>
          <w:tcPr>
            <w:tcW w:w="531" w:type="pct"/>
            <w:vAlign w:val="center"/>
          </w:tcPr>
          <w:p w14:paraId="5DE64997" w14:textId="17A28FC6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812</w:t>
            </w:r>
          </w:p>
        </w:tc>
        <w:tc>
          <w:tcPr>
            <w:tcW w:w="380" w:type="pct"/>
            <w:vAlign w:val="center"/>
          </w:tcPr>
          <w:p w14:paraId="66A21C9D" w14:textId="3C546C7C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579</w:t>
            </w:r>
          </w:p>
        </w:tc>
        <w:tc>
          <w:tcPr>
            <w:tcW w:w="317" w:type="pct"/>
            <w:vAlign w:val="center"/>
          </w:tcPr>
          <w:p w14:paraId="7430AF6A" w14:textId="0DD29A8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108</w:t>
            </w:r>
          </w:p>
        </w:tc>
      </w:tr>
      <w:tr w:rsidR="004C600A" w:rsidRPr="00A71D26" w14:paraId="3DE7E07B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77E1386B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436" w:type="pct"/>
            <w:vAlign w:val="center"/>
          </w:tcPr>
          <w:p w14:paraId="163E4953" w14:textId="3386975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310,320</w:t>
            </w:r>
          </w:p>
        </w:tc>
        <w:tc>
          <w:tcPr>
            <w:tcW w:w="507" w:type="pct"/>
            <w:vAlign w:val="center"/>
          </w:tcPr>
          <w:p w14:paraId="6E8FB0B8" w14:textId="4D69F5C5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304,190</w:t>
            </w:r>
          </w:p>
        </w:tc>
        <w:tc>
          <w:tcPr>
            <w:tcW w:w="569" w:type="pct"/>
            <w:vAlign w:val="center"/>
          </w:tcPr>
          <w:p w14:paraId="197B6C32" w14:textId="750673B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300,850</w:t>
            </w:r>
          </w:p>
        </w:tc>
        <w:tc>
          <w:tcPr>
            <w:tcW w:w="407" w:type="pct"/>
            <w:vAlign w:val="center"/>
          </w:tcPr>
          <w:p w14:paraId="2EF27CA0" w14:textId="1392E617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3,340</w:t>
            </w:r>
          </w:p>
        </w:tc>
        <w:tc>
          <w:tcPr>
            <w:tcW w:w="479" w:type="pct"/>
            <w:vAlign w:val="center"/>
          </w:tcPr>
          <w:p w14:paraId="27A3E463" w14:textId="769BB55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1,184</w:t>
            </w:r>
          </w:p>
        </w:tc>
        <w:tc>
          <w:tcPr>
            <w:tcW w:w="380" w:type="pct"/>
            <w:vAlign w:val="center"/>
          </w:tcPr>
          <w:p w14:paraId="557D70C5" w14:textId="4CA9C3D4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2,375</w:t>
            </w:r>
          </w:p>
        </w:tc>
        <w:tc>
          <w:tcPr>
            <w:tcW w:w="291" w:type="pct"/>
            <w:vAlign w:val="center"/>
          </w:tcPr>
          <w:p w14:paraId="485C285B" w14:textId="27CA6C14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308</w:t>
            </w:r>
          </w:p>
        </w:tc>
        <w:tc>
          <w:tcPr>
            <w:tcW w:w="531" w:type="pct"/>
            <w:vAlign w:val="center"/>
          </w:tcPr>
          <w:p w14:paraId="12850F64" w14:textId="59A1A019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1,692</w:t>
            </w:r>
          </w:p>
        </w:tc>
        <w:tc>
          <w:tcPr>
            <w:tcW w:w="380" w:type="pct"/>
            <w:vAlign w:val="center"/>
          </w:tcPr>
          <w:p w14:paraId="15AC2B20" w14:textId="5B4B5A62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1,113</w:t>
            </w:r>
          </w:p>
        </w:tc>
        <w:tc>
          <w:tcPr>
            <w:tcW w:w="317" w:type="pct"/>
            <w:vAlign w:val="center"/>
          </w:tcPr>
          <w:p w14:paraId="08FF1C28" w14:textId="3ECD23F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227</w:t>
            </w:r>
          </w:p>
        </w:tc>
      </w:tr>
      <w:tr w:rsidR="004C600A" w:rsidRPr="00A71D26" w14:paraId="48302D2F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039BA022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436" w:type="pct"/>
            <w:vAlign w:val="center"/>
          </w:tcPr>
          <w:p w14:paraId="045AFCD7" w14:textId="0591BE53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132,720</w:t>
            </w:r>
          </w:p>
        </w:tc>
        <w:tc>
          <w:tcPr>
            <w:tcW w:w="507" w:type="pct"/>
            <w:vAlign w:val="center"/>
          </w:tcPr>
          <w:p w14:paraId="31A27855" w14:textId="433F31F2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131,891</w:t>
            </w:r>
          </w:p>
        </w:tc>
        <w:tc>
          <w:tcPr>
            <w:tcW w:w="569" w:type="pct"/>
            <w:vAlign w:val="center"/>
          </w:tcPr>
          <w:p w14:paraId="40EF1F82" w14:textId="6A6BE8CD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130,121</w:t>
            </w:r>
          </w:p>
        </w:tc>
        <w:tc>
          <w:tcPr>
            <w:tcW w:w="407" w:type="pct"/>
            <w:vAlign w:val="center"/>
          </w:tcPr>
          <w:p w14:paraId="309894C5" w14:textId="48CF0326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1,770</w:t>
            </w:r>
          </w:p>
        </w:tc>
        <w:tc>
          <w:tcPr>
            <w:tcW w:w="479" w:type="pct"/>
            <w:vAlign w:val="center"/>
          </w:tcPr>
          <w:p w14:paraId="68901B89" w14:textId="4E87E959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511</w:t>
            </w:r>
          </w:p>
        </w:tc>
        <w:tc>
          <w:tcPr>
            <w:tcW w:w="380" w:type="pct"/>
            <w:vAlign w:val="center"/>
          </w:tcPr>
          <w:p w14:paraId="7B7D4C07" w14:textId="1BA10526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906</w:t>
            </w:r>
          </w:p>
        </w:tc>
        <w:tc>
          <w:tcPr>
            <w:tcW w:w="291" w:type="pct"/>
            <w:vAlign w:val="center"/>
          </w:tcPr>
          <w:p w14:paraId="10DAB303" w14:textId="0B4F3A08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380</w:t>
            </w:r>
          </w:p>
        </w:tc>
        <w:tc>
          <w:tcPr>
            <w:tcW w:w="531" w:type="pct"/>
            <w:vAlign w:val="center"/>
          </w:tcPr>
          <w:p w14:paraId="31124758" w14:textId="0731ED0F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549</w:t>
            </w:r>
          </w:p>
        </w:tc>
        <w:tc>
          <w:tcPr>
            <w:tcW w:w="380" w:type="pct"/>
            <w:vAlign w:val="center"/>
          </w:tcPr>
          <w:p w14:paraId="2547B8DD" w14:textId="5EE89DD4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585</w:t>
            </w:r>
          </w:p>
        </w:tc>
        <w:tc>
          <w:tcPr>
            <w:tcW w:w="317" w:type="pct"/>
            <w:vAlign w:val="center"/>
          </w:tcPr>
          <w:p w14:paraId="4B8BAB1C" w14:textId="1CFBC095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124</w:t>
            </w:r>
          </w:p>
        </w:tc>
      </w:tr>
      <w:tr w:rsidR="004C600A" w:rsidRPr="00A71D26" w14:paraId="4F6F0201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7B424002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436" w:type="pct"/>
            <w:vAlign w:val="center"/>
          </w:tcPr>
          <w:p w14:paraId="379E880F" w14:textId="48B89A40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320,460</w:t>
            </w:r>
          </w:p>
        </w:tc>
        <w:tc>
          <w:tcPr>
            <w:tcW w:w="507" w:type="pct"/>
            <w:vAlign w:val="center"/>
          </w:tcPr>
          <w:p w14:paraId="57D680B0" w14:textId="6D027418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316,848</w:t>
            </w:r>
          </w:p>
        </w:tc>
        <w:tc>
          <w:tcPr>
            <w:tcW w:w="569" w:type="pct"/>
            <w:vAlign w:val="center"/>
          </w:tcPr>
          <w:p w14:paraId="5B13C697" w14:textId="122CBDA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314,384</w:t>
            </w:r>
          </w:p>
        </w:tc>
        <w:tc>
          <w:tcPr>
            <w:tcW w:w="407" w:type="pct"/>
            <w:vAlign w:val="center"/>
          </w:tcPr>
          <w:p w14:paraId="20B662DA" w14:textId="59753A30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2,464</w:t>
            </w:r>
          </w:p>
        </w:tc>
        <w:tc>
          <w:tcPr>
            <w:tcW w:w="479" w:type="pct"/>
            <w:vAlign w:val="center"/>
          </w:tcPr>
          <w:p w14:paraId="0FFB106D" w14:textId="4F0FDE29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773</w:t>
            </w:r>
          </w:p>
        </w:tc>
        <w:tc>
          <w:tcPr>
            <w:tcW w:w="380" w:type="pct"/>
            <w:vAlign w:val="center"/>
          </w:tcPr>
          <w:p w14:paraId="2DB1E729" w14:textId="7971F35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1,695</w:t>
            </w:r>
          </w:p>
        </w:tc>
        <w:tc>
          <w:tcPr>
            <w:tcW w:w="291" w:type="pct"/>
            <w:vAlign w:val="center"/>
          </w:tcPr>
          <w:p w14:paraId="1CFDE743" w14:textId="239201F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212</w:t>
            </w:r>
          </w:p>
        </w:tc>
        <w:tc>
          <w:tcPr>
            <w:tcW w:w="531" w:type="pct"/>
            <w:vAlign w:val="center"/>
          </w:tcPr>
          <w:p w14:paraId="539DC73C" w14:textId="4DCA0153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1,104</w:t>
            </w:r>
          </w:p>
        </w:tc>
        <w:tc>
          <w:tcPr>
            <w:tcW w:w="380" w:type="pct"/>
            <w:vAlign w:val="center"/>
          </w:tcPr>
          <w:p w14:paraId="66F13717" w14:textId="0117E38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998</w:t>
            </w:r>
          </w:p>
        </w:tc>
        <w:tc>
          <w:tcPr>
            <w:tcW w:w="317" w:type="pct"/>
            <w:vAlign w:val="center"/>
          </w:tcPr>
          <w:p w14:paraId="4EDB5595" w14:textId="0C8186B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38</w:t>
            </w:r>
          </w:p>
        </w:tc>
      </w:tr>
      <w:tr w:rsidR="004C600A" w:rsidRPr="00A71D26" w14:paraId="77C3EDE0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70ACC823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436" w:type="pct"/>
            <w:vAlign w:val="center"/>
          </w:tcPr>
          <w:p w14:paraId="2F86D682" w14:textId="014620F4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19,320</w:t>
            </w:r>
          </w:p>
        </w:tc>
        <w:tc>
          <w:tcPr>
            <w:tcW w:w="507" w:type="pct"/>
            <w:vAlign w:val="center"/>
          </w:tcPr>
          <w:p w14:paraId="62E0135D" w14:textId="7A6AD820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19,280</w:t>
            </w:r>
          </w:p>
        </w:tc>
        <w:tc>
          <w:tcPr>
            <w:tcW w:w="569" w:type="pct"/>
            <w:vAlign w:val="center"/>
          </w:tcPr>
          <w:p w14:paraId="4953C454" w14:textId="6FF23943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19,235</w:t>
            </w:r>
          </w:p>
        </w:tc>
        <w:tc>
          <w:tcPr>
            <w:tcW w:w="407" w:type="pct"/>
            <w:vAlign w:val="center"/>
          </w:tcPr>
          <w:p w14:paraId="2D9FB9C9" w14:textId="3A8BAB76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479" w:type="pct"/>
            <w:vAlign w:val="center"/>
          </w:tcPr>
          <w:p w14:paraId="63A723BE" w14:textId="2ECABB23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42</w:t>
            </w:r>
          </w:p>
        </w:tc>
        <w:tc>
          <w:tcPr>
            <w:tcW w:w="380" w:type="pct"/>
            <w:vAlign w:val="center"/>
          </w:tcPr>
          <w:p w14:paraId="1E13140E" w14:textId="33613539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3</w:t>
            </w:r>
          </w:p>
        </w:tc>
        <w:tc>
          <w:tcPr>
            <w:tcW w:w="291" w:type="pct"/>
            <w:vAlign w:val="center"/>
          </w:tcPr>
          <w:p w14:paraId="5CF5235E" w14:textId="334387CD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0</w:t>
            </w:r>
          </w:p>
        </w:tc>
        <w:tc>
          <w:tcPr>
            <w:tcW w:w="531" w:type="pct"/>
            <w:vAlign w:val="center"/>
          </w:tcPr>
          <w:p w14:paraId="435AB586" w14:textId="7EA4BE86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27</w:t>
            </w:r>
          </w:p>
        </w:tc>
        <w:tc>
          <w:tcPr>
            <w:tcW w:w="380" w:type="pct"/>
            <w:vAlign w:val="center"/>
          </w:tcPr>
          <w:p w14:paraId="09F2B07F" w14:textId="601AFDCA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8</w:t>
            </w:r>
          </w:p>
        </w:tc>
        <w:tc>
          <w:tcPr>
            <w:tcW w:w="317" w:type="pct"/>
            <w:vAlign w:val="center"/>
          </w:tcPr>
          <w:p w14:paraId="3E69B14F" w14:textId="068720C4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0</w:t>
            </w:r>
          </w:p>
        </w:tc>
      </w:tr>
      <w:tr w:rsidR="004C600A" w:rsidRPr="00A71D26" w14:paraId="46FCBC1A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3289A3D6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436" w:type="pct"/>
            <w:vAlign w:val="center"/>
          </w:tcPr>
          <w:p w14:paraId="655F0D26" w14:textId="1B3DABE8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411,360</w:t>
            </w:r>
          </w:p>
        </w:tc>
        <w:tc>
          <w:tcPr>
            <w:tcW w:w="507" w:type="pct"/>
            <w:vAlign w:val="center"/>
          </w:tcPr>
          <w:p w14:paraId="0A8864CB" w14:textId="27F8952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402,381</w:t>
            </w:r>
          </w:p>
        </w:tc>
        <w:tc>
          <w:tcPr>
            <w:tcW w:w="569" w:type="pct"/>
            <w:vAlign w:val="center"/>
          </w:tcPr>
          <w:p w14:paraId="2D8F6822" w14:textId="068004DE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396,650</w:t>
            </w:r>
          </w:p>
        </w:tc>
        <w:tc>
          <w:tcPr>
            <w:tcW w:w="407" w:type="pct"/>
            <w:vAlign w:val="center"/>
          </w:tcPr>
          <w:p w14:paraId="719AB684" w14:textId="7847757D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5,731</w:t>
            </w:r>
          </w:p>
        </w:tc>
        <w:tc>
          <w:tcPr>
            <w:tcW w:w="479" w:type="pct"/>
            <w:vAlign w:val="center"/>
          </w:tcPr>
          <w:p w14:paraId="5758E1CF" w14:textId="327A0B4D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385</w:t>
            </w:r>
          </w:p>
        </w:tc>
        <w:tc>
          <w:tcPr>
            <w:tcW w:w="380" w:type="pct"/>
            <w:vAlign w:val="center"/>
          </w:tcPr>
          <w:p w14:paraId="07DBA5C8" w14:textId="40BD90E0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2,586</w:t>
            </w:r>
          </w:p>
        </w:tc>
        <w:tc>
          <w:tcPr>
            <w:tcW w:w="291" w:type="pct"/>
            <w:vAlign w:val="center"/>
          </w:tcPr>
          <w:p w14:paraId="1073AC7F" w14:textId="436BAD34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2,890</w:t>
            </w:r>
          </w:p>
        </w:tc>
        <w:tc>
          <w:tcPr>
            <w:tcW w:w="531" w:type="pct"/>
            <w:vAlign w:val="center"/>
          </w:tcPr>
          <w:p w14:paraId="40AD3883" w14:textId="112E0827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732</w:t>
            </w:r>
          </w:p>
        </w:tc>
        <w:tc>
          <w:tcPr>
            <w:tcW w:w="380" w:type="pct"/>
            <w:vAlign w:val="center"/>
          </w:tcPr>
          <w:p w14:paraId="505DD228" w14:textId="0900AA1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442</w:t>
            </w:r>
          </w:p>
        </w:tc>
        <w:tc>
          <w:tcPr>
            <w:tcW w:w="317" w:type="pct"/>
            <w:vAlign w:val="center"/>
          </w:tcPr>
          <w:p w14:paraId="3A5416D5" w14:textId="7988FDC1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211</w:t>
            </w:r>
          </w:p>
        </w:tc>
      </w:tr>
      <w:tr w:rsidR="004C600A" w:rsidRPr="00A71D26" w14:paraId="746983CE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68C8F94D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436" w:type="pct"/>
            <w:vAlign w:val="center"/>
          </w:tcPr>
          <w:p w14:paraId="0110E03C" w14:textId="68732921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110,820</w:t>
            </w:r>
          </w:p>
        </w:tc>
        <w:tc>
          <w:tcPr>
            <w:tcW w:w="507" w:type="pct"/>
            <w:vAlign w:val="center"/>
          </w:tcPr>
          <w:p w14:paraId="7F77086D" w14:textId="24FDC669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110,152</w:t>
            </w:r>
          </w:p>
        </w:tc>
        <w:tc>
          <w:tcPr>
            <w:tcW w:w="569" w:type="pct"/>
            <w:vAlign w:val="center"/>
          </w:tcPr>
          <w:p w14:paraId="148B4B5E" w14:textId="36B16171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109,852</w:t>
            </w:r>
          </w:p>
        </w:tc>
        <w:tc>
          <w:tcPr>
            <w:tcW w:w="407" w:type="pct"/>
            <w:vAlign w:val="center"/>
          </w:tcPr>
          <w:p w14:paraId="3ED70747" w14:textId="4DF407D6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479" w:type="pct"/>
            <w:vAlign w:val="center"/>
          </w:tcPr>
          <w:p w14:paraId="5A3EF620" w14:textId="0F105DCB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46</w:t>
            </w:r>
          </w:p>
        </w:tc>
        <w:tc>
          <w:tcPr>
            <w:tcW w:w="380" w:type="pct"/>
            <w:vAlign w:val="center"/>
          </w:tcPr>
          <w:p w14:paraId="3C750078" w14:textId="14E076D7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236</w:t>
            </w:r>
          </w:p>
        </w:tc>
        <w:tc>
          <w:tcPr>
            <w:tcW w:w="291" w:type="pct"/>
            <w:vAlign w:val="center"/>
          </w:tcPr>
          <w:p w14:paraId="6F9FC313" w14:textId="023BCC82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79</w:t>
            </w:r>
          </w:p>
        </w:tc>
        <w:tc>
          <w:tcPr>
            <w:tcW w:w="531" w:type="pct"/>
            <w:vAlign w:val="center"/>
          </w:tcPr>
          <w:p w14:paraId="5F0B94AE" w14:textId="2DFB822E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191</w:t>
            </w:r>
          </w:p>
        </w:tc>
        <w:tc>
          <w:tcPr>
            <w:tcW w:w="380" w:type="pct"/>
            <w:vAlign w:val="center"/>
          </w:tcPr>
          <w:p w14:paraId="5A53BCE3" w14:textId="177BBC11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149</w:t>
            </w:r>
          </w:p>
        </w:tc>
        <w:tc>
          <w:tcPr>
            <w:tcW w:w="317" w:type="pct"/>
            <w:vAlign w:val="center"/>
          </w:tcPr>
          <w:p w14:paraId="59823CF6" w14:textId="00EAA1D6" w:rsidR="00BF5C01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22</w:t>
            </w:r>
          </w:p>
        </w:tc>
      </w:tr>
      <w:tr w:rsidR="004C600A" w:rsidRPr="00A71D26" w14:paraId="446141C9" w14:textId="77777777" w:rsidTr="004C600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14:paraId="0EF258E5" w14:textId="77777777" w:rsidR="00BF5C01" w:rsidRPr="00A71D26" w:rsidRDefault="00BF5C01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436" w:type="pct"/>
            <w:vAlign w:val="center"/>
          </w:tcPr>
          <w:p w14:paraId="024901C4" w14:textId="25DD8A24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80,640</w:t>
            </w:r>
          </w:p>
        </w:tc>
        <w:tc>
          <w:tcPr>
            <w:tcW w:w="507" w:type="pct"/>
            <w:vAlign w:val="center"/>
          </w:tcPr>
          <w:p w14:paraId="45D57500" w14:textId="3F09420C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79,839</w:t>
            </w:r>
          </w:p>
        </w:tc>
        <w:tc>
          <w:tcPr>
            <w:tcW w:w="569" w:type="pct"/>
            <w:vAlign w:val="center"/>
          </w:tcPr>
          <w:p w14:paraId="28F64EB4" w14:textId="61379E53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79,258</w:t>
            </w:r>
          </w:p>
        </w:tc>
        <w:tc>
          <w:tcPr>
            <w:tcW w:w="407" w:type="pct"/>
            <w:vAlign w:val="center"/>
          </w:tcPr>
          <w:p w14:paraId="0C3627BC" w14:textId="2DC1B96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color w:val="000000"/>
                <w:sz w:val="18"/>
                <w:szCs w:val="18"/>
              </w:rPr>
              <w:t>581</w:t>
            </w:r>
          </w:p>
        </w:tc>
        <w:tc>
          <w:tcPr>
            <w:tcW w:w="479" w:type="pct"/>
            <w:vAlign w:val="center"/>
          </w:tcPr>
          <w:p w14:paraId="149F10B2" w14:textId="01EAFFE7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248</w:t>
            </w:r>
          </w:p>
        </w:tc>
        <w:tc>
          <w:tcPr>
            <w:tcW w:w="380" w:type="pct"/>
            <w:vAlign w:val="center"/>
          </w:tcPr>
          <w:p w14:paraId="35503563" w14:textId="4B2145C2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256</w:t>
            </w:r>
          </w:p>
        </w:tc>
        <w:tc>
          <w:tcPr>
            <w:tcW w:w="291" w:type="pct"/>
            <w:vAlign w:val="center"/>
          </w:tcPr>
          <w:p w14:paraId="611CDDB2" w14:textId="567DF599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110</w:t>
            </w:r>
          </w:p>
        </w:tc>
        <w:tc>
          <w:tcPr>
            <w:tcW w:w="531" w:type="pct"/>
            <w:vAlign w:val="center"/>
          </w:tcPr>
          <w:p w14:paraId="2B71E17D" w14:textId="24BDF987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/>
                <w:sz w:val="18"/>
                <w:szCs w:val="18"/>
              </w:rPr>
              <w:t>356</w:t>
            </w:r>
          </w:p>
        </w:tc>
        <w:tc>
          <w:tcPr>
            <w:tcW w:w="380" w:type="pct"/>
            <w:vAlign w:val="center"/>
          </w:tcPr>
          <w:p w14:paraId="4AE43A7F" w14:textId="444F310F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215</w:t>
            </w:r>
          </w:p>
        </w:tc>
        <w:tc>
          <w:tcPr>
            <w:tcW w:w="317" w:type="pct"/>
            <w:vAlign w:val="center"/>
          </w:tcPr>
          <w:p w14:paraId="30A4FBEB" w14:textId="2D19EDA2" w:rsidR="00BF5C01" w:rsidRPr="00A71D26" w:rsidRDefault="00BF5C01" w:rsidP="004C60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71D26">
              <w:rPr>
                <w:rFonts w:asciiTheme="minorHAnsi" w:hAnsiTheme="minorHAnsi" w:cs="Arial"/>
                <w:sz w:val="18"/>
                <w:szCs w:val="18"/>
              </w:rPr>
              <w:t>62</w:t>
            </w:r>
          </w:p>
        </w:tc>
      </w:tr>
      <w:tr w:rsidR="004C600A" w:rsidRPr="00A71D26" w14:paraId="7A13436C" w14:textId="77777777" w:rsidTr="004C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shd w:val="clear" w:color="auto" w:fill="808080" w:themeFill="background1" w:themeFillShade="80"/>
            <w:vAlign w:val="center"/>
          </w:tcPr>
          <w:p w14:paraId="62258692" w14:textId="77777777" w:rsidR="00510CCF" w:rsidRPr="00A71D26" w:rsidRDefault="00A32D9D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436" w:type="pct"/>
            <w:shd w:val="clear" w:color="auto" w:fill="808080" w:themeFill="background1" w:themeFillShade="80"/>
            <w:vAlign w:val="center"/>
          </w:tcPr>
          <w:p w14:paraId="54A884FA" w14:textId="42F34583" w:rsidR="00510CCF" w:rsidRPr="00A71D26" w:rsidRDefault="003334F5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5,596,758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07" w:type="pct"/>
            <w:shd w:val="clear" w:color="auto" w:fill="808080" w:themeFill="background1" w:themeFillShade="80"/>
            <w:vAlign w:val="center"/>
          </w:tcPr>
          <w:p w14:paraId="600240E9" w14:textId="08843520" w:rsidR="00510CCF" w:rsidRPr="00A71D26" w:rsidRDefault="003334F5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5,519,610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69" w:type="pct"/>
            <w:shd w:val="clear" w:color="auto" w:fill="808080" w:themeFill="background1" w:themeFillShade="80"/>
            <w:vAlign w:val="center"/>
          </w:tcPr>
          <w:p w14:paraId="51811F88" w14:textId="5E2BD50C" w:rsidR="00510CCF" w:rsidRPr="00A71D26" w:rsidRDefault="003334F5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5,468,222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07" w:type="pct"/>
            <w:shd w:val="clear" w:color="auto" w:fill="808080" w:themeFill="background1" w:themeFillShade="80"/>
            <w:vAlign w:val="center"/>
          </w:tcPr>
          <w:p w14:paraId="61A38C08" w14:textId="390323CC" w:rsidR="00510CCF" w:rsidRPr="00A71D26" w:rsidRDefault="003334F5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51,388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79" w:type="pct"/>
            <w:shd w:val="clear" w:color="auto" w:fill="808080" w:themeFill="background1" w:themeFillShade="80"/>
            <w:vAlign w:val="center"/>
          </w:tcPr>
          <w:p w14:paraId="5A3FF0C3" w14:textId="3467780A" w:rsidR="00510CCF" w:rsidRPr="00A71D26" w:rsidRDefault="00C547B3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13,392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80" w:type="pct"/>
            <w:shd w:val="clear" w:color="auto" w:fill="808080" w:themeFill="background1" w:themeFillShade="80"/>
            <w:vAlign w:val="center"/>
          </w:tcPr>
          <w:p w14:paraId="62044B38" w14:textId="7E6F21DB" w:rsidR="00510CCF" w:rsidRPr="00A71D26" w:rsidRDefault="00FF514E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</w:rPr>
              <w:t>33,119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291" w:type="pct"/>
            <w:shd w:val="clear" w:color="auto" w:fill="808080" w:themeFill="background1" w:themeFillShade="80"/>
            <w:vAlign w:val="center"/>
          </w:tcPr>
          <w:p w14:paraId="59C69023" w14:textId="7F8634A4" w:rsidR="00510CCF" w:rsidRPr="00A71D26" w:rsidRDefault="00FF514E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</w:rPr>
              <w:t>8,536</w:t>
            </w:r>
            <w:r w:rsidRPr="00A71D26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531" w:type="pct"/>
            <w:shd w:val="clear" w:color="auto" w:fill="808080" w:themeFill="background1" w:themeFillShade="80"/>
            <w:vAlign w:val="center"/>
          </w:tcPr>
          <w:p w14:paraId="31948507" w14:textId="4A191D51" w:rsidR="00510CCF" w:rsidRPr="00A71D26" w:rsidRDefault="00582A2F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eastAsia="es-MX"/>
              </w:rPr>
              <w:t>22,529</w:t>
            </w:r>
            <w:r w:rsidRPr="00A71D26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80" w:type="pct"/>
            <w:shd w:val="clear" w:color="auto" w:fill="808080" w:themeFill="background1" w:themeFillShade="80"/>
            <w:vAlign w:val="center"/>
          </w:tcPr>
          <w:p w14:paraId="29C0301E" w14:textId="44C2BB07" w:rsidR="00510CCF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eastAsia="es-MX"/>
              </w:rPr>
              <w:t>13,225</w:t>
            </w:r>
            <w:r w:rsidRPr="00A71D26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17" w:type="pct"/>
            <w:shd w:val="clear" w:color="auto" w:fill="808080" w:themeFill="background1" w:themeFillShade="80"/>
            <w:vAlign w:val="center"/>
          </w:tcPr>
          <w:p w14:paraId="4D02A8D1" w14:textId="77EDFC7C" w:rsidR="00510CCF" w:rsidRPr="00A71D26" w:rsidRDefault="00BF5C01" w:rsidP="004C60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</w:pPr>
            <w:r w:rsidRPr="00A71D26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71D26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71D26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71D26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eastAsia="es-MX"/>
              </w:rPr>
              <w:t>5,556</w:t>
            </w:r>
            <w:r w:rsidRPr="00A71D26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</w:tr>
    </w:tbl>
    <w:p w14:paraId="1A4F2250" w14:textId="5C348BC3" w:rsidR="00D21A8C" w:rsidRPr="00C408FF" w:rsidRDefault="00D21A8C" w:rsidP="006547CA">
      <w:pPr>
        <w:jc w:val="center"/>
        <w:rPr>
          <w:rFonts w:asciiTheme="minorHAnsi" w:hAnsiTheme="minorHAnsi" w:cstheme="minorHAnsi"/>
          <w:sz w:val="20"/>
        </w:rPr>
      </w:pPr>
      <w:r w:rsidRPr="00C408FF">
        <w:rPr>
          <w:rFonts w:asciiTheme="minorHAnsi" w:hAnsiTheme="minorHAnsi" w:cstheme="minorHAnsi"/>
          <w:sz w:val="20"/>
        </w:rPr>
        <w:lastRenderedPageBreak/>
        <w:t>Gráfica 1.</w:t>
      </w:r>
      <w:r w:rsidR="006547CA" w:rsidRPr="00C408FF">
        <w:rPr>
          <w:rFonts w:asciiTheme="minorHAnsi" w:hAnsiTheme="minorHAnsi" w:cstheme="minorHAnsi"/>
          <w:sz w:val="20"/>
        </w:rPr>
        <w:t xml:space="preserve"> </w:t>
      </w:r>
      <w:r w:rsidRPr="00C408FF">
        <w:rPr>
          <w:rFonts w:asciiTheme="minorHAnsi" w:hAnsiTheme="minorHAnsi" w:cstheme="minorHAnsi"/>
          <w:sz w:val="20"/>
        </w:rPr>
        <w:t>Resultados del proceso de verificación y requerimiento</w:t>
      </w:r>
    </w:p>
    <w:p w14:paraId="68E42177" w14:textId="2E2F9CCC" w:rsidR="0051642D" w:rsidRPr="00AD1225" w:rsidRDefault="008E0294" w:rsidP="00377910">
      <w:pPr>
        <w:jc w:val="center"/>
        <w:rPr>
          <w:rFonts w:asciiTheme="minorHAnsi" w:hAnsiTheme="minorHAnsi" w:cstheme="minorHAnsi"/>
        </w:rPr>
      </w:pPr>
      <w:r w:rsidRPr="00C408FF">
        <w:rPr>
          <w:rFonts w:asciiTheme="minorHAnsi" w:hAnsiTheme="minorHAnsi" w:cstheme="minorHAnsi"/>
          <w:noProof/>
          <w:sz w:val="20"/>
          <w:lang w:eastAsia="es-MX"/>
        </w:rPr>
        <w:drawing>
          <wp:anchor distT="0" distB="0" distL="114300" distR="114300" simplePos="0" relativeHeight="251658240" behindDoc="1" locked="0" layoutInCell="1" allowOverlap="1" wp14:anchorId="06C4C369" wp14:editId="544B42BA">
            <wp:simplePos x="0" y="0"/>
            <wp:positionH relativeFrom="margin">
              <wp:align>center</wp:align>
            </wp:positionH>
            <wp:positionV relativeFrom="paragraph">
              <wp:posOffset>95885</wp:posOffset>
            </wp:positionV>
            <wp:extent cx="4572000" cy="2743200"/>
            <wp:effectExtent l="0" t="0" r="0" b="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1A8C" w:rsidRPr="00C408FF">
        <w:rPr>
          <w:rFonts w:asciiTheme="minorHAnsi" w:hAnsiTheme="minorHAnsi" w:cstheme="minorHAnsi"/>
          <w:sz w:val="20"/>
        </w:rPr>
        <w:t>d</w:t>
      </w:r>
      <w:r w:rsidR="006547CA" w:rsidRPr="00C408FF">
        <w:rPr>
          <w:rFonts w:asciiTheme="minorHAnsi" w:hAnsiTheme="minorHAnsi" w:cstheme="minorHAnsi"/>
          <w:sz w:val="20"/>
        </w:rPr>
        <w:t xml:space="preserve">e promocionales no transmitidos </w:t>
      </w:r>
    </w:p>
    <w:p w14:paraId="23D31E58" w14:textId="33D68265" w:rsidR="00D21A8C" w:rsidRDefault="00D21A8C" w:rsidP="00674A47">
      <w:pPr>
        <w:tabs>
          <w:tab w:val="left" w:pos="3490"/>
        </w:tabs>
        <w:rPr>
          <w:rFonts w:asciiTheme="minorHAnsi" w:hAnsiTheme="minorHAnsi" w:cstheme="minorHAnsi"/>
        </w:rPr>
      </w:pPr>
    </w:p>
    <w:p w14:paraId="47553AF3" w14:textId="77777777" w:rsidR="004C600A" w:rsidRPr="00AD1225" w:rsidRDefault="004C600A" w:rsidP="00674A47">
      <w:pPr>
        <w:tabs>
          <w:tab w:val="left" w:pos="3490"/>
        </w:tabs>
        <w:rPr>
          <w:rFonts w:asciiTheme="minorHAnsi" w:hAnsiTheme="minorHAnsi" w:cstheme="minorHAnsi"/>
        </w:rPr>
      </w:pPr>
    </w:p>
    <w:p w14:paraId="1AF06A12" w14:textId="288056DC" w:rsidR="004B13A2" w:rsidRPr="00AD1225" w:rsidRDefault="00C065C0" w:rsidP="00C065C0">
      <w:pPr>
        <w:tabs>
          <w:tab w:val="left" w:pos="1189"/>
          <w:tab w:val="left" w:pos="1309"/>
          <w:tab w:val="left" w:pos="1767"/>
        </w:tabs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ab/>
      </w:r>
    </w:p>
    <w:p w14:paraId="743BEE35" w14:textId="25D8CBC4" w:rsidR="004B13A2" w:rsidRPr="00AD1225" w:rsidRDefault="004B13A2" w:rsidP="00325E61">
      <w:pPr>
        <w:tabs>
          <w:tab w:val="left" w:pos="1309"/>
        </w:tabs>
        <w:rPr>
          <w:rFonts w:asciiTheme="minorHAnsi" w:hAnsiTheme="minorHAnsi" w:cstheme="minorHAnsi"/>
        </w:rPr>
      </w:pPr>
    </w:p>
    <w:p w14:paraId="3A2E63DC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20B9CB76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12BF2DDC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4B4F090B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321AC6B6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4845F42E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3EB56E2A" w14:textId="77777777" w:rsidR="004B13A2" w:rsidRPr="00AD1225" w:rsidRDefault="004B13A2" w:rsidP="002C4097">
      <w:pPr>
        <w:jc w:val="center"/>
        <w:rPr>
          <w:rFonts w:asciiTheme="minorHAnsi" w:hAnsiTheme="minorHAnsi" w:cstheme="minorHAnsi"/>
        </w:rPr>
      </w:pPr>
    </w:p>
    <w:p w14:paraId="515018D9" w14:textId="32EDEB3C" w:rsidR="004B13A2" w:rsidRPr="00AD1225" w:rsidRDefault="004B13A2" w:rsidP="00FF514E">
      <w:pPr>
        <w:tabs>
          <w:tab w:val="left" w:pos="6305"/>
          <w:tab w:val="left" w:pos="6458"/>
        </w:tabs>
        <w:rPr>
          <w:rFonts w:asciiTheme="minorHAnsi" w:hAnsiTheme="minorHAnsi" w:cstheme="minorHAnsi"/>
        </w:rPr>
      </w:pPr>
    </w:p>
    <w:p w14:paraId="08D623A3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2092E502" w14:textId="19209E15" w:rsidR="004B13A2" w:rsidRPr="00AD1225" w:rsidRDefault="004B13A2" w:rsidP="00377910">
      <w:pPr>
        <w:rPr>
          <w:rFonts w:asciiTheme="minorHAnsi" w:hAnsiTheme="minorHAnsi" w:cstheme="minorHAnsi"/>
        </w:rPr>
      </w:pPr>
    </w:p>
    <w:p w14:paraId="753FDE6C" w14:textId="6A625652" w:rsidR="00CE0880" w:rsidRPr="00AD1225" w:rsidRDefault="00FA4B84" w:rsidP="00B02732">
      <w:pPr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Resumen</w:t>
      </w:r>
    </w:p>
    <w:p w14:paraId="2E44C7E0" w14:textId="77777777" w:rsidR="00CE0880" w:rsidRPr="00AD1225" w:rsidRDefault="00CE0880" w:rsidP="006408AB">
      <w:pPr>
        <w:pStyle w:val="Default"/>
        <w:jc w:val="both"/>
        <w:outlineLvl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1FB4B2EB" w14:textId="34AE3C3A" w:rsidR="00510CCF" w:rsidRPr="00C408FF" w:rsidRDefault="007217C0" w:rsidP="004E6FB4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sz w:val="22"/>
          <w:lang w:eastAsia="es-MX"/>
        </w:rPr>
      </w:pPr>
      <w:r w:rsidRPr="00C408FF">
        <w:rPr>
          <w:rFonts w:asciiTheme="minorHAnsi" w:hAnsiTheme="minorHAnsi" w:cstheme="minorHAnsi"/>
          <w:bCs/>
          <w:sz w:val="22"/>
          <w:lang w:eastAsia="es-MX"/>
        </w:rPr>
        <w:t>C</w:t>
      </w:r>
      <w:r w:rsidR="00510CCF" w:rsidRPr="00C408FF">
        <w:rPr>
          <w:rFonts w:asciiTheme="minorHAnsi" w:hAnsiTheme="minorHAnsi" w:cstheme="minorHAnsi"/>
          <w:bCs/>
          <w:sz w:val="22"/>
          <w:lang w:eastAsia="es-MX"/>
        </w:rPr>
        <w:t xml:space="preserve">umplimiento </w:t>
      </w:r>
      <w:r w:rsidR="00E74132" w:rsidRPr="00C408FF">
        <w:rPr>
          <w:rFonts w:asciiTheme="minorHAnsi" w:hAnsiTheme="minorHAnsi" w:cstheme="minorHAnsi"/>
          <w:bCs/>
          <w:sz w:val="22"/>
          <w:lang w:eastAsia="es-MX"/>
        </w:rPr>
        <w:t xml:space="preserve">general </w:t>
      </w:r>
      <w:r w:rsidR="006547CA" w:rsidRPr="00C408FF">
        <w:rPr>
          <w:rFonts w:asciiTheme="minorHAnsi" w:hAnsiTheme="minorHAnsi" w:cstheme="minorHAnsi"/>
          <w:bCs/>
          <w:sz w:val="22"/>
          <w:lang w:eastAsia="es-MX"/>
        </w:rPr>
        <w:t>de</w:t>
      </w:r>
      <w:r w:rsidR="00510CCF" w:rsidRPr="00C408FF">
        <w:rPr>
          <w:rFonts w:asciiTheme="minorHAnsi" w:hAnsiTheme="minorHAnsi" w:cstheme="minorHAnsi"/>
          <w:bCs/>
          <w:sz w:val="22"/>
          <w:lang w:eastAsia="es-MX"/>
        </w:rPr>
        <w:t xml:space="preserve"> </w:t>
      </w:r>
      <w:r w:rsidR="00C67CB5" w:rsidRPr="00C408FF">
        <w:rPr>
          <w:rFonts w:asciiTheme="minorHAnsi" w:hAnsiTheme="minorHAnsi" w:cstheme="minorHAnsi"/>
          <w:bCs/>
          <w:sz w:val="22"/>
          <w:lang w:eastAsia="es-MX"/>
        </w:rPr>
        <w:t>99.</w:t>
      </w:r>
      <w:r w:rsidR="003334F5">
        <w:rPr>
          <w:rFonts w:asciiTheme="minorHAnsi" w:hAnsiTheme="minorHAnsi" w:cstheme="minorHAnsi"/>
          <w:bCs/>
          <w:sz w:val="22"/>
          <w:lang w:eastAsia="es-MX"/>
        </w:rPr>
        <w:t>07</w:t>
      </w:r>
      <w:r w:rsidR="00510CCF" w:rsidRPr="00C408FF">
        <w:rPr>
          <w:rFonts w:asciiTheme="minorHAnsi" w:hAnsiTheme="minorHAnsi" w:cstheme="minorHAnsi"/>
          <w:bCs/>
          <w:sz w:val="22"/>
          <w:lang w:eastAsia="es-MX"/>
        </w:rPr>
        <w:t>%.</w:t>
      </w:r>
      <w:r w:rsidR="00510CCF" w:rsidRPr="00C408FF">
        <w:rPr>
          <w:rFonts w:asciiTheme="minorHAnsi" w:hAnsiTheme="minorHAnsi" w:cstheme="minorHAnsi"/>
          <w:sz w:val="22"/>
          <w:lang w:eastAsia="es-MX"/>
        </w:rPr>
        <w:t xml:space="preserve"> </w:t>
      </w:r>
    </w:p>
    <w:p w14:paraId="7240B357" w14:textId="7B1BE35B" w:rsidR="00510CCF" w:rsidRPr="00C408FF" w:rsidRDefault="007217C0" w:rsidP="004E6FB4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sz w:val="22"/>
          <w:lang w:eastAsia="es-MX"/>
        </w:rPr>
      </w:pPr>
      <w:r w:rsidRPr="00C408FF">
        <w:rPr>
          <w:rFonts w:asciiTheme="minorHAnsi" w:hAnsiTheme="minorHAnsi" w:cstheme="minorHAnsi"/>
          <w:bCs/>
          <w:sz w:val="22"/>
          <w:lang w:eastAsia="es-MX"/>
        </w:rPr>
        <w:t>C</w:t>
      </w:r>
      <w:r w:rsidR="00E74132" w:rsidRPr="00C408FF">
        <w:rPr>
          <w:rFonts w:asciiTheme="minorHAnsi" w:hAnsiTheme="minorHAnsi" w:cstheme="minorHAnsi"/>
          <w:bCs/>
          <w:sz w:val="22"/>
          <w:lang w:eastAsia="es-MX"/>
        </w:rPr>
        <w:t>umplimiento</w:t>
      </w:r>
      <w:r w:rsidR="00E74132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p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ara los</w:t>
      </w:r>
      <w:r w:rsidR="00674A47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partidos políticos nacionales</w:t>
      </w:r>
      <w:r w:rsid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,</w:t>
      </w:r>
      <w:r w:rsidR="00C065C0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locales</w:t>
      </w:r>
      <w:r w:rsid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, coaliciones y candidatos independientes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de </w:t>
      </w:r>
      <w:r w:rsidR="00BF2278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9</w:t>
      </w:r>
      <w:r w:rsidR="00C67CB5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9.</w:t>
      </w:r>
      <w:r w:rsidR="003334F5">
        <w:rPr>
          <w:rFonts w:asciiTheme="minorHAnsi" w:hAnsiTheme="minorHAnsi" w:cstheme="minorHAnsi"/>
          <w:bCs/>
          <w:color w:val="000000"/>
          <w:sz w:val="22"/>
          <w:lang w:eastAsia="es-MX"/>
        </w:rPr>
        <w:t>05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%.</w:t>
      </w:r>
    </w:p>
    <w:p w14:paraId="372D05DE" w14:textId="77EE1A2F" w:rsidR="00510CCF" w:rsidRPr="00C408FF" w:rsidRDefault="003334F5" w:rsidP="00325E61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eastAsia="es-MX"/>
        </w:rPr>
      </w:pPr>
      <w:r>
        <w:rPr>
          <w:rFonts w:asciiTheme="minorHAnsi" w:hAnsiTheme="minorHAnsi" w:cstheme="minorHAnsi"/>
          <w:bCs/>
          <w:color w:val="000000"/>
          <w:sz w:val="22"/>
          <w:lang w:eastAsia="es-MX"/>
        </w:rPr>
        <w:t>51</w:t>
      </w:r>
      <w:r w:rsidR="009800FF">
        <w:rPr>
          <w:rFonts w:asciiTheme="minorHAnsi" w:hAnsiTheme="minorHAnsi" w:cstheme="minorHAnsi"/>
          <w:bCs/>
          <w:color w:val="000000"/>
          <w:sz w:val="22"/>
          <w:lang w:eastAsia="es-MX"/>
        </w:rPr>
        <w:t>,</w:t>
      </w:r>
      <w:r>
        <w:rPr>
          <w:rFonts w:asciiTheme="minorHAnsi" w:hAnsiTheme="minorHAnsi" w:cstheme="minorHAnsi"/>
          <w:bCs/>
          <w:color w:val="000000"/>
          <w:sz w:val="22"/>
          <w:lang w:eastAsia="es-MX"/>
        </w:rPr>
        <w:t>388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promocionales</w:t>
      </w:r>
      <w:r w:rsidR="006547CA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no transmitidos, de los cuales</w:t>
      </w:r>
      <w:r w:rsidR="00A41C8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</w:t>
      </w:r>
      <w:r w:rsidR="00325E61" w:rsidRPr="00325E61">
        <w:rPr>
          <w:rFonts w:asciiTheme="minorHAnsi" w:hAnsiTheme="minorHAnsi" w:cstheme="minorHAnsi"/>
          <w:bCs/>
          <w:color w:val="000000"/>
          <w:sz w:val="22"/>
          <w:lang w:eastAsia="es-MX"/>
        </w:rPr>
        <w:t>6</w:t>
      </w:r>
      <w:r w:rsidR="00325E61">
        <w:rPr>
          <w:rFonts w:asciiTheme="minorHAnsi" w:hAnsiTheme="minorHAnsi" w:cstheme="minorHAnsi"/>
          <w:bCs/>
          <w:color w:val="000000"/>
          <w:sz w:val="22"/>
          <w:lang w:eastAsia="es-MX"/>
        </w:rPr>
        <w:t>,430(</w:t>
      </w:r>
      <w:r w:rsidR="00325E61" w:rsidRPr="00325E61">
        <w:rPr>
          <w:rFonts w:asciiTheme="minorHAnsi" w:hAnsiTheme="minorHAnsi" w:cstheme="minorHAnsi"/>
          <w:bCs/>
          <w:color w:val="000000"/>
          <w:sz w:val="22"/>
          <w:lang w:eastAsia="es-MX"/>
        </w:rPr>
        <w:t>12.51%</w:t>
      </w:r>
      <w:r w:rsidR="00A41C8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) corresponden 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a autoridades electorales y </w:t>
      </w:r>
      <w:r w:rsidR="00325E61">
        <w:rPr>
          <w:rFonts w:asciiTheme="minorHAnsi" w:hAnsiTheme="minorHAnsi" w:cstheme="minorHAnsi"/>
          <w:bCs/>
          <w:color w:val="000000"/>
          <w:sz w:val="22"/>
          <w:lang w:eastAsia="es-MX"/>
        </w:rPr>
        <w:t>44,958(</w:t>
      </w:r>
      <w:r w:rsidR="00325E61" w:rsidRPr="00325E61">
        <w:rPr>
          <w:rFonts w:asciiTheme="minorHAnsi" w:hAnsiTheme="minorHAnsi" w:cstheme="minorHAnsi"/>
          <w:bCs/>
          <w:color w:val="000000"/>
          <w:sz w:val="22"/>
          <w:lang w:eastAsia="es-MX"/>
        </w:rPr>
        <w:t>87.49%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) a partidos</w:t>
      </w:r>
      <w:r w:rsidR="001F2F7E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</w:t>
      </w:r>
      <w:r w:rsidR="00715977">
        <w:rPr>
          <w:rFonts w:asciiTheme="minorHAnsi" w:hAnsiTheme="minorHAnsi" w:cstheme="minorHAnsi"/>
          <w:bCs/>
          <w:color w:val="000000"/>
          <w:sz w:val="22"/>
          <w:lang w:eastAsia="es-MX"/>
        </w:rPr>
        <w:t>políticos nacionales,</w:t>
      </w:r>
      <w:r w:rsidR="00C065C0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</w:t>
      </w:r>
      <w:r w:rsidR="001F2F7E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locales</w:t>
      </w:r>
      <w:r w:rsidR="00715977">
        <w:rPr>
          <w:rFonts w:asciiTheme="minorHAnsi" w:hAnsiTheme="minorHAnsi" w:cstheme="minorHAnsi"/>
          <w:bCs/>
          <w:color w:val="000000"/>
          <w:sz w:val="22"/>
          <w:lang w:eastAsia="es-MX"/>
        </w:rPr>
        <w:t>, coaliciones y candidatos independientes</w:t>
      </w:r>
      <w:r w:rsidR="00E74132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.</w:t>
      </w:r>
    </w:p>
    <w:p w14:paraId="5546F9D4" w14:textId="54D47A5B" w:rsidR="00510CCF" w:rsidRPr="00C408FF" w:rsidRDefault="00510CCF" w:rsidP="004E6FB4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</w:rPr>
      </w:pP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Al cierre del presente informe, 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 xml:space="preserve">se habían recibido avisos de reprogramación voluntaria para </w:t>
      </w:r>
      <w:r w:rsidR="00C547B3">
        <w:rPr>
          <w:rFonts w:asciiTheme="minorHAnsi" w:hAnsiTheme="minorHAnsi" w:cstheme="minorHAnsi"/>
          <w:bCs/>
          <w:color w:val="000000"/>
          <w:sz w:val="22"/>
        </w:rPr>
        <w:t>13,392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de los </w:t>
      </w:r>
      <w:r w:rsidR="00325E61">
        <w:rPr>
          <w:rFonts w:asciiTheme="minorHAnsi" w:hAnsiTheme="minorHAnsi" w:cstheme="minorHAnsi"/>
          <w:bCs/>
          <w:color w:val="000000"/>
          <w:sz w:val="22"/>
        </w:rPr>
        <w:t>51,388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>mensajes no transmitidos. S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e registraron requerimientos elaborados por la Dirección Ejecutiva de Prerrogativas y Partidos Políticos y por las </w:t>
      </w:r>
      <w:r w:rsidR="00371CEC" w:rsidRPr="00C408FF">
        <w:rPr>
          <w:rFonts w:asciiTheme="minorHAnsi" w:hAnsiTheme="minorHAnsi" w:cstheme="minorHAnsi"/>
          <w:bCs/>
          <w:color w:val="000000"/>
          <w:sz w:val="22"/>
        </w:rPr>
        <w:t>Juntas L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ocales </w:t>
      </w:r>
      <w:r w:rsidR="00371CEC" w:rsidRPr="00C408FF">
        <w:rPr>
          <w:rFonts w:asciiTheme="minorHAnsi" w:hAnsiTheme="minorHAnsi" w:cstheme="minorHAnsi"/>
          <w:bCs/>
          <w:color w:val="000000"/>
          <w:sz w:val="22"/>
        </w:rPr>
        <w:t>E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 xml:space="preserve">jecutivas de </w:t>
      </w:r>
      <w:r w:rsidR="00E74132" w:rsidRPr="00516636">
        <w:rPr>
          <w:rFonts w:asciiTheme="minorHAnsi" w:hAnsiTheme="minorHAnsi" w:cstheme="minorHAnsi"/>
          <w:bCs/>
          <w:color w:val="000000"/>
          <w:sz w:val="22"/>
        </w:rPr>
        <w:t xml:space="preserve">otros </w:t>
      </w:r>
      <w:r w:rsidR="007217C0">
        <w:rPr>
          <w:rFonts w:asciiTheme="minorHAnsi" w:hAnsiTheme="minorHAnsi" w:cstheme="minorHAnsi"/>
          <w:bCs/>
          <w:color w:val="000000"/>
          <w:sz w:val="22"/>
        </w:rPr>
        <w:t>41,</w:t>
      </w:r>
      <w:r w:rsidR="00FF514E">
        <w:rPr>
          <w:rFonts w:asciiTheme="minorHAnsi" w:hAnsiTheme="minorHAnsi" w:cstheme="minorHAnsi"/>
          <w:bCs/>
          <w:color w:val="000000"/>
          <w:sz w:val="22"/>
        </w:rPr>
        <w:t>655</w:t>
      </w:r>
      <w:r w:rsidR="00DD642C">
        <w:rPr>
          <w:rFonts w:asciiTheme="minorHAnsi" w:hAnsiTheme="minorHAnsi" w:cstheme="minorHAnsi"/>
          <w:bCs/>
          <w:color w:val="000000"/>
          <w:sz w:val="22"/>
        </w:rPr>
        <w:t xml:space="preserve"> mensajes</w:t>
      </w:r>
      <w:r w:rsidRPr="00C408FF">
        <w:rPr>
          <w:rFonts w:asciiTheme="minorHAnsi" w:hAnsiTheme="minorHAnsi" w:cstheme="minorHAnsi"/>
          <w:bCs/>
          <w:color w:val="000000"/>
          <w:sz w:val="22"/>
          <w:vertAlign w:val="superscript"/>
        </w:rPr>
        <w:footnoteReference w:id="5"/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. </w:t>
      </w:r>
    </w:p>
    <w:p w14:paraId="1EEB0E3D" w14:textId="75F6200F" w:rsidR="00510CCF" w:rsidRPr="00C408FF" w:rsidRDefault="00510CCF" w:rsidP="004E6FB4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</w:rPr>
      </w:pP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De los </w:t>
      </w:r>
      <w:r w:rsidR="00715977">
        <w:rPr>
          <w:rFonts w:asciiTheme="minorHAnsi" w:hAnsiTheme="minorHAnsi" w:cstheme="minorHAnsi"/>
          <w:bCs/>
          <w:color w:val="000000"/>
          <w:sz w:val="22"/>
        </w:rPr>
        <w:t>4</w:t>
      </w:r>
      <w:r w:rsidR="00325E61">
        <w:rPr>
          <w:rFonts w:asciiTheme="minorHAnsi" w:hAnsiTheme="minorHAnsi" w:cstheme="minorHAnsi"/>
          <w:bCs/>
          <w:color w:val="000000"/>
          <w:sz w:val="22"/>
        </w:rPr>
        <w:t>4</w:t>
      </w:r>
      <w:r w:rsidR="00715977">
        <w:rPr>
          <w:rFonts w:asciiTheme="minorHAnsi" w:hAnsiTheme="minorHAnsi" w:cstheme="minorHAnsi"/>
          <w:bCs/>
          <w:color w:val="000000"/>
          <w:sz w:val="22"/>
        </w:rPr>
        <w:t>,</w:t>
      </w:r>
      <w:r w:rsidR="00325E61">
        <w:rPr>
          <w:rFonts w:asciiTheme="minorHAnsi" w:hAnsiTheme="minorHAnsi" w:cstheme="minorHAnsi"/>
          <w:bCs/>
          <w:color w:val="000000"/>
          <w:sz w:val="22"/>
        </w:rPr>
        <w:t>958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promocionales no transmitidos correspondientes a </w:t>
      </w:r>
      <w:r w:rsidR="000A093F" w:rsidRPr="00C408FF">
        <w:rPr>
          <w:rFonts w:asciiTheme="minorHAnsi" w:hAnsiTheme="minorHAnsi" w:cstheme="minorHAnsi"/>
          <w:bCs/>
          <w:color w:val="000000"/>
          <w:sz w:val="22"/>
        </w:rPr>
        <w:t xml:space="preserve">partidos políticos nacionales,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>locales</w:t>
      </w:r>
      <w:r w:rsidR="00DD642C">
        <w:rPr>
          <w:rFonts w:asciiTheme="minorHAnsi" w:hAnsiTheme="minorHAnsi" w:cstheme="minorHAnsi"/>
          <w:bCs/>
          <w:color w:val="000000"/>
          <w:sz w:val="22"/>
        </w:rPr>
        <w:t>,</w:t>
      </w:r>
      <w:r w:rsidR="000A093F" w:rsidRPr="00C408FF">
        <w:rPr>
          <w:rFonts w:asciiTheme="minorHAnsi" w:hAnsiTheme="minorHAnsi" w:cstheme="minorHAnsi"/>
          <w:bCs/>
          <w:color w:val="000000"/>
          <w:sz w:val="22"/>
        </w:rPr>
        <w:t xml:space="preserve"> coaliciones</w:t>
      </w:r>
      <w:r w:rsidR="00DD642C">
        <w:rPr>
          <w:rFonts w:asciiTheme="minorHAnsi" w:hAnsiTheme="minorHAnsi" w:cstheme="minorHAnsi"/>
          <w:bCs/>
          <w:color w:val="000000"/>
          <w:sz w:val="22"/>
        </w:rPr>
        <w:t xml:space="preserve"> y candidatos independientes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, se recibieron avisos de reprogramación voluntaria 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>por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="00C547B3">
        <w:rPr>
          <w:rFonts w:asciiTheme="minorHAnsi" w:hAnsiTheme="minorHAnsi" w:cstheme="minorHAnsi"/>
          <w:bCs/>
          <w:color w:val="000000"/>
          <w:sz w:val="22"/>
        </w:rPr>
        <w:t>11,285</w:t>
      </w:r>
      <w:r w:rsidR="00F64C46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mensajes y se realizaron requerimientos de </w:t>
      </w:r>
      <w:r w:rsidR="00FF514E">
        <w:rPr>
          <w:rFonts w:asciiTheme="minorHAnsi" w:hAnsiTheme="minorHAnsi" w:cstheme="minorHAnsi"/>
          <w:bCs/>
          <w:color w:val="000000"/>
          <w:sz w:val="22"/>
        </w:rPr>
        <w:t>36,804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promocionales.</w:t>
      </w:r>
    </w:p>
    <w:p w14:paraId="3A8DF3EE" w14:textId="45CEE1B4" w:rsidR="00510CCF" w:rsidRPr="00C408FF" w:rsidRDefault="00510CCF" w:rsidP="00582A2F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</w:rPr>
      </w:pP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Adicionalmente, se </w:t>
      </w:r>
      <w:r w:rsidRPr="00AC3387">
        <w:rPr>
          <w:rFonts w:asciiTheme="minorHAnsi" w:hAnsiTheme="minorHAnsi" w:cstheme="minorHAnsi"/>
          <w:bCs/>
          <w:color w:val="000000"/>
          <w:sz w:val="22"/>
        </w:rPr>
        <w:t xml:space="preserve">transmitieron </w:t>
      </w:r>
      <w:r w:rsidR="00582A2F">
        <w:rPr>
          <w:rFonts w:asciiTheme="minorHAnsi" w:hAnsiTheme="minorHAnsi" w:cstheme="minorHAnsi"/>
          <w:bCs/>
          <w:color w:val="000000"/>
          <w:sz w:val="22"/>
        </w:rPr>
        <w:t>22,529</w:t>
      </w:r>
      <w:r w:rsidR="00905F71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mensajes excedentes a la pauta ordenada. Del total, </w:t>
      </w:r>
      <w:r w:rsidR="00582A2F">
        <w:rPr>
          <w:rFonts w:asciiTheme="minorHAnsi" w:hAnsiTheme="minorHAnsi" w:cstheme="minorHAnsi"/>
          <w:bCs/>
          <w:color w:val="000000"/>
          <w:sz w:val="22"/>
        </w:rPr>
        <w:t>5,541(</w:t>
      </w:r>
      <w:r w:rsidR="00582A2F" w:rsidRPr="00582A2F">
        <w:rPr>
          <w:rFonts w:asciiTheme="minorHAnsi" w:hAnsiTheme="minorHAnsi" w:cstheme="minorHAnsi"/>
          <w:bCs/>
          <w:color w:val="000000"/>
          <w:sz w:val="22"/>
        </w:rPr>
        <w:t>24.59%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) corresponden a autoridades electorales y </w:t>
      </w:r>
      <w:r w:rsidR="00582A2F">
        <w:rPr>
          <w:rFonts w:asciiTheme="minorHAnsi" w:hAnsiTheme="minorHAnsi" w:cstheme="minorHAnsi"/>
          <w:bCs/>
          <w:color w:val="000000"/>
          <w:sz w:val="22"/>
        </w:rPr>
        <w:t>16,988(</w:t>
      </w:r>
      <w:r w:rsidR="00582A2F" w:rsidRPr="00582A2F">
        <w:rPr>
          <w:rFonts w:asciiTheme="minorHAnsi" w:hAnsiTheme="minorHAnsi" w:cstheme="minorHAnsi"/>
          <w:bCs/>
          <w:color w:val="000000"/>
          <w:sz w:val="22"/>
        </w:rPr>
        <w:t>75.41%</w:t>
      </w:r>
      <w:r w:rsidR="00DE11B0" w:rsidRPr="00C408FF">
        <w:rPr>
          <w:rFonts w:asciiTheme="minorHAnsi" w:hAnsiTheme="minorHAnsi" w:cstheme="minorHAnsi"/>
          <w:bCs/>
          <w:color w:val="000000"/>
          <w:sz w:val="22"/>
        </w:rPr>
        <w:t xml:space="preserve">)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>a</w:t>
      </w:r>
      <w:r w:rsidR="00184E74">
        <w:rPr>
          <w:rFonts w:asciiTheme="minorHAnsi" w:hAnsiTheme="minorHAnsi" w:cstheme="minorHAnsi"/>
          <w:bCs/>
          <w:color w:val="000000"/>
          <w:sz w:val="22"/>
        </w:rPr>
        <w:t xml:space="preserve"> partidos políticos nacionales,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locales</w:t>
      </w:r>
      <w:r w:rsidR="00184E74">
        <w:rPr>
          <w:rFonts w:asciiTheme="minorHAnsi" w:hAnsiTheme="minorHAnsi" w:cstheme="minorHAnsi"/>
          <w:bCs/>
          <w:color w:val="000000"/>
          <w:sz w:val="22"/>
        </w:rPr>
        <w:t>,</w:t>
      </w:r>
      <w:r w:rsidR="00184E74" w:rsidRPr="00184E74">
        <w:t xml:space="preserve"> </w:t>
      </w:r>
      <w:r w:rsidR="00184E74" w:rsidRPr="00184E74">
        <w:rPr>
          <w:rFonts w:asciiTheme="minorHAnsi" w:hAnsiTheme="minorHAnsi" w:cstheme="minorHAnsi"/>
          <w:bCs/>
          <w:color w:val="000000"/>
          <w:sz w:val="22"/>
        </w:rPr>
        <w:t>coaliciones y candidatos independientes</w:t>
      </w:r>
      <w:r w:rsidRPr="00C408FF">
        <w:rPr>
          <w:rFonts w:asciiTheme="minorHAnsi" w:hAnsiTheme="minorHAnsi" w:cstheme="minorHAnsi"/>
          <w:bCs/>
          <w:color w:val="000000"/>
          <w:sz w:val="22"/>
        </w:rPr>
        <w:t>.</w:t>
      </w:r>
    </w:p>
    <w:p w14:paraId="72D3CD05" w14:textId="044DE05E" w:rsidR="00510CCF" w:rsidRPr="00C408FF" w:rsidRDefault="00E74132" w:rsidP="004E6FB4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</w:rPr>
      </w:pP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Respecto de </w:t>
      </w:r>
      <w:r w:rsidR="00510CCF" w:rsidRPr="00C408FF">
        <w:rPr>
          <w:rFonts w:asciiTheme="minorHAnsi" w:hAnsiTheme="minorHAnsi" w:cstheme="minorHAnsi"/>
          <w:bCs/>
          <w:color w:val="000000"/>
          <w:sz w:val="22"/>
        </w:rPr>
        <w:t>las emisoras que presentaron niveles de cumplimiento similares o menores al 80% en los informes de monitoreo presentados durante e</w:t>
      </w:r>
      <w:r w:rsidR="00294FE5" w:rsidRPr="00C408FF">
        <w:rPr>
          <w:rFonts w:asciiTheme="minorHAnsi" w:hAnsiTheme="minorHAnsi" w:cstheme="minorHAnsi"/>
          <w:bCs/>
          <w:color w:val="000000"/>
          <w:sz w:val="22"/>
        </w:rPr>
        <w:t xml:space="preserve">ste periodo </w:t>
      </w:r>
      <w:r w:rsidR="0094224D" w:rsidRPr="00C408FF">
        <w:rPr>
          <w:rFonts w:asciiTheme="minorHAnsi" w:hAnsiTheme="minorHAnsi" w:cstheme="minorHAnsi"/>
          <w:bCs/>
          <w:color w:val="000000"/>
          <w:sz w:val="22"/>
        </w:rPr>
        <w:t xml:space="preserve">(del </w:t>
      </w:r>
      <w:r w:rsidR="00C130CC">
        <w:rPr>
          <w:rFonts w:asciiTheme="minorHAnsi" w:hAnsiTheme="minorHAnsi" w:cstheme="minorHAnsi"/>
          <w:bCs/>
          <w:color w:val="000000"/>
          <w:sz w:val="22"/>
        </w:rPr>
        <w:t>16</w:t>
      </w:r>
      <w:r w:rsidR="00715977">
        <w:rPr>
          <w:rFonts w:asciiTheme="minorHAnsi" w:hAnsiTheme="minorHAnsi" w:cstheme="minorHAnsi"/>
          <w:bCs/>
          <w:color w:val="000000"/>
          <w:sz w:val="22"/>
        </w:rPr>
        <w:t xml:space="preserve"> de mayo </w:t>
      </w:r>
      <w:r w:rsidR="00C130CC">
        <w:rPr>
          <w:rFonts w:asciiTheme="minorHAnsi" w:hAnsiTheme="minorHAnsi" w:cstheme="minorHAnsi"/>
          <w:bCs/>
          <w:color w:val="000000"/>
          <w:sz w:val="22"/>
        </w:rPr>
        <w:t xml:space="preserve">al 19 de junio </w:t>
      </w:r>
      <w:r w:rsidR="00C67CB5" w:rsidRPr="00C408FF">
        <w:rPr>
          <w:rFonts w:asciiTheme="minorHAnsi" w:hAnsiTheme="minorHAnsi" w:cstheme="minorHAnsi"/>
          <w:bCs/>
          <w:color w:val="000000"/>
          <w:sz w:val="22"/>
        </w:rPr>
        <w:t>de 2018</w:t>
      </w:r>
      <w:r w:rsidR="00510CCF" w:rsidRPr="00C408FF">
        <w:rPr>
          <w:rFonts w:asciiTheme="minorHAnsi" w:hAnsiTheme="minorHAnsi" w:cstheme="minorHAnsi"/>
          <w:bCs/>
          <w:color w:val="000000"/>
          <w:sz w:val="22"/>
        </w:rPr>
        <w:t xml:space="preserve">) se </w:t>
      </w:r>
      <w:r w:rsidR="00AD1225" w:rsidRPr="00C408FF">
        <w:rPr>
          <w:rFonts w:asciiTheme="minorHAnsi" w:hAnsiTheme="minorHAnsi" w:cstheme="minorHAnsi"/>
          <w:bCs/>
          <w:color w:val="000000"/>
          <w:sz w:val="22"/>
        </w:rPr>
        <w:t>incluyen en el apartado 3.</w:t>
      </w:r>
    </w:p>
    <w:p w14:paraId="426D37AC" w14:textId="7666E752" w:rsidR="00446074" w:rsidRDefault="00446074" w:rsidP="00446074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</w:rPr>
      </w:pPr>
    </w:p>
    <w:p w14:paraId="64C53510" w14:textId="7C91A5D0" w:rsidR="007217C0" w:rsidRDefault="007217C0" w:rsidP="00446074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</w:rPr>
      </w:pPr>
    </w:p>
    <w:p w14:paraId="7A931831" w14:textId="77777777" w:rsidR="007217C0" w:rsidRPr="00C130CC" w:rsidRDefault="007217C0" w:rsidP="00446074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</w:rPr>
      </w:pPr>
    </w:p>
    <w:p w14:paraId="72FD88E3" w14:textId="77777777" w:rsidR="00E449EC" w:rsidRPr="00AD1225" w:rsidRDefault="00E449EC" w:rsidP="00446074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color w:val="000000"/>
        </w:rPr>
      </w:pPr>
    </w:p>
    <w:p w14:paraId="082F8DB1" w14:textId="353FEB10" w:rsidR="00386A90" w:rsidRPr="00AD1225" w:rsidRDefault="00650866" w:rsidP="00650866">
      <w:pPr>
        <w:pStyle w:val="Default"/>
        <w:jc w:val="both"/>
        <w:outlineLvl w:val="0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 xml:space="preserve">b. Reprogramaciones: voluntarias y </w:t>
      </w:r>
      <w:r w:rsidR="00F917A3" w:rsidRPr="00AD1225">
        <w:rPr>
          <w:rFonts w:asciiTheme="minorHAnsi" w:hAnsiTheme="minorHAnsi" w:cstheme="minorHAnsi"/>
          <w:b/>
        </w:rPr>
        <w:t>derivadas de</w:t>
      </w:r>
      <w:r w:rsidR="00E74132" w:rsidRPr="00AD1225">
        <w:rPr>
          <w:rFonts w:asciiTheme="minorHAnsi" w:hAnsiTheme="minorHAnsi" w:cstheme="minorHAnsi"/>
          <w:b/>
        </w:rPr>
        <w:t xml:space="preserve"> requerimientos</w:t>
      </w:r>
    </w:p>
    <w:p w14:paraId="235B69F0" w14:textId="77777777" w:rsidR="00650866" w:rsidRPr="00AD1225" w:rsidRDefault="00650866" w:rsidP="004D1B1D">
      <w:pPr>
        <w:pStyle w:val="Default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4D62C705" w14:textId="3630C866" w:rsidR="00B54FAA" w:rsidRPr="007217C0" w:rsidRDefault="00CE0880" w:rsidP="007217C0">
      <w:pPr>
        <w:pStyle w:val="Default"/>
        <w:spacing w:after="120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b/>
          <w:i/>
          <w:color w:val="auto"/>
          <w:sz w:val="22"/>
          <w:szCs w:val="22"/>
        </w:rPr>
        <w:t>Reprogramaciones voluntarias</w:t>
      </w:r>
    </w:p>
    <w:p w14:paraId="6179F98F" w14:textId="284CA240" w:rsidR="004D1B1D" w:rsidRPr="00AD1225" w:rsidRDefault="004D1B1D" w:rsidP="007217C0">
      <w:pPr>
        <w:pStyle w:val="Default"/>
        <w:spacing w:after="120" w:line="360" w:lineRule="auto"/>
        <w:jc w:val="both"/>
        <w:outlineLvl w:val="2"/>
        <w:rPr>
          <w:rFonts w:asciiTheme="minorHAnsi" w:hAnsiTheme="minorHAnsi" w:cstheme="minorHAnsi"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Durante el periodo que se informa se </w:t>
      </w:r>
      <w:r w:rsidR="00C266B1" w:rsidRPr="00AD1225">
        <w:rPr>
          <w:rFonts w:asciiTheme="minorHAnsi" w:hAnsiTheme="minorHAnsi" w:cstheme="minorHAnsi"/>
          <w:color w:val="auto"/>
          <w:sz w:val="22"/>
          <w:szCs w:val="22"/>
        </w:rPr>
        <w:t>recibieron</w:t>
      </w:r>
      <w:r w:rsidR="00F917A3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avisos</w:t>
      </w:r>
      <w:r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p</w:t>
      </w:r>
      <w:r w:rsidR="00C266B1" w:rsidRPr="00AD1225">
        <w:rPr>
          <w:rFonts w:asciiTheme="minorHAnsi" w:hAnsiTheme="minorHAnsi" w:cstheme="minorHAnsi"/>
          <w:color w:val="auto"/>
          <w:sz w:val="22"/>
          <w:szCs w:val="22"/>
        </w:rPr>
        <w:t>ara reprogramar voluntariamente</w:t>
      </w:r>
      <w:r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C547B3">
        <w:rPr>
          <w:rFonts w:asciiTheme="minorHAnsi" w:hAnsiTheme="minorHAnsi" w:cstheme="minorHAnsi"/>
          <w:color w:val="auto"/>
          <w:sz w:val="22"/>
          <w:szCs w:val="22"/>
        </w:rPr>
        <w:t>13,392</w:t>
      </w:r>
      <w:r w:rsidR="00060833" w:rsidRPr="00AD122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C266B1" w:rsidRPr="00AD1225">
        <w:rPr>
          <w:rFonts w:asciiTheme="minorHAnsi" w:hAnsiTheme="minorHAnsi" w:cstheme="minorHAnsi"/>
          <w:color w:val="auto"/>
          <w:sz w:val="22"/>
          <w:szCs w:val="22"/>
        </w:rPr>
        <w:t>promocionales</w:t>
      </w:r>
      <w:r w:rsidR="00411EA4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. Se transmitieron </w:t>
      </w:r>
      <w:r w:rsidR="00C547B3">
        <w:rPr>
          <w:rFonts w:asciiTheme="minorHAnsi" w:hAnsiTheme="minorHAnsi" w:cstheme="minorHAnsi"/>
          <w:color w:val="auto"/>
          <w:sz w:val="22"/>
          <w:szCs w:val="22"/>
        </w:rPr>
        <w:t>8,975</w:t>
      </w:r>
      <w:r w:rsidR="00411EA4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(</w:t>
      </w:r>
      <w:r w:rsidR="00C547B3">
        <w:rPr>
          <w:rFonts w:asciiTheme="minorHAnsi" w:hAnsiTheme="minorHAnsi" w:cstheme="minorHAnsi"/>
          <w:color w:val="auto"/>
          <w:sz w:val="22"/>
          <w:szCs w:val="22"/>
        </w:rPr>
        <w:t>67.02</w:t>
      </w:r>
      <w:r w:rsidR="00411EA4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%). </w:t>
      </w:r>
    </w:p>
    <w:p w14:paraId="1F67CEA0" w14:textId="742F2A4A" w:rsidR="00E430C5" w:rsidRPr="00AD1225" w:rsidRDefault="00AB67BB" w:rsidP="00AB67BB">
      <w:pPr>
        <w:pStyle w:val="Default"/>
        <w:jc w:val="center"/>
        <w:outlineLvl w:val="2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Reprogramaciones Voluntarias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8"/>
        <w:gridCol w:w="1761"/>
        <w:gridCol w:w="1423"/>
      </w:tblGrid>
      <w:tr w:rsidR="003A23A9" w:rsidRPr="007217C0" w14:paraId="03E18CF1" w14:textId="77777777" w:rsidTr="005F7C59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14:paraId="22224BE2" w14:textId="77777777" w:rsidR="003A23A9" w:rsidRPr="007217C0" w:rsidRDefault="003A23A9" w:rsidP="003A23A9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Actor Político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14:paraId="18C5CF4E" w14:textId="77777777" w:rsidR="003A23A9" w:rsidRPr="007217C0" w:rsidRDefault="003A23A9" w:rsidP="003A23A9">
            <w:pPr>
              <w:ind w:hanging="32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Reprogramaciones Voluntarias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14:paraId="77AEB1A2" w14:textId="77777777" w:rsidR="003A23A9" w:rsidRPr="007217C0" w:rsidRDefault="003A23A9" w:rsidP="00E138B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 xml:space="preserve">Promocionales </w:t>
            </w:r>
            <w:r w:rsidR="00E138B6"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Transmitidos</w:t>
            </w:r>
          </w:p>
        </w:tc>
      </w:tr>
      <w:tr w:rsidR="00C547B3" w:rsidRPr="007217C0" w14:paraId="7125A3D0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7EE89B0A" w14:textId="3942A579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0D641" w14:textId="2CD58D89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2,356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84CC3" w14:textId="17A38362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1,552</w:t>
            </w:r>
          </w:p>
        </w:tc>
      </w:tr>
      <w:tr w:rsidR="00C547B3" w:rsidRPr="007217C0" w14:paraId="534C5A23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4C0A4DA2" w14:textId="4F5807DF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12F6C" w14:textId="76F40C6F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2,666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50778" w14:textId="0B8DE342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1,800</w:t>
            </w:r>
          </w:p>
        </w:tc>
      </w:tr>
      <w:tr w:rsidR="00C547B3" w:rsidRPr="007217C0" w14:paraId="5D150752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332ADEDC" w14:textId="5D061CBA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47837" w14:textId="5D5401DD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992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84BC" w14:textId="7AD85F89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753</w:t>
            </w:r>
          </w:p>
        </w:tc>
      </w:tr>
      <w:tr w:rsidR="00C547B3" w:rsidRPr="007217C0" w14:paraId="3B8CAB37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0AC6CBA1" w14:textId="755FB89B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E961D" w14:textId="59D60C52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551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199F9" w14:textId="03A381E1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367</w:t>
            </w:r>
          </w:p>
        </w:tc>
      </w:tr>
      <w:tr w:rsidR="00C547B3" w:rsidRPr="007217C0" w14:paraId="1E5298DB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1E913AF1" w14:textId="71EDC875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F00D9" w14:textId="32BA5148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996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061BE" w14:textId="30CD0801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673</w:t>
            </w:r>
          </w:p>
        </w:tc>
      </w:tr>
      <w:tr w:rsidR="00C547B3" w:rsidRPr="007217C0" w14:paraId="5722A167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61BED370" w14:textId="3265488F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24D45" w14:textId="44B8E7D4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866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B4B3F" w14:textId="04A28537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560</w:t>
            </w:r>
          </w:p>
        </w:tc>
      </w:tr>
      <w:tr w:rsidR="00C547B3" w:rsidRPr="007217C0" w14:paraId="5BBA6E27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6696CD60" w14:textId="1A9A63CB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1B75D" w14:textId="69DD303F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630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43C4E" w14:textId="6590D39A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440</w:t>
            </w:r>
          </w:p>
        </w:tc>
      </w:tr>
      <w:tr w:rsidR="00C547B3" w:rsidRPr="007217C0" w14:paraId="594DFA83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1A20A4A3" w14:textId="1DC4C211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8CC37" w14:textId="0012984F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872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F535C" w14:textId="6469CE9C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659</w:t>
            </w:r>
          </w:p>
        </w:tc>
      </w:tr>
      <w:tr w:rsidR="00C547B3" w:rsidRPr="007217C0" w14:paraId="37017E3C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1F906ACE" w14:textId="184F18D6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E13F1" w14:textId="4A28348D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491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FB361" w14:textId="0374F2B2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364</w:t>
            </w:r>
          </w:p>
        </w:tc>
      </w:tr>
      <w:tr w:rsidR="00C547B3" w:rsidRPr="007217C0" w14:paraId="357CC1D0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4F54A73A" w14:textId="04908630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03754" w14:textId="388F589A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365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79ADD" w14:textId="6E46DFCA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195</w:t>
            </w:r>
          </w:p>
        </w:tc>
      </w:tr>
      <w:tr w:rsidR="00C547B3" w:rsidRPr="007217C0" w14:paraId="2F4FF5C7" w14:textId="77777777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D144CDA" w14:textId="3778A0DA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Coalición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10B2" w14:textId="30042C0A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75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E8422" w14:textId="2B1A4597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48</w:t>
            </w:r>
          </w:p>
        </w:tc>
      </w:tr>
      <w:tr w:rsidR="00C547B3" w:rsidRPr="007217C0" w14:paraId="550E45BB" w14:textId="77777777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69C010E" w14:textId="29BF94A0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Candidato Independiente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16294" w14:textId="29EC700C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425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FC892" w14:textId="6E934D0E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255</w:t>
            </w:r>
          </w:p>
        </w:tc>
      </w:tr>
      <w:tr w:rsidR="00C547B3" w:rsidRPr="007217C0" w14:paraId="737DB64D" w14:textId="77777777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E2424E1" w14:textId="129F2FE3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776D3" w14:textId="240003FB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2,107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64124" w14:textId="2FA56B42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1,309</w:t>
            </w:r>
          </w:p>
        </w:tc>
      </w:tr>
      <w:tr w:rsidR="008412AA" w:rsidRPr="007217C0" w14:paraId="35C179A5" w14:textId="77777777" w:rsidTr="005F7C59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14:paraId="38C798F8" w14:textId="4FC60D21" w:rsidR="008412AA" w:rsidRPr="007217C0" w:rsidRDefault="00E74132" w:rsidP="008412AA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1761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C442959" w14:textId="5530CF71" w:rsidR="008412AA" w:rsidRPr="007217C0" w:rsidRDefault="00C547B3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7217C0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13,392</w: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DF33192" w14:textId="6F896EBD" w:rsidR="008412AA" w:rsidRPr="007217C0" w:rsidRDefault="00C547B3" w:rsidP="008412AA">
            <w:pPr>
              <w:pStyle w:val="Default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</w:pPr>
            <w:r w:rsidRPr="007217C0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  <w:fldChar w:fldCharType="begin"/>
            </w:r>
            <w:r w:rsidRPr="007217C0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  <w:instrText xml:space="preserve"> =SUM(ABOVE) </w:instrText>
            </w:r>
            <w:r w:rsidRPr="007217C0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  <w:fldChar w:fldCharType="separate"/>
            </w:r>
            <w:r w:rsidRPr="007217C0">
              <w:rPr>
                <w:rFonts w:asciiTheme="minorHAnsi" w:hAnsiTheme="minorHAnsi" w:cstheme="minorHAnsi"/>
                <w:b/>
                <w:smallCaps/>
                <w:noProof/>
                <w:color w:val="FFFFFF"/>
                <w:sz w:val="18"/>
                <w:szCs w:val="18"/>
              </w:rPr>
              <w:t>8,975</w:t>
            </w:r>
            <w:r w:rsidRPr="007217C0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  <w:fldChar w:fldCharType="end"/>
            </w:r>
          </w:p>
        </w:tc>
      </w:tr>
    </w:tbl>
    <w:p w14:paraId="5A646CFB" w14:textId="77777777" w:rsidR="00562FCF" w:rsidRPr="00AD1225" w:rsidRDefault="00562FCF" w:rsidP="006408AB">
      <w:pPr>
        <w:pStyle w:val="Default"/>
        <w:jc w:val="both"/>
        <w:rPr>
          <w:rFonts w:asciiTheme="minorHAnsi" w:hAnsiTheme="minorHAnsi" w:cstheme="minorHAnsi"/>
          <w:color w:val="auto"/>
          <w:szCs w:val="22"/>
        </w:rPr>
      </w:pPr>
    </w:p>
    <w:p w14:paraId="2CEC2478" w14:textId="11BC2192" w:rsidR="004E4E73" w:rsidRPr="00AD1225" w:rsidRDefault="00F02194" w:rsidP="00F02194">
      <w:pPr>
        <w:pStyle w:val="Default"/>
        <w:jc w:val="center"/>
        <w:rPr>
          <w:rFonts w:asciiTheme="minorHAnsi" w:hAnsiTheme="minorHAnsi" w:cstheme="minorHAnsi"/>
          <w:color w:val="000000" w:themeColor="text1"/>
          <w:szCs w:val="22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Comportamiento de las reprogramaciones voluntarias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0"/>
        <w:gridCol w:w="1040"/>
        <w:gridCol w:w="1109"/>
        <w:gridCol w:w="1056"/>
        <w:gridCol w:w="1017"/>
        <w:gridCol w:w="1295"/>
        <w:gridCol w:w="1194"/>
      </w:tblGrid>
      <w:tr w:rsidR="00F02194" w:rsidRPr="007217C0" w14:paraId="6119F5C2" w14:textId="77777777" w:rsidTr="007217C0">
        <w:trPr>
          <w:trHeight w:val="20"/>
          <w:tblHeader/>
          <w:jc w:val="center"/>
        </w:trPr>
        <w:tc>
          <w:tcPr>
            <w:tcW w:w="2220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14:paraId="349E7FDF" w14:textId="77777777" w:rsidR="00CE0880" w:rsidRPr="007217C0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Actor</w:t>
            </w:r>
            <w:r w:rsidR="00EE5C6E"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 xml:space="preserve"> Político</w:t>
            </w:r>
          </w:p>
        </w:tc>
        <w:tc>
          <w:tcPr>
            <w:tcW w:w="1040" w:type="dxa"/>
            <w:shd w:val="clear" w:color="auto" w:fill="D5007F"/>
            <w:vAlign w:val="center"/>
          </w:tcPr>
          <w:p w14:paraId="6EAD8ED7" w14:textId="2BB3298E" w:rsidR="00CE0880" w:rsidRPr="007217C0" w:rsidRDefault="00CE0880" w:rsidP="00E7413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Conforme</w:t>
            </w:r>
            <w:r w:rsidR="00E74132"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 xml:space="preserve"> a la p</w:t>
            </w:r>
            <w:r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auta</w:t>
            </w:r>
          </w:p>
        </w:tc>
        <w:tc>
          <w:tcPr>
            <w:tcW w:w="1109" w:type="dxa"/>
            <w:shd w:val="clear" w:color="auto" w:fill="D5007F"/>
            <w:vAlign w:val="center"/>
          </w:tcPr>
          <w:p w14:paraId="134DBF66" w14:textId="77777777" w:rsidR="00CE0880" w:rsidRPr="007217C0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Diferente Versión</w:t>
            </w:r>
          </w:p>
        </w:tc>
        <w:tc>
          <w:tcPr>
            <w:tcW w:w="1056" w:type="dxa"/>
            <w:shd w:val="clear" w:color="auto" w:fill="D5007F"/>
            <w:vAlign w:val="center"/>
          </w:tcPr>
          <w:p w14:paraId="28B4781C" w14:textId="77777777" w:rsidR="00CE0880" w:rsidRPr="007217C0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Fuera de Horario</w:t>
            </w:r>
          </w:p>
        </w:tc>
        <w:tc>
          <w:tcPr>
            <w:tcW w:w="1017" w:type="dxa"/>
            <w:shd w:val="clear" w:color="auto" w:fill="D5007F"/>
            <w:vAlign w:val="center"/>
          </w:tcPr>
          <w:p w14:paraId="2E708BA9" w14:textId="77777777" w:rsidR="00CE0880" w:rsidRPr="007217C0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Fuera de Orden</w:t>
            </w:r>
          </w:p>
        </w:tc>
        <w:tc>
          <w:tcPr>
            <w:tcW w:w="1295" w:type="dxa"/>
            <w:shd w:val="clear" w:color="auto" w:fill="D5007F"/>
            <w:vAlign w:val="center"/>
          </w:tcPr>
          <w:p w14:paraId="2EAAA2CB" w14:textId="77777777" w:rsidR="00CE0880" w:rsidRPr="007217C0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No Transmitidos</w:t>
            </w:r>
          </w:p>
        </w:tc>
        <w:tc>
          <w:tcPr>
            <w:tcW w:w="1194" w:type="dxa"/>
            <w:shd w:val="clear" w:color="auto" w:fill="D5007F"/>
            <w:vAlign w:val="center"/>
          </w:tcPr>
          <w:p w14:paraId="63341BC3" w14:textId="77777777" w:rsidR="00CE0880" w:rsidRPr="007217C0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No Verificados</w:t>
            </w:r>
          </w:p>
        </w:tc>
      </w:tr>
      <w:tr w:rsidR="00C547B3" w:rsidRPr="007217C0" w14:paraId="5E7B14AC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5FF39" w14:textId="52A949F9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14:paraId="674D0F30" w14:textId="418A512B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893</w:t>
            </w:r>
          </w:p>
        </w:tc>
        <w:tc>
          <w:tcPr>
            <w:tcW w:w="1109" w:type="dxa"/>
            <w:vAlign w:val="center"/>
          </w:tcPr>
          <w:p w14:paraId="124C8A58" w14:textId="7258ACC5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252</w:t>
            </w:r>
          </w:p>
        </w:tc>
        <w:tc>
          <w:tcPr>
            <w:tcW w:w="1056" w:type="dxa"/>
            <w:vAlign w:val="center"/>
          </w:tcPr>
          <w:p w14:paraId="1D6406A5" w14:textId="4EE8ECB7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159</w:t>
            </w:r>
          </w:p>
        </w:tc>
        <w:tc>
          <w:tcPr>
            <w:tcW w:w="1017" w:type="dxa"/>
            <w:vAlign w:val="center"/>
          </w:tcPr>
          <w:p w14:paraId="215FB605" w14:textId="58CDF8BA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248</w:t>
            </w:r>
          </w:p>
        </w:tc>
        <w:tc>
          <w:tcPr>
            <w:tcW w:w="1295" w:type="dxa"/>
            <w:vAlign w:val="center"/>
          </w:tcPr>
          <w:p w14:paraId="6FD69BA1" w14:textId="70CBE603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762</w:t>
            </w:r>
          </w:p>
        </w:tc>
        <w:tc>
          <w:tcPr>
            <w:tcW w:w="1194" w:type="dxa"/>
            <w:vAlign w:val="center"/>
          </w:tcPr>
          <w:p w14:paraId="171D6A13" w14:textId="5943F740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42</w:t>
            </w:r>
          </w:p>
        </w:tc>
      </w:tr>
      <w:tr w:rsidR="00C547B3" w:rsidRPr="007217C0" w14:paraId="6AC50E72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4E60C" w14:textId="4665AA68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14:paraId="2C8A32DA" w14:textId="1F713D53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900</w:t>
            </w:r>
          </w:p>
        </w:tc>
        <w:tc>
          <w:tcPr>
            <w:tcW w:w="1109" w:type="dxa"/>
            <w:vAlign w:val="center"/>
          </w:tcPr>
          <w:p w14:paraId="4CCD9C87" w14:textId="564A6248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465</w:t>
            </w:r>
          </w:p>
        </w:tc>
        <w:tc>
          <w:tcPr>
            <w:tcW w:w="1056" w:type="dxa"/>
            <w:vAlign w:val="center"/>
          </w:tcPr>
          <w:p w14:paraId="06FABDE3" w14:textId="7EA948C8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147</w:t>
            </w:r>
          </w:p>
        </w:tc>
        <w:tc>
          <w:tcPr>
            <w:tcW w:w="1017" w:type="dxa"/>
            <w:vAlign w:val="center"/>
          </w:tcPr>
          <w:p w14:paraId="5C5374F2" w14:textId="3F5A1EB0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288</w:t>
            </w:r>
          </w:p>
        </w:tc>
        <w:tc>
          <w:tcPr>
            <w:tcW w:w="1295" w:type="dxa"/>
            <w:vAlign w:val="center"/>
          </w:tcPr>
          <w:p w14:paraId="08BA4CB2" w14:textId="7F580D7E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826</w:t>
            </w:r>
          </w:p>
        </w:tc>
        <w:tc>
          <w:tcPr>
            <w:tcW w:w="1194" w:type="dxa"/>
            <w:vAlign w:val="center"/>
          </w:tcPr>
          <w:p w14:paraId="6E1D07E7" w14:textId="700A8685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</w:tr>
      <w:tr w:rsidR="00C547B3" w:rsidRPr="007217C0" w14:paraId="6077A5F9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80A0D" w14:textId="57391314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14:paraId="29365816" w14:textId="5ED77DF2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443</w:t>
            </w:r>
          </w:p>
        </w:tc>
        <w:tc>
          <w:tcPr>
            <w:tcW w:w="1109" w:type="dxa"/>
            <w:vAlign w:val="center"/>
          </w:tcPr>
          <w:p w14:paraId="24DE02C9" w14:textId="0C07A0D5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88</w:t>
            </w:r>
          </w:p>
        </w:tc>
        <w:tc>
          <w:tcPr>
            <w:tcW w:w="1056" w:type="dxa"/>
            <w:vAlign w:val="center"/>
          </w:tcPr>
          <w:p w14:paraId="741D94BC" w14:textId="1BB1BEC8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77</w:t>
            </w:r>
          </w:p>
        </w:tc>
        <w:tc>
          <w:tcPr>
            <w:tcW w:w="1017" w:type="dxa"/>
            <w:vAlign w:val="center"/>
          </w:tcPr>
          <w:p w14:paraId="2DDFE796" w14:textId="0CF0C95D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145</w:t>
            </w:r>
          </w:p>
        </w:tc>
        <w:tc>
          <w:tcPr>
            <w:tcW w:w="1295" w:type="dxa"/>
            <w:vAlign w:val="center"/>
          </w:tcPr>
          <w:p w14:paraId="01C41F91" w14:textId="0C69ABF0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227</w:t>
            </w:r>
          </w:p>
        </w:tc>
        <w:tc>
          <w:tcPr>
            <w:tcW w:w="1194" w:type="dxa"/>
            <w:vAlign w:val="center"/>
          </w:tcPr>
          <w:p w14:paraId="5BFBA862" w14:textId="4CF5BDAD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12</w:t>
            </w:r>
          </w:p>
        </w:tc>
      </w:tr>
      <w:tr w:rsidR="00C547B3" w:rsidRPr="007217C0" w14:paraId="527DA83B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7214A" w14:textId="18E4DAB2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14:paraId="1D34F9F0" w14:textId="0A7A6520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253</w:t>
            </w:r>
          </w:p>
        </w:tc>
        <w:tc>
          <w:tcPr>
            <w:tcW w:w="1109" w:type="dxa"/>
            <w:vAlign w:val="center"/>
          </w:tcPr>
          <w:p w14:paraId="14652ECD" w14:textId="148636D9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  <w:tc>
          <w:tcPr>
            <w:tcW w:w="1056" w:type="dxa"/>
            <w:vAlign w:val="center"/>
          </w:tcPr>
          <w:p w14:paraId="08C1344F" w14:textId="7BF2DB79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1017" w:type="dxa"/>
            <w:vAlign w:val="center"/>
          </w:tcPr>
          <w:p w14:paraId="77007943" w14:textId="2EDABD73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51</w:t>
            </w:r>
          </w:p>
        </w:tc>
        <w:tc>
          <w:tcPr>
            <w:tcW w:w="1295" w:type="dxa"/>
            <w:vAlign w:val="center"/>
          </w:tcPr>
          <w:p w14:paraId="6838F2E1" w14:textId="18A2AE6F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175</w:t>
            </w:r>
          </w:p>
        </w:tc>
        <w:tc>
          <w:tcPr>
            <w:tcW w:w="1194" w:type="dxa"/>
            <w:vAlign w:val="center"/>
          </w:tcPr>
          <w:p w14:paraId="6BCA7F2C" w14:textId="340AA101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</w:tr>
      <w:tr w:rsidR="00C547B3" w:rsidRPr="007217C0" w14:paraId="4B13FC59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BB2FB" w14:textId="77C85AAB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14:paraId="0AFE0EF8" w14:textId="16CF848C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336</w:t>
            </w:r>
          </w:p>
        </w:tc>
        <w:tc>
          <w:tcPr>
            <w:tcW w:w="1109" w:type="dxa"/>
            <w:vAlign w:val="center"/>
          </w:tcPr>
          <w:p w14:paraId="4F90F405" w14:textId="321CB8E4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173</w:t>
            </w:r>
          </w:p>
        </w:tc>
        <w:tc>
          <w:tcPr>
            <w:tcW w:w="1056" w:type="dxa"/>
            <w:vAlign w:val="center"/>
          </w:tcPr>
          <w:p w14:paraId="06EE38F0" w14:textId="12EDC7FD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64</w:t>
            </w:r>
          </w:p>
        </w:tc>
        <w:tc>
          <w:tcPr>
            <w:tcW w:w="1017" w:type="dxa"/>
            <w:vAlign w:val="center"/>
          </w:tcPr>
          <w:p w14:paraId="7C0B0FD9" w14:textId="471E017D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100</w:t>
            </w:r>
          </w:p>
        </w:tc>
        <w:tc>
          <w:tcPr>
            <w:tcW w:w="1295" w:type="dxa"/>
            <w:vAlign w:val="center"/>
          </w:tcPr>
          <w:p w14:paraId="4F6BEEAB" w14:textId="652BE450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310</w:t>
            </w:r>
          </w:p>
        </w:tc>
        <w:tc>
          <w:tcPr>
            <w:tcW w:w="1194" w:type="dxa"/>
            <w:vAlign w:val="center"/>
          </w:tcPr>
          <w:p w14:paraId="7AAFF341" w14:textId="5FE2AAFA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</w:tr>
      <w:tr w:rsidR="00C547B3" w:rsidRPr="007217C0" w14:paraId="5A791A0F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4C65C" w14:textId="5048EFD5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14:paraId="0FFAA412" w14:textId="15C61177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355</w:t>
            </w:r>
          </w:p>
        </w:tc>
        <w:tc>
          <w:tcPr>
            <w:tcW w:w="1109" w:type="dxa"/>
            <w:vAlign w:val="center"/>
          </w:tcPr>
          <w:p w14:paraId="1D75088E" w14:textId="6A98B122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81</w:t>
            </w:r>
          </w:p>
        </w:tc>
        <w:tc>
          <w:tcPr>
            <w:tcW w:w="1056" w:type="dxa"/>
            <w:vAlign w:val="center"/>
          </w:tcPr>
          <w:p w14:paraId="2DD5E40A" w14:textId="7ED05A50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47</w:t>
            </w:r>
          </w:p>
        </w:tc>
        <w:tc>
          <w:tcPr>
            <w:tcW w:w="1017" w:type="dxa"/>
            <w:vAlign w:val="center"/>
          </w:tcPr>
          <w:p w14:paraId="019A0CCF" w14:textId="1A259DA9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77</w:t>
            </w:r>
          </w:p>
        </w:tc>
        <w:tc>
          <w:tcPr>
            <w:tcW w:w="1295" w:type="dxa"/>
            <w:vAlign w:val="center"/>
          </w:tcPr>
          <w:p w14:paraId="0DEA0505" w14:textId="301E13C5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296</w:t>
            </w:r>
          </w:p>
        </w:tc>
        <w:tc>
          <w:tcPr>
            <w:tcW w:w="1194" w:type="dxa"/>
            <w:vAlign w:val="center"/>
          </w:tcPr>
          <w:p w14:paraId="65CF3D8C" w14:textId="0CE928F6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</w:tr>
      <w:tr w:rsidR="00C547B3" w:rsidRPr="007217C0" w14:paraId="32A488EC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98CB6" w14:textId="5421F8EF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14:paraId="04C8051A" w14:textId="67D52847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284</w:t>
            </w:r>
          </w:p>
        </w:tc>
        <w:tc>
          <w:tcPr>
            <w:tcW w:w="1109" w:type="dxa"/>
            <w:vAlign w:val="center"/>
          </w:tcPr>
          <w:p w14:paraId="087867FA" w14:textId="77770D7F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43</w:t>
            </w:r>
          </w:p>
        </w:tc>
        <w:tc>
          <w:tcPr>
            <w:tcW w:w="1056" w:type="dxa"/>
            <w:vAlign w:val="center"/>
          </w:tcPr>
          <w:p w14:paraId="0E3997C6" w14:textId="2D4DBBF2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30</w:t>
            </w:r>
          </w:p>
        </w:tc>
        <w:tc>
          <w:tcPr>
            <w:tcW w:w="1017" w:type="dxa"/>
            <w:vAlign w:val="center"/>
          </w:tcPr>
          <w:p w14:paraId="52803203" w14:textId="1A3001AB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83</w:t>
            </w:r>
          </w:p>
        </w:tc>
        <w:tc>
          <w:tcPr>
            <w:tcW w:w="1295" w:type="dxa"/>
            <w:vAlign w:val="center"/>
          </w:tcPr>
          <w:p w14:paraId="1B0B87F1" w14:textId="3EBCACED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178</w:t>
            </w:r>
          </w:p>
        </w:tc>
        <w:tc>
          <w:tcPr>
            <w:tcW w:w="1194" w:type="dxa"/>
            <w:vAlign w:val="center"/>
          </w:tcPr>
          <w:p w14:paraId="246ADCC7" w14:textId="6742D597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12</w:t>
            </w:r>
          </w:p>
        </w:tc>
      </w:tr>
      <w:tr w:rsidR="00C547B3" w:rsidRPr="007217C0" w14:paraId="68DF6EA9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59C46" w14:textId="629405BE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14:paraId="56E921C3" w14:textId="0A08E55D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414</w:t>
            </w:r>
          </w:p>
        </w:tc>
        <w:tc>
          <w:tcPr>
            <w:tcW w:w="1109" w:type="dxa"/>
            <w:vAlign w:val="center"/>
          </w:tcPr>
          <w:p w14:paraId="48C12B41" w14:textId="1253DCA8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74</w:t>
            </w:r>
          </w:p>
        </w:tc>
        <w:tc>
          <w:tcPr>
            <w:tcW w:w="1056" w:type="dxa"/>
            <w:vAlign w:val="center"/>
          </w:tcPr>
          <w:p w14:paraId="35A5284B" w14:textId="3644D187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63</w:t>
            </w:r>
          </w:p>
        </w:tc>
        <w:tc>
          <w:tcPr>
            <w:tcW w:w="1017" w:type="dxa"/>
            <w:vAlign w:val="center"/>
          </w:tcPr>
          <w:p w14:paraId="1C078A42" w14:textId="0927003D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108</w:t>
            </w:r>
          </w:p>
        </w:tc>
        <w:tc>
          <w:tcPr>
            <w:tcW w:w="1295" w:type="dxa"/>
            <w:vAlign w:val="center"/>
          </w:tcPr>
          <w:p w14:paraId="684FC49D" w14:textId="3840CF9F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208</w:t>
            </w:r>
          </w:p>
        </w:tc>
        <w:tc>
          <w:tcPr>
            <w:tcW w:w="1194" w:type="dxa"/>
            <w:vAlign w:val="center"/>
          </w:tcPr>
          <w:p w14:paraId="5736B58B" w14:textId="2969C7BA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</w:tr>
      <w:tr w:rsidR="00C547B3" w:rsidRPr="007217C0" w14:paraId="666467F4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52914" w14:textId="081F9A9A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14:paraId="0125BC63" w14:textId="5A1FF08D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248</w:t>
            </w:r>
          </w:p>
        </w:tc>
        <w:tc>
          <w:tcPr>
            <w:tcW w:w="1109" w:type="dxa"/>
            <w:vAlign w:val="center"/>
          </w:tcPr>
          <w:p w14:paraId="1FB8C675" w14:textId="165C4417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1056" w:type="dxa"/>
            <w:vAlign w:val="center"/>
          </w:tcPr>
          <w:p w14:paraId="0EA23B98" w14:textId="6CACEB49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43</w:t>
            </w:r>
          </w:p>
        </w:tc>
        <w:tc>
          <w:tcPr>
            <w:tcW w:w="1017" w:type="dxa"/>
            <w:vAlign w:val="center"/>
          </w:tcPr>
          <w:p w14:paraId="00D4E0F8" w14:textId="40CB53EB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59</w:t>
            </w:r>
          </w:p>
        </w:tc>
        <w:tc>
          <w:tcPr>
            <w:tcW w:w="1295" w:type="dxa"/>
            <w:vAlign w:val="center"/>
          </w:tcPr>
          <w:p w14:paraId="01C74268" w14:textId="535F36B6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119</w:t>
            </w:r>
          </w:p>
        </w:tc>
        <w:tc>
          <w:tcPr>
            <w:tcW w:w="1194" w:type="dxa"/>
            <w:vAlign w:val="center"/>
          </w:tcPr>
          <w:p w14:paraId="544B435F" w14:textId="06C2C3E1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</w:tr>
      <w:tr w:rsidR="00C547B3" w:rsidRPr="007217C0" w14:paraId="1BD47931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4D9AD" w14:textId="62FA0C77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14:paraId="304F9A1D" w14:textId="78E14775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123</w:t>
            </w:r>
          </w:p>
        </w:tc>
        <w:tc>
          <w:tcPr>
            <w:tcW w:w="1109" w:type="dxa"/>
            <w:vAlign w:val="center"/>
          </w:tcPr>
          <w:p w14:paraId="78D82352" w14:textId="757F4099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  <w:tc>
          <w:tcPr>
            <w:tcW w:w="1056" w:type="dxa"/>
            <w:vAlign w:val="center"/>
          </w:tcPr>
          <w:p w14:paraId="16D00A5C" w14:textId="2DDE1968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1017" w:type="dxa"/>
            <w:vAlign w:val="center"/>
          </w:tcPr>
          <w:p w14:paraId="462A31C8" w14:textId="3C816CF2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  <w:tc>
          <w:tcPr>
            <w:tcW w:w="1295" w:type="dxa"/>
            <w:vAlign w:val="center"/>
          </w:tcPr>
          <w:p w14:paraId="5BC48EA3" w14:textId="4C3D424D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164</w:t>
            </w:r>
          </w:p>
        </w:tc>
        <w:tc>
          <w:tcPr>
            <w:tcW w:w="1194" w:type="dxa"/>
            <w:vAlign w:val="center"/>
          </w:tcPr>
          <w:p w14:paraId="1EA0D9E9" w14:textId="65255B43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</w:tr>
      <w:tr w:rsidR="00C547B3" w:rsidRPr="007217C0" w14:paraId="6714BE3D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40F68" w14:textId="2DBD10B1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Coalición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E4FAE53" w14:textId="652B0AA1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33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vAlign w:val="center"/>
          </w:tcPr>
          <w:p w14:paraId="71DF59B3" w14:textId="3F43B4E7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vAlign w:val="center"/>
          </w:tcPr>
          <w:p w14:paraId="20812708" w14:textId="237FE9C5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</w:tcPr>
          <w:p w14:paraId="15C33341" w14:textId="7D37FAF6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14:paraId="7C91F3D1" w14:textId="67A3ABBF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27</w:t>
            </w:r>
          </w:p>
        </w:tc>
        <w:tc>
          <w:tcPr>
            <w:tcW w:w="1194" w:type="dxa"/>
            <w:tcBorders>
              <w:bottom w:val="single" w:sz="4" w:space="0" w:color="auto"/>
            </w:tcBorders>
            <w:vAlign w:val="center"/>
          </w:tcPr>
          <w:p w14:paraId="06438367" w14:textId="0D00AC4F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C547B3" w:rsidRPr="007217C0" w14:paraId="2C8AB36D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1A62C" w14:textId="49361983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Candidato Independiente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F0B7E2" w14:textId="6DDF1815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159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vAlign w:val="center"/>
          </w:tcPr>
          <w:p w14:paraId="71CB2108" w14:textId="22ABBF1D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vAlign w:val="center"/>
          </w:tcPr>
          <w:p w14:paraId="18BF1822" w14:textId="31CF7B27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</w:tcPr>
          <w:p w14:paraId="760D9D4D" w14:textId="7FB442CF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42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14:paraId="035881B9" w14:textId="4173EF84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168</w:t>
            </w:r>
          </w:p>
        </w:tc>
        <w:tc>
          <w:tcPr>
            <w:tcW w:w="1194" w:type="dxa"/>
            <w:tcBorders>
              <w:bottom w:val="single" w:sz="4" w:space="0" w:color="auto"/>
            </w:tcBorders>
            <w:vAlign w:val="center"/>
          </w:tcPr>
          <w:p w14:paraId="7575354D" w14:textId="17B87F96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</w:tr>
      <w:tr w:rsidR="00C547B3" w:rsidRPr="007217C0" w14:paraId="3295DFEA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A1375" w14:textId="5AB60228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C09545B" w14:textId="1C034ECC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820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vAlign w:val="center"/>
          </w:tcPr>
          <w:p w14:paraId="3CF613A1" w14:textId="45F2AF84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118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vAlign w:val="center"/>
          </w:tcPr>
          <w:p w14:paraId="475BE8F8" w14:textId="0A4438C4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145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</w:tcPr>
          <w:p w14:paraId="2C0557FF" w14:textId="76427A90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226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14:paraId="640DACAC" w14:textId="6F64CB77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766</w:t>
            </w:r>
          </w:p>
        </w:tc>
        <w:tc>
          <w:tcPr>
            <w:tcW w:w="1194" w:type="dxa"/>
            <w:tcBorders>
              <w:bottom w:val="single" w:sz="4" w:space="0" w:color="auto"/>
            </w:tcBorders>
            <w:vAlign w:val="center"/>
          </w:tcPr>
          <w:p w14:paraId="7BA636EB" w14:textId="08DE7677" w:rsidR="00C547B3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7217C0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</w:tr>
      <w:tr w:rsidR="00F02194" w:rsidRPr="007217C0" w14:paraId="24B8AAE6" w14:textId="77777777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ABBE84E" w14:textId="7C2E0E78" w:rsidR="008412AA" w:rsidRPr="007217C0" w:rsidRDefault="00E74132" w:rsidP="007217C0">
            <w:pPr>
              <w:spacing w:line="276" w:lineRule="auto"/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217C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5CBB913" w14:textId="31D7A70B" w:rsidR="008412AA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7217C0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5,261</w: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387E559" w14:textId="39301076" w:rsidR="008412AA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7217C0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1,375</w: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F7639D6" w14:textId="15DC8285" w:rsidR="008412AA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7217C0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866</w: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01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5958A8D" w14:textId="03F452F1" w:rsidR="008412AA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7217C0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1,473</w: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295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4F12BD3" w14:textId="4F1E9362" w:rsidR="008412AA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7217C0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4,226</w: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94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32B0703" w14:textId="392093EC" w:rsidR="008412AA" w:rsidRPr="007217C0" w:rsidRDefault="00C547B3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7217C0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191</w:t>
            </w:r>
            <w:r w:rsidRPr="007217C0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14:paraId="5CEF91AE" w14:textId="77777777" w:rsidR="00825DBD" w:rsidRPr="00AD1225" w:rsidRDefault="00825DBD" w:rsidP="006408AB">
      <w:pPr>
        <w:pStyle w:val="Default"/>
        <w:tabs>
          <w:tab w:val="left" w:pos="3329"/>
        </w:tabs>
        <w:ind w:left="786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6DB4B9D1" w14:textId="19E77CD1" w:rsidR="00DE5A91" w:rsidRPr="00AD1225" w:rsidRDefault="00F02194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sz w:val="14"/>
          <w:szCs w:val="14"/>
        </w:rPr>
        <w:t>NOTA: El SIVeM califica como diferente versión aquellos materiales que siendo del mismo actor son promocionales distintos al pautado; fuera de horario, a los promocionales trasmitidos  fuera de la franja horario en la cual fueron pautados; y fuera de orden, hace referencia a los materiales que se transmiten en la franja horaria pautada pero en un orden diferente a la pauta notificada</w:t>
      </w:r>
    </w:p>
    <w:p w14:paraId="49497F8F" w14:textId="77777777"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23AF7BE0" w14:textId="77777777"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1E2FFB92" w14:textId="77777777"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31D2D68C" w14:textId="77777777"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03F8F488" w14:textId="6FB337C4" w:rsidR="00CE0880" w:rsidRPr="00AD1225" w:rsidRDefault="00CE0880" w:rsidP="00AB67BB">
      <w:pPr>
        <w:pStyle w:val="Default"/>
        <w:tabs>
          <w:tab w:val="left" w:pos="1134"/>
        </w:tabs>
        <w:spacing w:after="240"/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b/>
          <w:i/>
          <w:color w:val="auto"/>
          <w:sz w:val="22"/>
          <w:szCs w:val="22"/>
        </w:rPr>
        <w:lastRenderedPageBreak/>
        <w:t>Reprogramaciones derivadas de requerimientos</w:t>
      </w:r>
    </w:p>
    <w:p w14:paraId="5605C4ED" w14:textId="1DEA0705" w:rsidR="003A23A9" w:rsidRPr="00AD1225" w:rsidRDefault="004D1B1D" w:rsidP="007217C0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Como resultado de </w:t>
      </w:r>
      <w:r w:rsidR="00817711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los </w:t>
      </w:r>
      <w:r w:rsidR="00556960" w:rsidRPr="00AD1225">
        <w:rPr>
          <w:rFonts w:asciiTheme="minorHAnsi" w:hAnsiTheme="minorHAnsi" w:cstheme="minorHAnsi"/>
          <w:color w:val="auto"/>
          <w:sz w:val="22"/>
          <w:szCs w:val="22"/>
        </w:rPr>
        <w:t>requerimientos, se registraron</w:t>
      </w:r>
      <w:r w:rsidR="0012265F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58A4">
        <w:rPr>
          <w:rFonts w:asciiTheme="minorHAnsi" w:hAnsiTheme="minorHAnsi" w:cstheme="minorHAnsi"/>
          <w:color w:val="auto"/>
          <w:sz w:val="22"/>
          <w:szCs w:val="22"/>
        </w:rPr>
        <w:t>11,245</w:t>
      </w:r>
      <w:r w:rsidR="003608A3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411EA4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reprogramaciones, de las cuales se transmitieron </w:t>
      </w:r>
      <w:r w:rsidR="002158A4">
        <w:rPr>
          <w:rFonts w:asciiTheme="minorHAnsi" w:hAnsiTheme="minorHAnsi" w:cstheme="minorHAnsi"/>
          <w:color w:val="auto"/>
          <w:sz w:val="22"/>
          <w:szCs w:val="22"/>
        </w:rPr>
        <w:t>4,551</w:t>
      </w:r>
      <w:r w:rsidR="00411EA4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(</w:t>
      </w:r>
      <w:r w:rsidR="002158A4">
        <w:rPr>
          <w:rFonts w:asciiTheme="minorHAnsi" w:hAnsiTheme="minorHAnsi" w:cstheme="minorHAnsi"/>
          <w:color w:val="auto"/>
          <w:sz w:val="22"/>
          <w:szCs w:val="22"/>
        </w:rPr>
        <w:t>40.47</w:t>
      </w:r>
      <w:r w:rsidR="00F37DCB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%). </w:t>
      </w:r>
    </w:p>
    <w:p w14:paraId="2D458818" w14:textId="77777777" w:rsidR="00AB67BB" w:rsidRPr="00AD1225" w:rsidRDefault="00AB67BB" w:rsidP="006408AB">
      <w:pPr>
        <w:pStyle w:val="Default"/>
        <w:tabs>
          <w:tab w:val="left" w:pos="3329"/>
        </w:tabs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41A9B5FB" w14:textId="58B44B61" w:rsidR="00AB67BB" w:rsidRPr="00AD1225" w:rsidRDefault="00AB67BB" w:rsidP="00AB67BB">
      <w:pPr>
        <w:ind w:left="708" w:hanging="708"/>
        <w:jc w:val="center"/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8"/>
        <w:gridCol w:w="2453"/>
        <w:gridCol w:w="1861"/>
      </w:tblGrid>
      <w:tr w:rsidR="00AB67BB" w:rsidRPr="00AE3AE7" w14:paraId="3703A9B6" w14:textId="77777777" w:rsidTr="00A957D8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14:paraId="3F317B89" w14:textId="77777777" w:rsidR="003A23A9" w:rsidRPr="00A957D8" w:rsidRDefault="003A23A9" w:rsidP="00A957D8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Actor Político</w:t>
            </w:r>
          </w:p>
        </w:tc>
        <w:tc>
          <w:tcPr>
            <w:tcW w:w="2453" w:type="dxa"/>
            <w:shd w:val="clear" w:color="auto" w:fill="D5007F"/>
            <w:vAlign w:val="center"/>
          </w:tcPr>
          <w:p w14:paraId="685D1F71" w14:textId="77777777" w:rsidR="003A23A9" w:rsidRPr="00A957D8" w:rsidRDefault="003A23A9" w:rsidP="00A957D8">
            <w:pPr>
              <w:ind w:hanging="32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Reprogramaciones derivadas de requerimientos</w:t>
            </w:r>
          </w:p>
        </w:tc>
        <w:tc>
          <w:tcPr>
            <w:tcW w:w="1861" w:type="dxa"/>
            <w:shd w:val="clear" w:color="auto" w:fill="D5007F"/>
            <w:vAlign w:val="center"/>
          </w:tcPr>
          <w:p w14:paraId="578C28BC" w14:textId="77777777" w:rsidR="003A23A9" w:rsidRPr="00A957D8" w:rsidRDefault="003A23A9" w:rsidP="00A957D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 xml:space="preserve">Promocionales </w:t>
            </w:r>
            <w:r w:rsidR="00E138B6" w:rsidRPr="00A957D8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Transmitidos</w:t>
            </w:r>
          </w:p>
        </w:tc>
      </w:tr>
      <w:tr w:rsidR="002158A4" w:rsidRPr="00AE3AE7" w14:paraId="1D810611" w14:textId="77777777" w:rsidTr="00A957D8">
        <w:trPr>
          <w:trHeight w:val="20"/>
          <w:jc w:val="center"/>
        </w:trPr>
        <w:tc>
          <w:tcPr>
            <w:tcW w:w="0" w:type="auto"/>
            <w:vAlign w:val="center"/>
          </w:tcPr>
          <w:p w14:paraId="229276CC" w14:textId="56D5DB72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color w:val="000000"/>
                <w:sz w:val="18"/>
                <w:szCs w:val="20"/>
              </w:rPr>
              <w:t>PAN</w:t>
            </w:r>
          </w:p>
        </w:tc>
        <w:tc>
          <w:tcPr>
            <w:tcW w:w="2453" w:type="dxa"/>
          </w:tcPr>
          <w:p w14:paraId="67E4351E" w14:textId="76CC7DC8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1,985</w:t>
            </w:r>
          </w:p>
        </w:tc>
        <w:tc>
          <w:tcPr>
            <w:tcW w:w="1861" w:type="dxa"/>
          </w:tcPr>
          <w:p w14:paraId="38D6A4E7" w14:textId="446C2168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749</w:t>
            </w:r>
          </w:p>
        </w:tc>
      </w:tr>
      <w:tr w:rsidR="002158A4" w:rsidRPr="00AE3AE7" w14:paraId="33ECE5E9" w14:textId="77777777" w:rsidTr="00A957D8">
        <w:trPr>
          <w:trHeight w:val="20"/>
          <w:jc w:val="center"/>
        </w:trPr>
        <w:tc>
          <w:tcPr>
            <w:tcW w:w="0" w:type="auto"/>
            <w:vAlign w:val="center"/>
          </w:tcPr>
          <w:p w14:paraId="79D26CF9" w14:textId="5E7AF917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color w:val="000000"/>
                <w:sz w:val="18"/>
                <w:szCs w:val="20"/>
              </w:rPr>
              <w:t>PRI</w:t>
            </w:r>
          </w:p>
        </w:tc>
        <w:tc>
          <w:tcPr>
            <w:tcW w:w="2453" w:type="dxa"/>
          </w:tcPr>
          <w:p w14:paraId="18AB9282" w14:textId="1E02678E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1,994</w:t>
            </w:r>
          </w:p>
        </w:tc>
        <w:tc>
          <w:tcPr>
            <w:tcW w:w="1861" w:type="dxa"/>
          </w:tcPr>
          <w:p w14:paraId="0920370F" w14:textId="57BD5260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872</w:t>
            </w:r>
          </w:p>
        </w:tc>
      </w:tr>
      <w:tr w:rsidR="002158A4" w:rsidRPr="00AE3AE7" w14:paraId="7F62E3B3" w14:textId="77777777" w:rsidTr="00A957D8">
        <w:trPr>
          <w:trHeight w:val="20"/>
          <w:jc w:val="center"/>
        </w:trPr>
        <w:tc>
          <w:tcPr>
            <w:tcW w:w="0" w:type="auto"/>
            <w:vAlign w:val="center"/>
          </w:tcPr>
          <w:p w14:paraId="223CDC9C" w14:textId="1DF1C713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color w:val="000000"/>
                <w:sz w:val="18"/>
                <w:szCs w:val="20"/>
              </w:rPr>
              <w:t>PRD</w:t>
            </w:r>
          </w:p>
        </w:tc>
        <w:tc>
          <w:tcPr>
            <w:tcW w:w="2453" w:type="dxa"/>
          </w:tcPr>
          <w:p w14:paraId="13E812A8" w14:textId="150E090B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856</w:t>
            </w:r>
          </w:p>
        </w:tc>
        <w:tc>
          <w:tcPr>
            <w:tcW w:w="1861" w:type="dxa"/>
          </w:tcPr>
          <w:p w14:paraId="49208388" w14:textId="567D9F25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373</w:t>
            </w:r>
          </w:p>
        </w:tc>
      </w:tr>
      <w:tr w:rsidR="002158A4" w:rsidRPr="00AE3AE7" w14:paraId="28A3BC00" w14:textId="77777777" w:rsidTr="00A957D8">
        <w:trPr>
          <w:trHeight w:val="20"/>
          <w:jc w:val="center"/>
        </w:trPr>
        <w:tc>
          <w:tcPr>
            <w:tcW w:w="0" w:type="auto"/>
            <w:vAlign w:val="center"/>
          </w:tcPr>
          <w:p w14:paraId="0FC64E6E" w14:textId="3DDB8CC9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color w:val="000000"/>
                <w:sz w:val="18"/>
                <w:szCs w:val="20"/>
              </w:rPr>
              <w:t>PT</w:t>
            </w:r>
          </w:p>
        </w:tc>
        <w:tc>
          <w:tcPr>
            <w:tcW w:w="2453" w:type="dxa"/>
          </w:tcPr>
          <w:p w14:paraId="45BB83F0" w14:textId="2C4F3877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373</w:t>
            </w:r>
          </w:p>
        </w:tc>
        <w:tc>
          <w:tcPr>
            <w:tcW w:w="1861" w:type="dxa"/>
          </w:tcPr>
          <w:p w14:paraId="45C16DF2" w14:textId="763607E4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174</w:t>
            </w:r>
          </w:p>
        </w:tc>
      </w:tr>
      <w:tr w:rsidR="002158A4" w:rsidRPr="00AE3AE7" w14:paraId="4D1F0D18" w14:textId="77777777" w:rsidTr="00A957D8">
        <w:trPr>
          <w:trHeight w:val="20"/>
          <w:jc w:val="center"/>
        </w:trPr>
        <w:tc>
          <w:tcPr>
            <w:tcW w:w="0" w:type="auto"/>
            <w:vAlign w:val="center"/>
          </w:tcPr>
          <w:p w14:paraId="2C7012BC" w14:textId="7559D8F9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color w:val="000000"/>
                <w:sz w:val="18"/>
                <w:szCs w:val="20"/>
              </w:rPr>
              <w:t>PVEM</w:t>
            </w:r>
          </w:p>
        </w:tc>
        <w:tc>
          <w:tcPr>
            <w:tcW w:w="2453" w:type="dxa"/>
          </w:tcPr>
          <w:p w14:paraId="628B7BC1" w14:textId="5D4B7CD7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1,502</w:t>
            </w:r>
          </w:p>
        </w:tc>
        <w:tc>
          <w:tcPr>
            <w:tcW w:w="1861" w:type="dxa"/>
          </w:tcPr>
          <w:p w14:paraId="1C178391" w14:textId="66ECF0E0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586</w:t>
            </w:r>
          </w:p>
        </w:tc>
      </w:tr>
      <w:tr w:rsidR="002158A4" w:rsidRPr="00AE3AE7" w14:paraId="30B361A7" w14:textId="77777777" w:rsidTr="00A957D8">
        <w:trPr>
          <w:trHeight w:val="20"/>
          <w:jc w:val="center"/>
        </w:trPr>
        <w:tc>
          <w:tcPr>
            <w:tcW w:w="0" w:type="auto"/>
            <w:vAlign w:val="center"/>
          </w:tcPr>
          <w:p w14:paraId="3B462D22" w14:textId="1119B222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color w:val="000000"/>
                <w:sz w:val="18"/>
                <w:szCs w:val="20"/>
              </w:rPr>
              <w:t>MC</w:t>
            </w:r>
          </w:p>
        </w:tc>
        <w:tc>
          <w:tcPr>
            <w:tcW w:w="2453" w:type="dxa"/>
          </w:tcPr>
          <w:p w14:paraId="0E3E3BE9" w14:textId="34011E2C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1,062</w:t>
            </w:r>
          </w:p>
        </w:tc>
        <w:tc>
          <w:tcPr>
            <w:tcW w:w="1861" w:type="dxa"/>
          </w:tcPr>
          <w:p w14:paraId="048D02DC" w14:textId="31B7FD58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319</w:t>
            </w:r>
          </w:p>
        </w:tc>
      </w:tr>
      <w:tr w:rsidR="002158A4" w:rsidRPr="00AE3AE7" w14:paraId="34EEF065" w14:textId="77777777" w:rsidTr="00A957D8">
        <w:trPr>
          <w:trHeight w:val="20"/>
          <w:jc w:val="center"/>
        </w:trPr>
        <w:tc>
          <w:tcPr>
            <w:tcW w:w="0" w:type="auto"/>
            <w:vAlign w:val="center"/>
          </w:tcPr>
          <w:p w14:paraId="6CB61231" w14:textId="47BDFECD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color w:val="000000"/>
                <w:sz w:val="18"/>
                <w:szCs w:val="20"/>
              </w:rPr>
              <w:t>NA</w:t>
            </w:r>
          </w:p>
        </w:tc>
        <w:tc>
          <w:tcPr>
            <w:tcW w:w="2453" w:type="dxa"/>
          </w:tcPr>
          <w:p w14:paraId="1FE4C96E" w14:textId="7A7EE8D7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440</w:t>
            </w:r>
          </w:p>
        </w:tc>
        <w:tc>
          <w:tcPr>
            <w:tcW w:w="1861" w:type="dxa"/>
          </w:tcPr>
          <w:p w14:paraId="27103C88" w14:textId="71B77212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191</w:t>
            </w:r>
          </w:p>
        </w:tc>
      </w:tr>
      <w:tr w:rsidR="002158A4" w:rsidRPr="00AE3AE7" w14:paraId="0D22FA97" w14:textId="77777777" w:rsidTr="00A957D8">
        <w:trPr>
          <w:trHeight w:val="20"/>
          <w:jc w:val="center"/>
        </w:trPr>
        <w:tc>
          <w:tcPr>
            <w:tcW w:w="0" w:type="auto"/>
            <w:vAlign w:val="center"/>
          </w:tcPr>
          <w:p w14:paraId="4D891501" w14:textId="0BB2ED98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color w:val="000000"/>
                <w:sz w:val="18"/>
                <w:szCs w:val="20"/>
              </w:rPr>
              <w:t>MORENA</w:t>
            </w:r>
          </w:p>
        </w:tc>
        <w:tc>
          <w:tcPr>
            <w:tcW w:w="2453" w:type="dxa"/>
          </w:tcPr>
          <w:p w14:paraId="1EF797B0" w14:textId="25A00105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632</w:t>
            </w:r>
          </w:p>
        </w:tc>
        <w:tc>
          <w:tcPr>
            <w:tcW w:w="1861" w:type="dxa"/>
          </w:tcPr>
          <w:p w14:paraId="1B8309FD" w14:textId="0653E6A0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304</w:t>
            </w:r>
          </w:p>
        </w:tc>
      </w:tr>
      <w:tr w:rsidR="002158A4" w:rsidRPr="00AE3AE7" w14:paraId="05B4B2B6" w14:textId="77777777" w:rsidTr="00A957D8">
        <w:trPr>
          <w:trHeight w:val="20"/>
          <w:jc w:val="center"/>
        </w:trPr>
        <w:tc>
          <w:tcPr>
            <w:tcW w:w="0" w:type="auto"/>
            <w:vAlign w:val="center"/>
          </w:tcPr>
          <w:p w14:paraId="11F437DE" w14:textId="54C75A6A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color w:val="000000"/>
                <w:sz w:val="18"/>
                <w:szCs w:val="20"/>
              </w:rPr>
              <w:t>ES</w:t>
            </w:r>
          </w:p>
        </w:tc>
        <w:tc>
          <w:tcPr>
            <w:tcW w:w="2453" w:type="dxa"/>
          </w:tcPr>
          <w:p w14:paraId="610FFE49" w14:textId="5BC33861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485</w:t>
            </w:r>
          </w:p>
        </w:tc>
        <w:tc>
          <w:tcPr>
            <w:tcW w:w="1861" w:type="dxa"/>
          </w:tcPr>
          <w:p w14:paraId="3D9B3107" w14:textId="6B56BA2D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208</w:t>
            </w:r>
          </w:p>
        </w:tc>
      </w:tr>
      <w:tr w:rsidR="002158A4" w:rsidRPr="00AE3AE7" w14:paraId="0E9FABC1" w14:textId="77777777" w:rsidTr="00A957D8">
        <w:trPr>
          <w:trHeight w:val="20"/>
          <w:jc w:val="center"/>
        </w:trPr>
        <w:tc>
          <w:tcPr>
            <w:tcW w:w="0" w:type="auto"/>
            <w:vAlign w:val="center"/>
          </w:tcPr>
          <w:p w14:paraId="0038A971" w14:textId="1F471D07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color w:val="000000"/>
                <w:sz w:val="18"/>
                <w:szCs w:val="20"/>
              </w:rPr>
              <w:t>Partido local</w:t>
            </w:r>
          </w:p>
        </w:tc>
        <w:tc>
          <w:tcPr>
            <w:tcW w:w="2453" w:type="dxa"/>
          </w:tcPr>
          <w:p w14:paraId="18C905CE" w14:textId="7931417C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169</w:t>
            </w:r>
          </w:p>
        </w:tc>
        <w:tc>
          <w:tcPr>
            <w:tcW w:w="1861" w:type="dxa"/>
          </w:tcPr>
          <w:p w14:paraId="72F07AB0" w14:textId="71AA3D09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79</w:t>
            </w:r>
          </w:p>
        </w:tc>
      </w:tr>
      <w:tr w:rsidR="002158A4" w:rsidRPr="00AE3AE7" w14:paraId="397A17DC" w14:textId="77777777" w:rsidTr="00A957D8">
        <w:trPr>
          <w:trHeight w:val="20"/>
          <w:jc w:val="center"/>
        </w:trPr>
        <w:tc>
          <w:tcPr>
            <w:tcW w:w="0" w:type="auto"/>
            <w:vAlign w:val="center"/>
          </w:tcPr>
          <w:p w14:paraId="552976BF" w14:textId="06315FF3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color w:val="000000"/>
                <w:sz w:val="18"/>
                <w:szCs w:val="20"/>
              </w:rPr>
              <w:t>Coalición</w:t>
            </w:r>
          </w:p>
        </w:tc>
        <w:tc>
          <w:tcPr>
            <w:tcW w:w="2453" w:type="dxa"/>
          </w:tcPr>
          <w:p w14:paraId="32BD6A1C" w14:textId="2AF48060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71</w:t>
            </w:r>
          </w:p>
        </w:tc>
        <w:tc>
          <w:tcPr>
            <w:tcW w:w="1861" w:type="dxa"/>
          </w:tcPr>
          <w:p w14:paraId="279C7D27" w14:textId="00EDB154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7</w:t>
            </w:r>
          </w:p>
        </w:tc>
      </w:tr>
      <w:tr w:rsidR="002158A4" w:rsidRPr="00AE3AE7" w14:paraId="49F9CB18" w14:textId="77777777" w:rsidTr="00A957D8">
        <w:trPr>
          <w:trHeight w:val="20"/>
          <w:jc w:val="center"/>
        </w:trPr>
        <w:tc>
          <w:tcPr>
            <w:tcW w:w="0" w:type="auto"/>
            <w:vAlign w:val="center"/>
          </w:tcPr>
          <w:p w14:paraId="16A0B7B0" w14:textId="2F3AAEEA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color w:val="000000"/>
                <w:sz w:val="18"/>
                <w:szCs w:val="20"/>
              </w:rPr>
              <w:t>Candidato Independiente</w:t>
            </w:r>
          </w:p>
        </w:tc>
        <w:tc>
          <w:tcPr>
            <w:tcW w:w="2453" w:type="dxa"/>
          </w:tcPr>
          <w:p w14:paraId="2EB3A0EC" w14:textId="39B89DD0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149</w:t>
            </w:r>
          </w:p>
        </w:tc>
        <w:tc>
          <w:tcPr>
            <w:tcW w:w="1861" w:type="dxa"/>
          </w:tcPr>
          <w:p w14:paraId="3C314A3D" w14:textId="7A8AF42D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53</w:t>
            </w:r>
          </w:p>
        </w:tc>
      </w:tr>
      <w:tr w:rsidR="002158A4" w:rsidRPr="00AE3AE7" w14:paraId="36F0E623" w14:textId="77777777" w:rsidTr="00A957D8">
        <w:trPr>
          <w:trHeight w:val="20"/>
          <w:jc w:val="center"/>
        </w:trPr>
        <w:tc>
          <w:tcPr>
            <w:tcW w:w="0" w:type="auto"/>
            <w:vAlign w:val="center"/>
          </w:tcPr>
          <w:p w14:paraId="1E8CD3DF" w14:textId="52866EBE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color w:val="000000"/>
                <w:sz w:val="18"/>
                <w:szCs w:val="20"/>
              </w:rPr>
              <w:t>Autoridad electoral</w:t>
            </w:r>
          </w:p>
        </w:tc>
        <w:tc>
          <w:tcPr>
            <w:tcW w:w="2453" w:type="dxa"/>
          </w:tcPr>
          <w:p w14:paraId="1BA8D3CD" w14:textId="29EF3E33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1,527</w:t>
            </w:r>
          </w:p>
        </w:tc>
        <w:tc>
          <w:tcPr>
            <w:tcW w:w="1861" w:type="dxa"/>
          </w:tcPr>
          <w:p w14:paraId="36D22562" w14:textId="35F0ED4D" w:rsidR="002158A4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A957D8">
              <w:rPr>
                <w:rFonts w:asciiTheme="minorHAnsi" w:hAnsiTheme="minorHAnsi"/>
                <w:sz w:val="18"/>
                <w:szCs w:val="20"/>
              </w:rPr>
              <w:t>636</w:t>
            </w:r>
          </w:p>
        </w:tc>
      </w:tr>
      <w:tr w:rsidR="00A21521" w:rsidRPr="00AE3AE7" w14:paraId="0A303EF5" w14:textId="77777777" w:rsidTr="00A957D8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14:paraId="52B995C5" w14:textId="0C080090" w:rsidR="00A21521" w:rsidRPr="00A957D8" w:rsidRDefault="00A21521" w:rsidP="00A957D8">
            <w:pPr>
              <w:spacing w:line="276" w:lineRule="auto"/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Total</w:t>
            </w:r>
          </w:p>
        </w:tc>
        <w:tc>
          <w:tcPr>
            <w:tcW w:w="2453" w:type="dxa"/>
            <w:shd w:val="clear" w:color="auto" w:fill="808080" w:themeFill="background1" w:themeFillShade="80"/>
            <w:vAlign w:val="center"/>
          </w:tcPr>
          <w:p w14:paraId="34B3843A" w14:textId="48EB17A2" w:rsidR="00A21521" w:rsidRPr="00A957D8" w:rsidRDefault="002158A4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20"/>
              </w:rPr>
            </w:pPr>
            <w:r w:rsidRPr="00A957D8">
              <w:rPr>
                <w:rFonts w:asciiTheme="minorHAnsi" w:hAnsiTheme="minorHAnsi" w:cstheme="minorHAnsi"/>
                <w:b/>
                <w:color w:val="FFFFFF"/>
                <w:sz w:val="18"/>
                <w:szCs w:val="20"/>
              </w:rPr>
              <w:fldChar w:fldCharType="begin"/>
            </w:r>
            <w:r w:rsidRPr="00A957D8">
              <w:rPr>
                <w:rFonts w:asciiTheme="minorHAnsi" w:hAnsiTheme="minorHAnsi" w:cstheme="minorHAnsi"/>
                <w:b/>
                <w:color w:val="FFFFFF"/>
                <w:sz w:val="18"/>
                <w:szCs w:val="20"/>
              </w:rPr>
              <w:instrText xml:space="preserve"> =SUM(ABOVE) </w:instrText>
            </w:r>
            <w:r w:rsidRPr="00A957D8">
              <w:rPr>
                <w:rFonts w:asciiTheme="minorHAnsi" w:hAnsiTheme="minorHAnsi" w:cstheme="minorHAnsi"/>
                <w:b/>
                <w:color w:val="FFFFFF"/>
                <w:sz w:val="18"/>
                <w:szCs w:val="20"/>
              </w:rPr>
              <w:fldChar w:fldCharType="separate"/>
            </w:r>
            <w:r w:rsidRPr="00A957D8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20"/>
              </w:rPr>
              <w:t>11,245</w:t>
            </w:r>
            <w:r w:rsidRPr="00A957D8">
              <w:rPr>
                <w:rFonts w:asciiTheme="minorHAnsi" w:hAnsiTheme="minorHAnsi" w:cstheme="minorHAnsi"/>
                <w:b/>
                <w:color w:val="FFFFFF"/>
                <w:sz w:val="18"/>
                <w:szCs w:val="20"/>
              </w:rPr>
              <w:fldChar w:fldCharType="end"/>
            </w:r>
          </w:p>
        </w:tc>
        <w:tc>
          <w:tcPr>
            <w:tcW w:w="1861" w:type="dxa"/>
            <w:shd w:val="clear" w:color="auto" w:fill="808080" w:themeFill="background1" w:themeFillShade="80"/>
            <w:vAlign w:val="center"/>
          </w:tcPr>
          <w:p w14:paraId="65E480DB" w14:textId="7A7D78CE" w:rsidR="00A21521" w:rsidRPr="00A957D8" w:rsidRDefault="002158A4" w:rsidP="00A957D8">
            <w:pPr>
              <w:pStyle w:val="Default"/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20"/>
              </w:rPr>
            </w:pPr>
            <w:r w:rsidRPr="00A957D8">
              <w:rPr>
                <w:rFonts w:asciiTheme="minorHAnsi" w:hAnsiTheme="minorHAnsi" w:cstheme="minorHAnsi"/>
                <w:b/>
                <w:color w:val="FFFFFF"/>
                <w:sz w:val="18"/>
                <w:szCs w:val="20"/>
              </w:rPr>
              <w:fldChar w:fldCharType="begin"/>
            </w:r>
            <w:r w:rsidRPr="00A957D8">
              <w:rPr>
                <w:rFonts w:asciiTheme="minorHAnsi" w:hAnsiTheme="minorHAnsi" w:cstheme="minorHAnsi"/>
                <w:b/>
                <w:color w:val="FFFFFF"/>
                <w:sz w:val="18"/>
                <w:szCs w:val="20"/>
              </w:rPr>
              <w:instrText xml:space="preserve"> =SUM(ABOVE) </w:instrText>
            </w:r>
            <w:r w:rsidRPr="00A957D8">
              <w:rPr>
                <w:rFonts w:asciiTheme="minorHAnsi" w:hAnsiTheme="minorHAnsi" w:cstheme="minorHAnsi"/>
                <w:b/>
                <w:color w:val="FFFFFF"/>
                <w:sz w:val="18"/>
                <w:szCs w:val="20"/>
              </w:rPr>
              <w:fldChar w:fldCharType="separate"/>
            </w:r>
            <w:r w:rsidRPr="00A957D8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20"/>
              </w:rPr>
              <w:t>4,551</w:t>
            </w:r>
            <w:r w:rsidRPr="00A957D8">
              <w:rPr>
                <w:rFonts w:asciiTheme="minorHAnsi" w:hAnsiTheme="minorHAnsi" w:cstheme="minorHAnsi"/>
                <w:b/>
                <w:color w:val="FFFFFF"/>
                <w:sz w:val="18"/>
                <w:szCs w:val="20"/>
              </w:rPr>
              <w:fldChar w:fldCharType="end"/>
            </w:r>
          </w:p>
        </w:tc>
      </w:tr>
    </w:tbl>
    <w:p w14:paraId="77EBF7F8" w14:textId="77777777" w:rsidR="00CE0880" w:rsidRPr="00AD1225" w:rsidRDefault="00CE0880" w:rsidP="006408A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680FBF76" w14:textId="26755715" w:rsidR="00AB489A" w:rsidRPr="00AD1225" w:rsidRDefault="00AB489A" w:rsidP="00AB489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 w:themeColor="text1"/>
          <w:sz w:val="18"/>
          <w:szCs w:val="18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Comportamiento de las 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960"/>
        <w:gridCol w:w="1089"/>
        <w:gridCol w:w="1059"/>
        <w:gridCol w:w="1038"/>
        <w:gridCol w:w="1189"/>
        <w:gridCol w:w="1116"/>
      </w:tblGrid>
      <w:tr w:rsidR="00AB489A" w:rsidRPr="00F973D3" w14:paraId="014E3C4A" w14:textId="77777777" w:rsidTr="00F973D3">
        <w:trPr>
          <w:trHeight w:val="20"/>
          <w:tblHeader/>
          <w:jc w:val="center"/>
        </w:trPr>
        <w:tc>
          <w:tcPr>
            <w:tcW w:w="2405" w:type="dxa"/>
            <w:shd w:val="clear" w:color="auto" w:fill="D5007F"/>
            <w:vAlign w:val="center"/>
          </w:tcPr>
          <w:p w14:paraId="3DF614CC" w14:textId="77777777" w:rsidR="00CE0880" w:rsidRPr="00F973D3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973D3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Actor</w:t>
            </w:r>
            <w:r w:rsidR="00EE5C6E" w:rsidRPr="00F973D3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 xml:space="preserve"> Político</w:t>
            </w:r>
          </w:p>
        </w:tc>
        <w:tc>
          <w:tcPr>
            <w:tcW w:w="910" w:type="dxa"/>
            <w:shd w:val="clear" w:color="auto" w:fill="D5007F"/>
            <w:vAlign w:val="center"/>
          </w:tcPr>
          <w:p w14:paraId="2488ADED" w14:textId="77777777" w:rsidR="00CE0880" w:rsidRPr="00F973D3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973D3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Conforme</w:t>
            </w:r>
          </w:p>
          <w:p w14:paraId="2A853271" w14:textId="77777777" w:rsidR="00CE0880" w:rsidRPr="00F973D3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973D3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a Pauta</w:t>
            </w:r>
          </w:p>
        </w:tc>
        <w:tc>
          <w:tcPr>
            <w:tcW w:w="1093" w:type="dxa"/>
            <w:shd w:val="clear" w:color="auto" w:fill="D5007F"/>
            <w:vAlign w:val="center"/>
          </w:tcPr>
          <w:p w14:paraId="52ECEE9E" w14:textId="77777777" w:rsidR="00CE0880" w:rsidRPr="00F973D3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973D3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Diferente Versión</w:t>
            </w:r>
          </w:p>
        </w:tc>
        <w:tc>
          <w:tcPr>
            <w:tcW w:w="1066" w:type="dxa"/>
            <w:shd w:val="clear" w:color="auto" w:fill="D5007F"/>
            <w:vAlign w:val="center"/>
          </w:tcPr>
          <w:p w14:paraId="668B0DDF" w14:textId="77777777" w:rsidR="00CE0880" w:rsidRPr="00F973D3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973D3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Fuera de Horario</w:t>
            </w:r>
          </w:p>
        </w:tc>
        <w:tc>
          <w:tcPr>
            <w:tcW w:w="1047" w:type="dxa"/>
            <w:shd w:val="clear" w:color="auto" w:fill="D5007F"/>
            <w:vAlign w:val="center"/>
          </w:tcPr>
          <w:p w14:paraId="7FA0021E" w14:textId="77777777" w:rsidR="00CE0880" w:rsidRPr="00F973D3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973D3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Fuera de Orden</w:t>
            </w:r>
          </w:p>
        </w:tc>
        <w:tc>
          <w:tcPr>
            <w:tcW w:w="1189" w:type="dxa"/>
            <w:shd w:val="clear" w:color="auto" w:fill="D5007F"/>
            <w:vAlign w:val="center"/>
          </w:tcPr>
          <w:p w14:paraId="387E3E7F" w14:textId="77777777" w:rsidR="00CE0880" w:rsidRPr="00F973D3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973D3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No Transmitidos</w:t>
            </w:r>
          </w:p>
        </w:tc>
        <w:tc>
          <w:tcPr>
            <w:tcW w:w="1118" w:type="dxa"/>
            <w:shd w:val="clear" w:color="auto" w:fill="D5007F"/>
            <w:vAlign w:val="center"/>
          </w:tcPr>
          <w:p w14:paraId="5E3062E1" w14:textId="77777777" w:rsidR="00CE0880" w:rsidRPr="00F973D3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973D3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No Verificados</w:t>
            </w:r>
          </w:p>
        </w:tc>
      </w:tr>
      <w:tr w:rsidR="002158A4" w:rsidRPr="00F973D3" w14:paraId="69A8E79F" w14:textId="77777777" w:rsidTr="00F973D3">
        <w:trPr>
          <w:trHeight w:val="20"/>
          <w:jc w:val="center"/>
        </w:trPr>
        <w:tc>
          <w:tcPr>
            <w:tcW w:w="2405" w:type="dxa"/>
            <w:vAlign w:val="center"/>
          </w:tcPr>
          <w:p w14:paraId="316BA199" w14:textId="1EA5DD0F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910" w:type="dxa"/>
          </w:tcPr>
          <w:p w14:paraId="092345B3" w14:textId="5C246769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107</w:t>
            </w:r>
          </w:p>
        </w:tc>
        <w:tc>
          <w:tcPr>
            <w:tcW w:w="1093" w:type="dxa"/>
          </w:tcPr>
          <w:p w14:paraId="29359E36" w14:textId="7BA0094C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470</w:t>
            </w:r>
          </w:p>
        </w:tc>
        <w:tc>
          <w:tcPr>
            <w:tcW w:w="1066" w:type="dxa"/>
          </w:tcPr>
          <w:p w14:paraId="090345F7" w14:textId="4591A6DD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79</w:t>
            </w:r>
          </w:p>
        </w:tc>
        <w:tc>
          <w:tcPr>
            <w:tcW w:w="1047" w:type="dxa"/>
          </w:tcPr>
          <w:p w14:paraId="5D9FC35F" w14:textId="7FBB48AB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93</w:t>
            </w:r>
          </w:p>
        </w:tc>
        <w:tc>
          <w:tcPr>
            <w:tcW w:w="1189" w:type="dxa"/>
          </w:tcPr>
          <w:p w14:paraId="55170344" w14:textId="4EDFC6E6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1194</w:t>
            </w:r>
          </w:p>
        </w:tc>
        <w:tc>
          <w:tcPr>
            <w:tcW w:w="1118" w:type="dxa"/>
          </w:tcPr>
          <w:p w14:paraId="6EE53180" w14:textId="79DE4C47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42</w:t>
            </w:r>
          </w:p>
        </w:tc>
      </w:tr>
      <w:tr w:rsidR="002158A4" w:rsidRPr="00F973D3" w14:paraId="13B4E31B" w14:textId="77777777" w:rsidTr="00F973D3">
        <w:trPr>
          <w:trHeight w:val="20"/>
          <w:jc w:val="center"/>
        </w:trPr>
        <w:tc>
          <w:tcPr>
            <w:tcW w:w="2405" w:type="dxa"/>
            <w:vAlign w:val="center"/>
          </w:tcPr>
          <w:p w14:paraId="0FCA9CCD" w14:textId="13BEED4B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910" w:type="dxa"/>
          </w:tcPr>
          <w:p w14:paraId="6AEE165F" w14:textId="6021411E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181</w:t>
            </w:r>
          </w:p>
        </w:tc>
        <w:tc>
          <w:tcPr>
            <w:tcW w:w="1093" w:type="dxa"/>
          </w:tcPr>
          <w:p w14:paraId="4ADD39AA" w14:textId="76CC0984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488</w:t>
            </w:r>
          </w:p>
        </w:tc>
        <w:tc>
          <w:tcPr>
            <w:tcW w:w="1066" w:type="dxa"/>
          </w:tcPr>
          <w:p w14:paraId="23FA120A" w14:textId="0C960332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103</w:t>
            </w:r>
          </w:p>
        </w:tc>
        <w:tc>
          <w:tcPr>
            <w:tcW w:w="1047" w:type="dxa"/>
          </w:tcPr>
          <w:p w14:paraId="4B92D6F5" w14:textId="72053A8D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100</w:t>
            </w:r>
          </w:p>
        </w:tc>
        <w:tc>
          <w:tcPr>
            <w:tcW w:w="1189" w:type="dxa"/>
          </w:tcPr>
          <w:p w14:paraId="5B4D603A" w14:textId="4DA42590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1097</w:t>
            </w:r>
          </w:p>
        </w:tc>
        <w:tc>
          <w:tcPr>
            <w:tcW w:w="1118" w:type="dxa"/>
          </w:tcPr>
          <w:p w14:paraId="42716823" w14:textId="2D41E659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25</w:t>
            </w:r>
          </w:p>
        </w:tc>
      </w:tr>
      <w:tr w:rsidR="002158A4" w:rsidRPr="00F973D3" w14:paraId="6FF852DA" w14:textId="77777777" w:rsidTr="00F973D3">
        <w:trPr>
          <w:trHeight w:val="20"/>
          <w:jc w:val="center"/>
        </w:trPr>
        <w:tc>
          <w:tcPr>
            <w:tcW w:w="2405" w:type="dxa"/>
            <w:vAlign w:val="center"/>
          </w:tcPr>
          <w:p w14:paraId="1D7934DD" w14:textId="48CEF637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910" w:type="dxa"/>
          </w:tcPr>
          <w:p w14:paraId="4DEDC2A6" w14:textId="542EA06C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72</w:t>
            </w:r>
          </w:p>
        </w:tc>
        <w:tc>
          <w:tcPr>
            <w:tcW w:w="1093" w:type="dxa"/>
          </w:tcPr>
          <w:p w14:paraId="35513545" w14:textId="1BCD4300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198</w:t>
            </w:r>
          </w:p>
        </w:tc>
        <w:tc>
          <w:tcPr>
            <w:tcW w:w="1066" w:type="dxa"/>
          </w:tcPr>
          <w:p w14:paraId="07755F2D" w14:textId="2C9022D4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48</w:t>
            </w:r>
          </w:p>
        </w:tc>
        <w:tc>
          <w:tcPr>
            <w:tcW w:w="1047" w:type="dxa"/>
          </w:tcPr>
          <w:p w14:paraId="3CD10349" w14:textId="3094F1F6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55</w:t>
            </w:r>
          </w:p>
        </w:tc>
        <w:tc>
          <w:tcPr>
            <w:tcW w:w="1189" w:type="dxa"/>
          </w:tcPr>
          <w:p w14:paraId="3977DB5D" w14:textId="5D134721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470</w:t>
            </w:r>
          </w:p>
        </w:tc>
        <w:tc>
          <w:tcPr>
            <w:tcW w:w="1118" w:type="dxa"/>
          </w:tcPr>
          <w:p w14:paraId="46276271" w14:textId="479C91E2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</w:tr>
      <w:tr w:rsidR="002158A4" w:rsidRPr="00F973D3" w14:paraId="0C4D3D15" w14:textId="77777777" w:rsidTr="00F973D3">
        <w:trPr>
          <w:trHeight w:val="20"/>
          <w:jc w:val="center"/>
        </w:trPr>
        <w:tc>
          <w:tcPr>
            <w:tcW w:w="2405" w:type="dxa"/>
            <w:vAlign w:val="center"/>
          </w:tcPr>
          <w:p w14:paraId="248F722D" w14:textId="14CF9A48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910" w:type="dxa"/>
          </w:tcPr>
          <w:p w14:paraId="2E1C014A" w14:textId="5C955D39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49</w:t>
            </w:r>
          </w:p>
        </w:tc>
        <w:tc>
          <w:tcPr>
            <w:tcW w:w="1093" w:type="dxa"/>
          </w:tcPr>
          <w:p w14:paraId="036A3EAA" w14:textId="6926308A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76</w:t>
            </w:r>
          </w:p>
        </w:tc>
        <w:tc>
          <w:tcPr>
            <w:tcW w:w="1066" w:type="dxa"/>
          </w:tcPr>
          <w:p w14:paraId="1DF2BDE0" w14:textId="7921205B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25</w:t>
            </w:r>
          </w:p>
        </w:tc>
        <w:tc>
          <w:tcPr>
            <w:tcW w:w="1047" w:type="dxa"/>
          </w:tcPr>
          <w:p w14:paraId="046B041C" w14:textId="06E3376D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1189" w:type="dxa"/>
          </w:tcPr>
          <w:p w14:paraId="18894F76" w14:textId="55D20785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188</w:t>
            </w:r>
          </w:p>
        </w:tc>
        <w:tc>
          <w:tcPr>
            <w:tcW w:w="1118" w:type="dxa"/>
          </w:tcPr>
          <w:p w14:paraId="66BA1890" w14:textId="7577589F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</w:tr>
      <w:tr w:rsidR="002158A4" w:rsidRPr="00F973D3" w14:paraId="6B9C07D3" w14:textId="77777777" w:rsidTr="00F973D3">
        <w:trPr>
          <w:trHeight w:val="20"/>
          <w:jc w:val="center"/>
        </w:trPr>
        <w:tc>
          <w:tcPr>
            <w:tcW w:w="2405" w:type="dxa"/>
            <w:vAlign w:val="center"/>
          </w:tcPr>
          <w:p w14:paraId="0A2D1045" w14:textId="71AE02DB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910" w:type="dxa"/>
          </w:tcPr>
          <w:p w14:paraId="7DD5DF09" w14:textId="7E8FCDC2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38</w:t>
            </w:r>
          </w:p>
        </w:tc>
        <w:tc>
          <w:tcPr>
            <w:tcW w:w="1093" w:type="dxa"/>
          </w:tcPr>
          <w:p w14:paraId="10DA5069" w14:textId="6DD5915F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458</w:t>
            </w:r>
          </w:p>
        </w:tc>
        <w:tc>
          <w:tcPr>
            <w:tcW w:w="1066" w:type="dxa"/>
          </w:tcPr>
          <w:p w14:paraId="224B949A" w14:textId="3536DA21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44</w:t>
            </w:r>
          </w:p>
        </w:tc>
        <w:tc>
          <w:tcPr>
            <w:tcW w:w="1047" w:type="dxa"/>
          </w:tcPr>
          <w:p w14:paraId="4890A439" w14:textId="145AFE21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46</w:t>
            </w:r>
          </w:p>
        </w:tc>
        <w:tc>
          <w:tcPr>
            <w:tcW w:w="1189" w:type="dxa"/>
          </w:tcPr>
          <w:p w14:paraId="6FF8F519" w14:textId="01D3FF2D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893</w:t>
            </w:r>
          </w:p>
        </w:tc>
        <w:tc>
          <w:tcPr>
            <w:tcW w:w="1118" w:type="dxa"/>
          </w:tcPr>
          <w:p w14:paraId="3CDFAA7B" w14:textId="3CF103E4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23</w:t>
            </w:r>
          </w:p>
        </w:tc>
      </w:tr>
      <w:tr w:rsidR="002158A4" w:rsidRPr="00F973D3" w14:paraId="3CFF5106" w14:textId="77777777" w:rsidTr="00F973D3">
        <w:trPr>
          <w:trHeight w:val="20"/>
          <w:jc w:val="center"/>
        </w:trPr>
        <w:tc>
          <w:tcPr>
            <w:tcW w:w="2405" w:type="dxa"/>
            <w:vAlign w:val="center"/>
          </w:tcPr>
          <w:p w14:paraId="5BE50D02" w14:textId="7DBDD74B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910" w:type="dxa"/>
          </w:tcPr>
          <w:p w14:paraId="7D30DA2B" w14:textId="052F118F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53</w:t>
            </w:r>
          </w:p>
        </w:tc>
        <w:tc>
          <w:tcPr>
            <w:tcW w:w="1093" w:type="dxa"/>
          </w:tcPr>
          <w:p w14:paraId="562E98A8" w14:textId="79C14940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198</w:t>
            </w:r>
          </w:p>
        </w:tc>
        <w:tc>
          <w:tcPr>
            <w:tcW w:w="1066" w:type="dxa"/>
          </w:tcPr>
          <w:p w14:paraId="54A35ABE" w14:textId="07242632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27</w:t>
            </w:r>
          </w:p>
        </w:tc>
        <w:tc>
          <w:tcPr>
            <w:tcW w:w="1047" w:type="dxa"/>
          </w:tcPr>
          <w:p w14:paraId="19DD1294" w14:textId="10DA0F14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41</w:t>
            </w:r>
          </w:p>
        </w:tc>
        <w:tc>
          <w:tcPr>
            <w:tcW w:w="1189" w:type="dxa"/>
          </w:tcPr>
          <w:p w14:paraId="511E6C4A" w14:textId="18812D9D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726</w:t>
            </w:r>
          </w:p>
        </w:tc>
        <w:tc>
          <w:tcPr>
            <w:tcW w:w="1118" w:type="dxa"/>
          </w:tcPr>
          <w:p w14:paraId="172D3963" w14:textId="2EBF8E1E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17</w:t>
            </w:r>
          </w:p>
        </w:tc>
      </w:tr>
      <w:tr w:rsidR="002158A4" w:rsidRPr="00F973D3" w14:paraId="2587FF5B" w14:textId="77777777" w:rsidTr="00F973D3">
        <w:trPr>
          <w:trHeight w:val="20"/>
          <w:jc w:val="center"/>
        </w:trPr>
        <w:tc>
          <w:tcPr>
            <w:tcW w:w="2405" w:type="dxa"/>
            <w:vAlign w:val="center"/>
          </w:tcPr>
          <w:p w14:paraId="29D426A7" w14:textId="543682CE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14:paraId="4ADB957B" w14:textId="05BBE394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34</w:t>
            </w:r>
          </w:p>
        </w:tc>
        <w:tc>
          <w:tcPr>
            <w:tcW w:w="1093" w:type="dxa"/>
          </w:tcPr>
          <w:p w14:paraId="65026E17" w14:textId="14164D9B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100</w:t>
            </w:r>
          </w:p>
        </w:tc>
        <w:tc>
          <w:tcPr>
            <w:tcW w:w="1066" w:type="dxa"/>
          </w:tcPr>
          <w:p w14:paraId="29466377" w14:textId="36ABE68F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20</w:t>
            </w:r>
          </w:p>
        </w:tc>
        <w:tc>
          <w:tcPr>
            <w:tcW w:w="1047" w:type="dxa"/>
          </w:tcPr>
          <w:p w14:paraId="0C62906B" w14:textId="7BB8DF13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1189" w:type="dxa"/>
          </w:tcPr>
          <w:p w14:paraId="3C4B1796" w14:textId="7E52E804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243</w:t>
            </w:r>
          </w:p>
        </w:tc>
        <w:tc>
          <w:tcPr>
            <w:tcW w:w="1118" w:type="dxa"/>
          </w:tcPr>
          <w:p w14:paraId="27D4B09B" w14:textId="4D9BD511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</w:tr>
      <w:tr w:rsidR="002158A4" w:rsidRPr="00F973D3" w14:paraId="0F1917B1" w14:textId="77777777" w:rsidTr="00F973D3">
        <w:trPr>
          <w:trHeight w:val="20"/>
          <w:jc w:val="center"/>
        </w:trPr>
        <w:tc>
          <w:tcPr>
            <w:tcW w:w="2405" w:type="dxa"/>
            <w:vAlign w:val="center"/>
          </w:tcPr>
          <w:p w14:paraId="6D5BFFC0" w14:textId="54468FB0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910" w:type="dxa"/>
          </w:tcPr>
          <w:p w14:paraId="7D6F63B4" w14:textId="6E49D181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82</w:t>
            </w:r>
          </w:p>
        </w:tc>
        <w:tc>
          <w:tcPr>
            <w:tcW w:w="1093" w:type="dxa"/>
          </w:tcPr>
          <w:p w14:paraId="3550F371" w14:textId="20F72406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150</w:t>
            </w:r>
          </w:p>
        </w:tc>
        <w:tc>
          <w:tcPr>
            <w:tcW w:w="1066" w:type="dxa"/>
          </w:tcPr>
          <w:p w14:paraId="7D98040C" w14:textId="442DABDB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27</w:t>
            </w:r>
          </w:p>
        </w:tc>
        <w:tc>
          <w:tcPr>
            <w:tcW w:w="1047" w:type="dxa"/>
          </w:tcPr>
          <w:p w14:paraId="4BE043EF" w14:textId="2726DACF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45</w:t>
            </w:r>
          </w:p>
        </w:tc>
        <w:tc>
          <w:tcPr>
            <w:tcW w:w="1189" w:type="dxa"/>
          </w:tcPr>
          <w:p w14:paraId="759B0029" w14:textId="18A50068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315</w:t>
            </w:r>
          </w:p>
        </w:tc>
        <w:tc>
          <w:tcPr>
            <w:tcW w:w="1118" w:type="dxa"/>
          </w:tcPr>
          <w:p w14:paraId="56622B04" w14:textId="0D0D5B05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</w:tr>
      <w:tr w:rsidR="002158A4" w:rsidRPr="00F973D3" w14:paraId="5F722F09" w14:textId="77777777" w:rsidTr="00F973D3">
        <w:trPr>
          <w:trHeight w:val="20"/>
          <w:jc w:val="center"/>
        </w:trPr>
        <w:tc>
          <w:tcPr>
            <w:tcW w:w="2405" w:type="dxa"/>
            <w:vAlign w:val="center"/>
          </w:tcPr>
          <w:p w14:paraId="50AE8F9B" w14:textId="40F047E9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910" w:type="dxa"/>
          </w:tcPr>
          <w:p w14:paraId="53C810E3" w14:textId="54697BFF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53</w:t>
            </w:r>
          </w:p>
        </w:tc>
        <w:tc>
          <w:tcPr>
            <w:tcW w:w="1093" w:type="dxa"/>
          </w:tcPr>
          <w:p w14:paraId="3D3CBDAA" w14:textId="6DC6D3C7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108</w:t>
            </w:r>
          </w:p>
        </w:tc>
        <w:tc>
          <w:tcPr>
            <w:tcW w:w="1066" w:type="dxa"/>
          </w:tcPr>
          <w:p w14:paraId="5E44FD7F" w14:textId="7FB779F1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18</w:t>
            </w:r>
          </w:p>
        </w:tc>
        <w:tc>
          <w:tcPr>
            <w:tcW w:w="1047" w:type="dxa"/>
          </w:tcPr>
          <w:p w14:paraId="17BDC9B4" w14:textId="3CCE0E1C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29</w:t>
            </w:r>
          </w:p>
        </w:tc>
        <w:tc>
          <w:tcPr>
            <w:tcW w:w="1189" w:type="dxa"/>
          </w:tcPr>
          <w:p w14:paraId="66EFCCB0" w14:textId="48000FE1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269</w:t>
            </w:r>
          </w:p>
        </w:tc>
        <w:tc>
          <w:tcPr>
            <w:tcW w:w="1118" w:type="dxa"/>
          </w:tcPr>
          <w:p w14:paraId="188C7506" w14:textId="456DFE0F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</w:tr>
      <w:tr w:rsidR="002158A4" w:rsidRPr="00F973D3" w14:paraId="3A677117" w14:textId="77777777" w:rsidTr="00F973D3">
        <w:trPr>
          <w:trHeight w:val="20"/>
          <w:jc w:val="center"/>
        </w:trPr>
        <w:tc>
          <w:tcPr>
            <w:tcW w:w="2405" w:type="dxa"/>
            <w:vAlign w:val="center"/>
          </w:tcPr>
          <w:p w14:paraId="3A834D87" w14:textId="6CAFD933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910" w:type="dxa"/>
          </w:tcPr>
          <w:p w14:paraId="5A42050A" w14:textId="27B85EB1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28</w:t>
            </w:r>
          </w:p>
        </w:tc>
        <w:tc>
          <w:tcPr>
            <w:tcW w:w="1093" w:type="dxa"/>
          </w:tcPr>
          <w:p w14:paraId="31C83809" w14:textId="67156C96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25</w:t>
            </w:r>
          </w:p>
        </w:tc>
        <w:tc>
          <w:tcPr>
            <w:tcW w:w="1066" w:type="dxa"/>
          </w:tcPr>
          <w:p w14:paraId="691A7E38" w14:textId="3BF3B0DA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18</w:t>
            </w:r>
          </w:p>
        </w:tc>
        <w:tc>
          <w:tcPr>
            <w:tcW w:w="1047" w:type="dxa"/>
          </w:tcPr>
          <w:p w14:paraId="38691917" w14:textId="0ED4666D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  <w:tc>
          <w:tcPr>
            <w:tcW w:w="1189" w:type="dxa"/>
          </w:tcPr>
          <w:p w14:paraId="32F44CAA" w14:textId="056A252A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86</w:t>
            </w:r>
          </w:p>
        </w:tc>
        <w:tc>
          <w:tcPr>
            <w:tcW w:w="1118" w:type="dxa"/>
          </w:tcPr>
          <w:p w14:paraId="612DF045" w14:textId="54206D43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</w:tr>
      <w:tr w:rsidR="002158A4" w:rsidRPr="00F973D3" w14:paraId="28D8A4E7" w14:textId="77777777" w:rsidTr="00F973D3">
        <w:trPr>
          <w:trHeight w:val="20"/>
          <w:jc w:val="center"/>
        </w:trPr>
        <w:tc>
          <w:tcPr>
            <w:tcW w:w="2405" w:type="dxa"/>
            <w:vAlign w:val="center"/>
          </w:tcPr>
          <w:p w14:paraId="762AAD28" w14:textId="312C68CC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color w:val="000000"/>
                <w:sz w:val="18"/>
                <w:szCs w:val="18"/>
              </w:rPr>
              <w:t>Coalición</w:t>
            </w:r>
          </w:p>
        </w:tc>
        <w:tc>
          <w:tcPr>
            <w:tcW w:w="910" w:type="dxa"/>
          </w:tcPr>
          <w:p w14:paraId="5E41DA5B" w14:textId="7B0C753C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093" w:type="dxa"/>
          </w:tcPr>
          <w:p w14:paraId="1F62B498" w14:textId="27FA6D18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066" w:type="dxa"/>
          </w:tcPr>
          <w:p w14:paraId="28B6F566" w14:textId="4D37F395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047" w:type="dxa"/>
          </w:tcPr>
          <w:p w14:paraId="0DF11D27" w14:textId="76886801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89" w:type="dxa"/>
          </w:tcPr>
          <w:p w14:paraId="75F82580" w14:textId="6A0AD623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63</w:t>
            </w:r>
          </w:p>
        </w:tc>
        <w:tc>
          <w:tcPr>
            <w:tcW w:w="1118" w:type="dxa"/>
          </w:tcPr>
          <w:p w14:paraId="4BC39284" w14:textId="3CC5EC95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2158A4" w:rsidRPr="00F973D3" w14:paraId="244555E4" w14:textId="77777777" w:rsidTr="00F973D3">
        <w:trPr>
          <w:trHeight w:val="20"/>
          <w:jc w:val="center"/>
        </w:trPr>
        <w:tc>
          <w:tcPr>
            <w:tcW w:w="2405" w:type="dxa"/>
            <w:vAlign w:val="center"/>
          </w:tcPr>
          <w:p w14:paraId="6153A13C" w14:textId="0FBD29E9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color w:val="000000"/>
                <w:sz w:val="18"/>
                <w:szCs w:val="18"/>
              </w:rPr>
              <w:t>Candidato Independiente</w:t>
            </w:r>
          </w:p>
        </w:tc>
        <w:tc>
          <w:tcPr>
            <w:tcW w:w="910" w:type="dxa"/>
          </w:tcPr>
          <w:p w14:paraId="605D784D" w14:textId="1011F13D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30</w:t>
            </w:r>
          </w:p>
        </w:tc>
        <w:tc>
          <w:tcPr>
            <w:tcW w:w="1093" w:type="dxa"/>
          </w:tcPr>
          <w:p w14:paraId="7CDD0553" w14:textId="1B607439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  <w:tc>
          <w:tcPr>
            <w:tcW w:w="1066" w:type="dxa"/>
          </w:tcPr>
          <w:p w14:paraId="46223BCF" w14:textId="5E5777FC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1047" w:type="dxa"/>
          </w:tcPr>
          <w:p w14:paraId="2A5D5B61" w14:textId="5CA2F11C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  <w:tc>
          <w:tcPr>
            <w:tcW w:w="1189" w:type="dxa"/>
          </w:tcPr>
          <w:p w14:paraId="5A875049" w14:textId="7208B4F5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89</w:t>
            </w:r>
          </w:p>
        </w:tc>
        <w:tc>
          <w:tcPr>
            <w:tcW w:w="1118" w:type="dxa"/>
          </w:tcPr>
          <w:p w14:paraId="141FD544" w14:textId="53130986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</w:tr>
      <w:tr w:rsidR="002158A4" w:rsidRPr="00F973D3" w14:paraId="39DC5AAA" w14:textId="77777777" w:rsidTr="00F973D3">
        <w:trPr>
          <w:trHeight w:val="20"/>
          <w:jc w:val="center"/>
        </w:trPr>
        <w:tc>
          <w:tcPr>
            <w:tcW w:w="2405" w:type="dxa"/>
            <w:vAlign w:val="center"/>
          </w:tcPr>
          <w:p w14:paraId="2D6A5A05" w14:textId="292E5052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910" w:type="dxa"/>
          </w:tcPr>
          <w:p w14:paraId="640C4369" w14:textId="1C613086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198</w:t>
            </w:r>
          </w:p>
        </w:tc>
        <w:tc>
          <w:tcPr>
            <w:tcW w:w="1093" w:type="dxa"/>
          </w:tcPr>
          <w:p w14:paraId="45830BEE" w14:textId="578F4C29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281</w:t>
            </w:r>
          </w:p>
        </w:tc>
        <w:tc>
          <w:tcPr>
            <w:tcW w:w="1066" w:type="dxa"/>
          </w:tcPr>
          <w:p w14:paraId="4F6D7BCE" w14:textId="2F69A5AD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79</w:t>
            </w:r>
          </w:p>
        </w:tc>
        <w:tc>
          <w:tcPr>
            <w:tcW w:w="1047" w:type="dxa"/>
          </w:tcPr>
          <w:p w14:paraId="36337F94" w14:textId="03059D17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78</w:t>
            </w:r>
          </w:p>
        </w:tc>
        <w:tc>
          <w:tcPr>
            <w:tcW w:w="1189" w:type="dxa"/>
          </w:tcPr>
          <w:p w14:paraId="70B22043" w14:textId="09683A86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861</w:t>
            </w:r>
          </w:p>
        </w:tc>
        <w:tc>
          <w:tcPr>
            <w:tcW w:w="1118" w:type="dxa"/>
          </w:tcPr>
          <w:p w14:paraId="7C8C9FD3" w14:textId="7E99DEE0" w:rsidR="002158A4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73D3">
              <w:rPr>
                <w:rFonts w:asciiTheme="minorHAnsi" w:hAnsiTheme="minorHAnsi"/>
                <w:sz w:val="18"/>
                <w:szCs w:val="18"/>
              </w:rPr>
              <w:t>30</w:t>
            </w:r>
          </w:p>
        </w:tc>
      </w:tr>
      <w:tr w:rsidR="00A21521" w:rsidRPr="00F973D3" w14:paraId="7691977C" w14:textId="77777777" w:rsidTr="00F973D3">
        <w:trPr>
          <w:trHeight w:val="250"/>
          <w:jc w:val="center"/>
        </w:trPr>
        <w:tc>
          <w:tcPr>
            <w:tcW w:w="2405" w:type="dxa"/>
            <w:shd w:val="clear" w:color="auto" w:fill="808080" w:themeFill="background1" w:themeFillShade="80"/>
            <w:vAlign w:val="center"/>
          </w:tcPr>
          <w:p w14:paraId="558EECB8" w14:textId="77AD2004" w:rsidR="00A21521" w:rsidRPr="00F973D3" w:rsidRDefault="00A21521" w:rsidP="00F973D3">
            <w:pPr>
              <w:spacing w:line="276" w:lineRule="auto"/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973D3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10" w:type="dxa"/>
            <w:shd w:val="clear" w:color="auto" w:fill="808080" w:themeFill="background1" w:themeFillShade="80"/>
            <w:vAlign w:val="center"/>
          </w:tcPr>
          <w:p w14:paraId="671C3B30" w14:textId="3E96DABC" w:rsidR="00A21521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F973D3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927</w:t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093" w:type="dxa"/>
            <w:shd w:val="clear" w:color="auto" w:fill="808080" w:themeFill="background1" w:themeFillShade="80"/>
            <w:vAlign w:val="center"/>
          </w:tcPr>
          <w:p w14:paraId="4117934E" w14:textId="603A03E4" w:rsidR="00A21521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F973D3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2,565</w:t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066" w:type="dxa"/>
            <w:shd w:val="clear" w:color="auto" w:fill="808080" w:themeFill="background1" w:themeFillShade="80"/>
            <w:vAlign w:val="center"/>
          </w:tcPr>
          <w:p w14:paraId="407ADC45" w14:textId="2DECD729" w:rsidR="00A21521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F973D3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496</w:t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047" w:type="dxa"/>
            <w:shd w:val="clear" w:color="auto" w:fill="808080" w:themeFill="background1" w:themeFillShade="80"/>
            <w:vAlign w:val="center"/>
          </w:tcPr>
          <w:p w14:paraId="4461211A" w14:textId="481596DA" w:rsidR="00A21521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F973D3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563</w:t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89" w:type="dxa"/>
            <w:shd w:val="clear" w:color="auto" w:fill="808080" w:themeFill="background1" w:themeFillShade="80"/>
            <w:vAlign w:val="center"/>
          </w:tcPr>
          <w:p w14:paraId="5D3FBAB6" w14:textId="2F4E0C48" w:rsidR="00A21521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F973D3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6,494</w:t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18" w:type="dxa"/>
            <w:shd w:val="clear" w:color="auto" w:fill="808080" w:themeFill="background1" w:themeFillShade="80"/>
            <w:vAlign w:val="center"/>
          </w:tcPr>
          <w:p w14:paraId="70EAB0E8" w14:textId="7A4E7792" w:rsidR="00A21521" w:rsidRPr="00F973D3" w:rsidRDefault="002158A4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F973D3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200</w:t>
            </w:r>
            <w:r w:rsidRPr="00F973D3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14:paraId="11E0436D" w14:textId="77777777" w:rsidR="000A4A41" w:rsidRPr="00AD1225" w:rsidRDefault="000A4A41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044CE6CE" w14:textId="77777777" w:rsidR="00AB489A" w:rsidRPr="00AD1225" w:rsidRDefault="00AB489A" w:rsidP="00AB489A">
      <w:pPr>
        <w:rPr>
          <w:rFonts w:asciiTheme="minorHAnsi" w:hAnsiTheme="minorHAnsi" w:cstheme="minorHAnsi"/>
          <w:sz w:val="14"/>
          <w:szCs w:val="14"/>
        </w:rPr>
      </w:pPr>
      <w:r w:rsidRPr="00AD1225">
        <w:rPr>
          <w:rFonts w:asciiTheme="minorHAnsi" w:hAnsiTheme="minorHAnsi" w:cstheme="minorHAnsi"/>
          <w:sz w:val="14"/>
          <w:szCs w:val="14"/>
        </w:rPr>
        <w:t>NOTA: El SIVeM califica como diferente versión aquellos materiales que siendo del mismo actor son promocionales distintos al pautado; fuera de horario, a los promocionales trasmitidos fuera de la franja horario en la cual fueron pautados; y fuera de orden, hace referencia a los materiales que se transmiten en la franja horaria pautada pero en un orden diferente a la pauta notificada.</w:t>
      </w:r>
    </w:p>
    <w:p w14:paraId="63876205" w14:textId="77777777" w:rsidR="00111DFC" w:rsidRPr="00AD1225" w:rsidRDefault="00111DFC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5BC84736" w14:textId="4EEBBC12" w:rsidR="004E4E73" w:rsidRDefault="004E4E73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449AE26B" w14:textId="04ED0196" w:rsidR="00A957D8" w:rsidRDefault="00A957D8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13627B63" w14:textId="442438AA" w:rsidR="00A957D8" w:rsidRDefault="00A957D8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3C9EB856" w14:textId="77777777" w:rsidR="00A957D8" w:rsidRPr="00AD1225" w:rsidRDefault="00A957D8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328D0B77" w14:textId="6DCA2D53" w:rsidR="005C2336" w:rsidRPr="00A957D8" w:rsidRDefault="00650866" w:rsidP="00AB489A">
      <w:pPr>
        <w:pStyle w:val="Default"/>
        <w:tabs>
          <w:tab w:val="left" w:pos="1134"/>
        </w:tabs>
        <w:spacing w:after="120"/>
        <w:jc w:val="both"/>
        <w:rPr>
          <w:rFonts w:asciiTheme="minorHAnsi" w:hAnsiTheme="minorHAnsi" w:cstheme="minorHAnsi"/>
          <w:b/>
          <w:color w:val="auto"/>
          <w:szCs w:val="22"/>
        </w:rPr>
      </w:pPr>
      <w:r w:rsidRPr="00A957D8">
        <w:rPr>
          <w:rFonts w:asciiTheme="minorHAnsi" w:hAnsiTheme="minorHAnsi" w:cstheme="minorHAnsi"/>
          <w:b/>
          <w:color w:val="auto"/>
          <w:szCs w:val="22"/>
        </w:rPr>
        <w:lastRenderedPageBreak/>
        <w:t>c. Requerimientos registrados por omisiones</w:t>
      </w:r>
      <w:r w:rsidR="006B7597" w:rsidRPr="00A957D8">
        <w:rPr>
          <w:rFonts w:asciiTheme="minorHAnsi" w:hAnsiTheme="minorHAnsi" w:cstheme="minorHAnsi"/>
          <w:b/>
          <w:color w:val="auto"/>
          <w:szCs w:val="22"/>
        </w:rPr>
        <w:t xml:space="preserve"> y excedentes</w:t>
      </w:r>
      <w:r w:rsidRPr="00A957D8">
        <w:rPr>
          <w:rFonts w:asciiTheme="minorHAnsi" w:hAnsiTheme="minorHAnsi" w:cstheme="minorHAnsi"/>
          <w:b/>
          <w:color w:val="auto"/>
          <w:szCs w:val="22"/>
        </w:rPr>
        <w:t xml:space="preserve"> en la transmisión de promocionales.</w:t>
      </w:r>
      <w:r w:rsidR="00F32F0B" w:rsidRPr="00A957D8">
        <w:rPr>
          <w:rFonts w:asciiTheme="minorHAnsi" w:hAnsiTheme="minorHAnsi" w:cstheme="minorHAnsi"/>
          <w:b/>
          <w:color w:val="auto"/>
          <w:szCs w:val="22"/>
        </w:rPr>
        <w:t xml:space="preserve"> </w:t>
      </w:r>
    </w:p>
    <w:p w14:paraId="09428EC5" w14:textId="18FF880D" w:rsidR="00BD698A" w:rsidRPr="00AD1225" w:rsidRDefault="00690F33" w:rsidP="00A957D8">
      <w:pPr>
        <w:spacing w:after="240" w:line="360" w:lineRule="auto"/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Durante el periodo que se informa, se elaboraron requerim</w:t>
      </w:r>
      <w:r w:rsidR="00DE65E6" w:rsidRPr="00AD1225">
        <w:rPr>
          <w:rFonts w:asciiTheme="minorHAnsi" w:hAnsiTheme="minorHAnsi" w:cstheme="minorHAnsi"/>
        </w:rPr>
        <w:t xml:space="preserve">ientos a los concesionarios </w:t>
      </w:r>
      <w:r w:rsidR="006B7597" w:rsidRPr="00AD1225">
        <w:rPr>
          <w:rFonts w:asciiTheme="minorHAnsi" w:hAnsiTheme="minorHAnsi" w:cstheme="minorHAnsi"/>
        </w:rPr>
        <w:t>por</w:t>
      </w:r>
      <w:r w:rsidR="00DE65E6" w:rsidRPr="00AD1225">
        <w:rPr>
          <w:rFonts w:asciiTheme="minorHAnsi" w:hAnsiTheme="minorHAnsi" w:cstheme="minorHAnsi"/>
        </w:rPr>
        <w:t xml:space="preserve"> </w:t>
      </w:r>
      <w:r w:rsidR="00AE3AE7">
        <w:rPr>
          <w:rFonts w:asciiTheme="minorHAnsi" w:hAnsiTheme="minorHAnsi" w:cstheme="minorHAnsi"/>
        </w:rPr>
        <w:t>41,655</w:t>
      </w:r>
      <w:r w:rsidR="005F7A19">
        <w:rPr>
          <w:rFonts w:asciiTheme="minorHAnsi" w:hAnsiTheme="minorHAnsi" w:cstheme="minorHAnsi"/>
        </w:rPr>
        <w:t xml:space="preserve"> </w:t>
      </w:r>
      <w:r w:rsidR="006B7597" w:rsidRPr="00AD1225">
        <w:rPr>
          <w:rFonts w:asciiTheme="minorHAnsi" w:hAnsiTheme="minorHAnsi" w:cstheme="minorHAnsi"/>
        </w:rPr>
        <w:t>promocionales no transmitidos</w:t>
      </w:r>
      <w:r w:rsidR="003A70DA" w:rsidRPr="00AD1225">
        <w:rPr>
          <w:rFonts w:asciiTheme="minorHAnsi" w:hAnsiTheme="minorHAnsi" w:cstheme="minorHAnsi"/>
        </w:rPr>
        <w:t xml:space="preserve"> </w:t>
      </w:r>
      <w:r w:rsidR="006B7597" w:rsidRPr="00AD1225">
        <w:rPr>
          <w:rFonts w:asciiTheme="minorHAnsi" w:hAnsiTheme="minorHAnsi" w:cstheme="minorHAnsi"/>
        </w:rPr>
        <w:t xml:space="preserve">y </w:t>
      </w:r>
      <w:r w:rsidR="00835A61" w:rsidRPr="00AD1225">
        <w:rPr>
          <w:rFonts w:asciiTheme="minorHAnsi" w:hAnsiTheme="minorHAnsi" w:cstheme="minorHAnsi"/>
        </w:rPr>
        <w:t>1</w:t>
      </w:r>
      <w:r w:rsidR="00AE3AE7">
        <w:rPr>
          <w:rFonts w:asciiTheme="minorHAnsi" w:hAnsiTheme="minorHAnsi" w:cstheme="minorHAnsi"/>
        </w:rPr>
        <w:t>8</w:t>
      </w:r>
      <w:r w:rsidR="00835A61" w:rsidRPr="00AD1225">
        <w:rPr>
          <w:rFonts w:asciiTheme="minorHAnsi" w:hAnsiTheme="minorHAnsi" w:cstheme="minorHAnsi"/>
        </w:rPr>
        <w:t>,</w:t>
      </w:r>
      <w:r w:rsidR="00AE3AE7">
        <w:rPr>
          <w:rFonts w:asciiTheme="minorHAnsi" w:hAnsiTheme="minorHAnsi" w:cstheme="minorHAnsi"/>
        </w:rPr>
        <w:t>781</w:t>
      </w:r>
      <w:r w:rsidR="006B7597" w:rsidRPr="00AD1225">
        <w:rPr>
          <w:rFonts w:asciiTheme="minorHAnsi" w:hAnsiTheme="minorHAnsi" w:cstheme="minorHAnsi"/>
        </w:rPr>
        <w:t xml:space="preserve"> excedentes detectados.</w:t>
      </w:r>
    </w:p>
    <w:p w14:paraId="7B8E3CA6" w14:textId="45D4C659" w:rsidR="003A70DA" w:rsidRPr="00AD1225" w:rsidRDefault="003A70DA" w:rsidP="003A70DA">
      <w:pPr>
        <w:jc w:val="center"/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Promocionales requeridos por entidad federativa</w:t>
      </w:r>
    </w:p>
    <w:tbl>
      <w:tblPr>
        <w:tblStyle w:val="Tablanormal1"/>
        <w:tblW w:w="8497" w:type="dxa"/>
        <w:jc w:val="center"/>
        <w:tblLayout w:type="fixed"/>
        <w:tblLook w:val="04A0" w:firstRow="1" w:lastRow="0" w:firstColumn="1" w:lastColumn="0" w:noHBand="0" w:noVBand="1"/>
      </w:tblPr>
      <w:tblGrid>
        <w:gridCol w:w="1913"/>
        <w:gridCol w:w="992"/>
        <w:gridCol w:w="1134"/>
        <w:gridCol w:w="1004"/>
        <w:gridCol w:w="1123"/>
        <w:gridCol w:w="1231"/>
        <w:gridCol w:w="1100"/>
      </w:tblGrid>
      <w:tr w:rsidR="007D2F1D" w:rsidRPr="00A957D8" w14:paraId="06B1ED91" w14:textId="77777777" w:rsidTr="00A957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 w:val="restart"/>
            <w:shd w:val="clear" w:color="auto" w:fill="D5007F"/>
            <w:vAlign w:val="center"/>
          </w:tcPr>
          <w:p w14:paraId="45DCA7BE" w14:textId="5A49A449" w:rsidR="007D2F1D" w:rsidRPr="00A957D8" w:rsidRDefault="007D2F1D" w:rsidP="00A957D8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Entidad</w:t>
            </w:r>
            <w:r w:rsidR="005F7C59" w:rsidRPr="00A957D8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 xml:space="preserve"> </w:t>
            </w:r>
            <w:r w:rsidR="005F7A19" w:rsidRPr="00A957D8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federativa</w:t>
            </w:r>
          </w:p>
        </w:tc>
        <w:tc>
          <w:tcPr>
            <w:tcW w:w="2126" w:type="dxa"/>
            <w:gridSpan w:val="2"/>
            <w:shd w:val="clear" w:color="auto" w:fill="D5007F"/>
            <w:vAlign w:val="center"/>
          </w:tcPr>
          <w:p w14:paraId="3D1C0342" w14:textId="77777777" w:rsidR="007D2F1D" w:rsidRPr="00A957D8" w:rsidRDefault="007D2F1D" w:rsidP="00A957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No Transmitidos</w:t>
            </w:r>
          </w:p>
        </w:tc>
        <w:tc>
          <w:tcPr>
            <w:tcW w:w="1004" w:type="dxa"/>
            <w:vMerge w:val="restart"/>
            <w:shd w:val="clear" w:color="auto" w:fill="D5007F"/>
            <w:vAlign w:val="center"/>
          </w:tcPr>
          <w:p w14:paraId="76B5CFA4" w14:textId="77777777" w:rsidR="007D2F1D" w:rsidRPr="00A957D8" w:rsidRDefault="007D2F1D" w:rsidP="00A957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2354" w:type="dxa"/>
            <w:gridSpan w:val="2"/>
            <w:shd w:val="clear" w:color="auto" w:fill="D5007F"/>
            <w:vAlign w:val="center"/>
          </w:tcPr>
          <w:p w14:paraId="37EBD086" w14:textId="77777777" w:rsidR="007D2F1D" w:rsidRPr="00A957D8" w:rsidRDefault="007D2F1D" w:rsidP="00A957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Excedentes</w:t>
            </w:r>
          </w:p>
        </w:tc>
        <w:tc>
          <w:tcPr>
            <w:tcW w:w="1100" w:type="dxa"/>
            <w:vMerge w:val="restart"/>
            <w:shd w:val="clear" w:color="auto" w:fill="D5007F"/>
            <w:vAlign w:val="center"/>
          </w:tcPr>
          <w:p w14:paraId="6CAB6797" w14:textId="77777777" w:rsidR="007D2F1D" w:rsidRPr="00A957D8" w:rsidRDefault="007D2F1D" w:rsidP="00A957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</w:tr>
      <w:tr w:rsidR="007D2F1D" w:rsidRPr="00A957D8" w14:paraId="2D53AE68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/>
            <w:vAlign w:val="center"/>
            <w:hideMark/>
          </w:tcPr>
          <w:p w14:paraId="72F381C1" w14:textId="77777777" w:rsidR="007D2F1D" w:rsidRPr="00A957D8" w:rsidRDefault="007D2F1D" w:rsidP="00A957D8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992" w:type="dxa"/>
            <w:shd w:val="clear" w:color="auto" w:fill="D5007F"/>
            <w:vAlign w:val="center"/>
            <w:hideMark/>
          </w:tcPr>
          <w:p w14:paraId="02C5BE28" w14:textId="77777777" w:rsidR="007D2F1D" w:rsidRPr="00A957D8" w:rsidRDefault="007D2F1D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Radio</w:t>
            </w:r>
          </w:p>
        </w:tc>
        <w:tc>
          <w:tcPr>
            <w:tcW w:w="1134" w:type="dxa"/>
            <w:shd w:val="clear" w:color="auto" w:fill="D5007F"/>
            <w:vAlign w:val="center"/>
            <w:hideMark/>
          </w:tcPr>
          <w:p w14:paraId="771CAD84" w14:textId="77777777" w:rsidR="007D2F1D" w:rsidRPr="00A957D8" w:rsidRDefault="007D2F1D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Televisión</w:t>
            </w:r>
          </w:p>
        </w:tc>
        <w:tc>
          <w:tcPr>
            <w:tcW w:w="1004" w:type="dxa"/>
            <w:vMerge/>
            <w:shd w:val="clear" w:color="auto" w:fill="D5007F"/>
            <w:vAlign w:val="center"/>
            <w:hideMark/>
          </w:tcPr>
          <w:p w14:paraId="22398882" w14:textId="77777777" w:rsidR="007D2F1D" w:rsidRPr="00A957D8" w:rsidRDefault="007D2F1D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123" w:type="dxa"/>
            <w:shd w:val="clear" w:color="auto" w:fill="D5007F"/>
            <w:vAlign w:val="center"/>
          </w:tcPr>
          <w:p w14:paraId="1436AED5" w14:textId="77777777" w:rsidR="007D2F1D" w:rsidRPr="00A957D8" w:rsidRDefault="007D2F1D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Radio</w:t>
            </w:r>
          </w:p>
        </w:tc>
        <w:tc>
          <w:tcPr>
            <w:tcW w:w="1231" w:type="dxa"/>
            <w:shd w:val="clear" w:color="auto" w:fill="D5007F"/>
            <w:vAlign w:val="center"/>
          </w:tcPr>
          <w:p w14:paraId="10DDDF6C" w14:textId="77777777" w:rsidR="007D2F1D" w:rsidRPr="00A957D8" w:rsidRDefault="007D2F1D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Televisión</w:t>
            </w:r>
          </w:p>
        </w:tc>
        <w:tc>
          <w:tcPr>
            <w:tcW w:w="1100" w:type="dxa"/>
            <w:vMerge/>
            <w:shd w:val="clear" w:color="auto" w:fill="D5007F"/>
            <w:vAlign w:val="center"/>
          </w:tcPr>
          <w:p w14:paraId="2AD0F4FF" w14:textId="77777777" w:rsidR="007D2F1D" w:rsidRPr="00A957D8" w:rsidRDefault="007D2F1D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231534" w:rsidRPr="00A957D8" w14:paraId="4D41E96B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7E56A877" w14:textId="7271D557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992" w:type="dxa"/>
            <w:vAlign w:val="center"/>
          </w:tcPr>
          <w:p w14:paraId="5D89D185" w14:textId="77E9793E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1134" w:type="dxa"/>
            <w:vAlign w:val="center"/>
          </w:tcPr>
          <w:p w14:paraId="0B37B190" w14:textId="52DD2CB1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101</w:t>
            </w:r>
          </w:p>
        </w:tc>
        <w:tc>
          <w:tcPr>
            <w:tcW w:w="1004" w:type="dxa"/>
            <w:vAlign w:val="center"/>
          </w:tcPr>
          <w:p w14:paraId="72A39768" w14:textId="0A08752B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138</w:t>
            </w:r>
          </w:p>
        </w:tc>
        <w:tc>
          <w:tcPr>
            <w:tcW w:w="1123" w:type="dxa"/>
            <w:vAlign w:val="center"/>
          </w:tcPr>
          <w:p w14:paraId="08F47688" w14:textId="68534712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28</w:t>
            </w:r>
          </w:p>
        </w:tc>
        <w:tc>
          <w:tcPr>
            <w:tcW w:w="1231" w:type="dxa"/>
            <w:vAlign w:val="center"/>
          </w:tcPr>
          <w:p w14:paraId="2573FBBA" w14:textId="5DDA5D39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88</w:t>
            </w:r>
          </w:p>
        </w:tc>
        <w:tc>
          <w:tcPr>
            <w:tcW w:w="1100" w:type="dxa"/>
            <w:vAlign w:val="center"/>
          </w:tcPr>
          <w:p w14:paraId="6D8CCA83" w14:textId="1D372BD3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116</w:t>
            </w:r>
          </w:p>
        </w:tc>
      </w:tr>
      <w:tr w:rsidR="00231534" w:rsidRPr="00A957D8" w14:paraId="010E4967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74A48203" w14:textId="33B05D58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992" w:type="dxa"/>
            <w:vAlign w:val="center"/>
          </w:tcPr>
          <w:p w14:paraId="661CAC9E" w14:textId="0183B78F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185</w:t>
            </w:r>
          </w:p>
        </w:tc>
        <w:tc>
          <w:tcPr>
            <w:tcW w:w="1134" w:type="dxa"/>
            <w:vAlign w:val="center"/>
          </w:tcPr>
          <w:p w14:paraId="7517093B" w14:textId="3525A09F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788</w:t>
            </w:r>
          </w:p>
        </w:tc>
        <w:tc>
          <w:tcPr>
            <w:tcW w:w="1004" w:type="dxa"/>
            <w:vAlign w:val="center"/>
          </w:tcPr>
          <w:p w14:paraId="0FCA027D" w14:textId="7F8FCC06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973</w:t>
            </w:r>
          </w:p>
        </w:tc>
        <w:tc>
          <w:tcPr>
            <w:tcW w:w="1123" w:type="dxa"/>
            <w:vAlign w:val="center"/>
          </w:tcPr>
          <w:p w14:paraId="53CE382C" w14:textId="68990881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471</w:t>
            </w:r>
          </w:p>
        </w:tc>
        <w:tc>
          <w:tcPr>
            <w:tcW w:w="1231" w:type="dxa"/>
            <w:vAlign w:val="center"/>
          </w:tcPr>
          <w:p w14:paraId="294DC3C2" w14:textId="51E8284F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404</w:t>
            </w:r>
          </w:p>
        </w:tc>
        <w:tc>
          <w:tcPr>
            <w:tcW w:w="1100" w:type="dxa"/>
            <w:vAlign w:val="center"/>
          </w:tcPr>
          <w:p w14:paraId="275B9FCD" w14:textId="525F4AAC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875</w:t>
            </w:r>
          </w:p>
        </w:tc>
      </w:tr>
      <w:tr w:rsidR="00231534" w:rsidRPr="00A957D8" w14:paraId="5A699339" w14:textId="77777777" w:rsidTr="00A957D8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C22A44D" w14:textId="21CC169F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992" w:type="dxa"/>
            <w:vAlign w:val="center"/>
          </w:tcPr>
          <w:p w14:paraId="7805D412" w14:textId="4A930CD6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269</w:t>
            </w:r>
          </w:p>
        </w:tc>
        <w:tc>
          <w:tcPr>
            <w:tcW w:w="1134" w:type="dxa"/>
            <w:vAlign w:val="center"/>
          </w:tcPr>
          <w:p w14:paraId="12A5A16D" w14:textId="06603959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557</w:t>
            </w:r>
          </w:p>
        </w:tc>
        <w:tc>
          <w:tcPr>
            <w:tcW w:w="1004" w:type="dxa"/>
            <w:vAlign w:val="center"/>
          </w:tcPr>
          <w:p w14:paraId="772E9D99" w14:textId="3484C960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826</w:t>
            </w:r>
          </w:p>
        </w:tc>
        <w:tc>
          <w:tcPr>
            <w:tcW w:w="1123" w:type="dxa"/>
            <w:vAlign w:val="center"/>
          </w:tcPr>
          <w:p w14:paraId="5260EFF7" w14:textId="2CC07882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201</w:t>
            </w:r>
          </w:p>
        </w:tc>
        <w:tc>
          <w:tcPr>
            <w:tcW w:w="1231" w:type="dxa"/>
            <w:vAlign w:val="center"/>
          </w:tcPr>
          <w:p w14:paraId="6BE2BA75" w14:textId="6EDBECC3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155</w:t>
            </w:r>
          </w:p>
        </w:tc>
        <w:tc>
          <w:tcPr>
            <w:tcW w:w="1100" w:type="dxa"/>
            <w:vAlign w:val="center"/>
          </w:tcPr>
          <w:p w14:paraId="741811A3" w14:textId="0616F75E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356</w:t>
            </w:r>
          </w:p>
        </w:tc>
      </w:tr>
      <w:tr w:rsidR="00231534" w:rsidRPr="00A957D8" w14:paraId="1F721417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F41D909" w14:textId="2D8C8E4E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992" w:type="dxa"/>
            <w:vAlign w:val="center"/>
          </w:tcPr>
          <w:p w14:paraId="3C2FF441" w14:textId="652E2AA2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31</w:t>
            </w:r>
          </w:p>
        </w:tc>
        <w:tc>
          <w:tcPr>
            <w:tcW w:w="1134" w:type="dxa"/>
            <w:vAlign w:val="center"/>
          </w:tcPr>
          <w:p w14:paraId="16BA2E1E" w14:textId="372682FC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449</w:t>
            </w:r>
          </w:p>
        </w:tc>
        <w:tc>
          <w:tcPr>
            <w:tcW w:w="1004" w:type="dxa"/>
            <w:vAlign w:val="center"/>
          </w:tcPr>
          <w:p w14:paraId="7F87F9D4" w14:textId="5B7BDA3B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480</w:t>
            </w:r>
          </w:p>
        </w:tc>
        <w:tc>
          <w:tcPr>
            <w:tcW w:w="1123" w:type="dxa"/>
            <w:vAlign w:val="center"/>
          </w:tcPr>
          <w:p w14:paraId="1E883E6B" w14:textId="3A1C94CF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49</w:t>
            </w:r>
          </w:p>
        </w:tc>
        <w:tc>
          <w:tcPr>
            <w:tcW w:w="1231" w:type="dxa"/>
            <w:vAlign w:val="center"/>
          </w:tcPr>
          <w:p w14:paraId="6BCF40D9" w14:textId="7585A3DC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150</w:t>
            </w:r>
          </w:p>
        </w:tc>
        <w:tc>
          <w:tcPr>
            <w:tcW w:w="1100" w:type="dxa"/>
            <w:vAlign w:val="center"/>
          </w:tcPr>
          <w:p w14:paraId="08F7A498" w14:textId="22EC26E2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199</w:t>
            </w:r>
          </w:p>
        </w:tc>
      </w:tr>
      <w:tr w:rsidR="00231534" w:rsidRPr="00A957D8" w14:paraId="2BDB809D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76798B05" w14:textId="043C1730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992" w:type="dxa"/>
            <w:vAlign w:val="center"/>
          </w:tcPr>
          <w:p w14:paraId="2FD748C3" w14:textId="396FFDB9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184</w:t>
            </w:r>
          </w:p>
        </w:tc>
        <w:tc>
          <w:tcPr>
            <w:tcW w:w="1134" w:type="dxa"/>
            <w:vAlign w:val="center"/>
          </w:tcPr>
          <w:p w14:paraId="710F23C0" w14:textId="18657874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985</w:t>
            </w:r>
          </w:p>
        </w:tc>
        <w:tc>
          <w:tcPr>
            <w:tcW w:w="1004" w:type="dxa"/>
            <w:vAlign w:val="center"/>
          </w:tcPr>
          <w:p w14:paraId="6CDB5E74" w14:textId="07CAB03E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1,169</w:t>
            </w:r>
          </w:p>
        </w:tc>
        <w:tc>
          <w:tcPr>
            <w:tcW w:w="1123" w:type="dxa"/>
            <w:vAlign w:val="center"/>
          </w:tcPr>
          <w:p w14:paraId="36C382F3" w14:textId="589C7E99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101</w:t>
            </w:r>
          </w:p>
        </w:tc>
        <w:tc>
          <w:tcPr>
            <w:tcW w:w="1231" w:type="dxa"/>
            <w:vAlign w:val="center"/>
          </w:tcPr>
          <w:p w14:paraId="05837308" w14:textId="06B18CE6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184</w:t>
            </w:r>
          </w:p>
        </w:tc>
        <w:tc>
          <w:tcPr>
            <w:tcW w:w="1100" w:type="dxa"/>
            <w:vAlign w:val="center"/>
          </w:tcPr>
          <w:p w14:paraId="1EE0A9B6" w14:textId="64771ACF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285</w:t>
            </w:r>
          </w:p>
        </w:tc>
      </w:tr>
      <w:tr w:rsidR="00231534" w:rsidRPr="00A957D8" w14:paraId="1A690A3C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EE1C42E" w14:textId="10523F8B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992" w:type="dxa"/>
            <w:vAlign w:val="center"/>
          </w:tcPr>
          <w:p w14:paraId="562FD494" w14:textId="05D7F38C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1,229</w:t>
            </w:r>
          </w:p>
        </w:tc>
        <w:tc>
          <w:tcPr>
            <w:tcW w:w="1134" w:type="dxa"/>
            <w:vAlign w:val="center"/>
          </w:tcPr>
          <w:p w14:paraId="03FB10A1" w14:textId="48A6FE1A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1,883</w:t>
            </w:r>
          </w:p>
        </w:tc>
        <w:tc>
          <w:tcPr>
            <w:tcW w:w="1004" w:type="dxa"/>
            <w:vAlign w:val="center"/>
          </w:tcPr>
          <w:p w14:paraId="51B9A251" w14:textId="496F06C8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3,112</w:t>
            </w:r>
          </w:p>
        </w:tc>
        <w:tc>
          <w:tcPr>
            <w:tcW w:w="1123" w:type="dxa"/>
            <w:vAlign w:val="center"/>
          </w:tcPr>
          <w:p w14:paraId="5994CF3F" w14:textId="484C6D70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637</w:t>
            </w:r>
          </w:p>
        </w:tc>
        <w:tc>
          <w:tcPr>
            <w:tcW w:w="1231" w:type="dxa"/>
            <w:vAlign w:val="center"/>
          </w:tcPr>
          <w:p w14:paraId="3CDF8B37" w14:textId="370F2D4B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563</w:t>
            </w:r>
          </w:p>
        </w:tc>
        <w:tc>
          <w:tcPr>
            <w:tcW w:w="1100" w:type="dxa"/>
            <w:vAlign w:val="center"/>
          </w:tcPr>
          <w:p w14:paraId="66EC82F6" w14:textId="5C495449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1,200</w:t>
            </w:r>
          </w:p>
        </w:tc>
      </w:tr>
      <w:tr w:rsidR="00231534" w:rsidRPr="00A957D8" w14:paraId="35BDFE2D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ABA64BB" w14:textId="3E5C6654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992" w:type="dxa"/>
            <w:vAlign w:val="center"/>
          </w:tcPr>
          <w:p w14:paraId="6BB737F7" w14:textId="4364109B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361</w:t>
            </w:r>
          </w:p>
        </w:tc>
        <w:tc>
          <w:tcPr>
            <w:tcW w:w="1134" w:type="dxa"/>
            <w:vAlign w:val="center"/>
          </w:tcPr>
          <w:p w14:paraId="6EEAFD5B" w14:textId="70DDDE00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1,814</w:t>
            </w:r>
          </w:p>
        </w:tc>
        <w:tc>
          <w:tcPr>
            <w:tcW w:w="1004" w:type="dxa"/>
            <w:vAlign w:val="center"/>
          </w:tcPr>
          <w:p w14:paraId="48068B5D" w14:textId="0A9AA216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2,175</w:t>
            </w:r>
          </w:p>
        </w:tc>
        <w:tc>
          <w:tcPr>
            <w:tcW w:w="1123" w:type="dxa"/>
            <w:vAlign w:val="center"/>
          </w:tcPr>
          <w:p w14:paraId="3E1D39A4" w14:textId="04335DA6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272</w:t>
            </w:r>
          </w:p>
        </w:tc>
        <w:tc>
          <w:tcPr>
            <w:tcW w:w="1231" w:type="dxa"/>
            <w:vAlign w:val="center"/>
          </w:tcPr>
          <w:p w14:paraId="02390DAB" w14:textId="419C56B6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486</w:t>
            </w:r>
          </w:p>
        </w:tc>
        <w:tc>
          <w:tcPr>
            <w:tcW w:w="1100" w:type="dxa"/>
            <w:vAlign w:val="center"/>
          </w:tcPr>
          <w:p w14:paraId="61CDF85D" w14:textId="25B760CE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758</w:t>
            </w:r>
          </w:p>
        </w:tc>
      </w:tr>
      <w:tr w:rsidR="00231534" w:rsidRPr="00A957D8" w14:paraId="07830A6B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4CCCE87" w14:textId="79CE6C25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992" w:type="dxa"/>
            <w:vAlign w:val="center"/>
          </w:tcPr>
          <w:p w14:paraId="501BE423" w14:textId="6948D1AC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171</w:t>
            </w:r>
          </w:p>
        </w:tc>
        <w:tc>
          <w:tcPr>
            <w:tcW w:w="1134" w:type="dxa"/>
            <w:vAlign w:val="center"/>
          </w:tcPr>
          <w:p w14:paraId="590BFD69" w14:textId="29A0AFB8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490</w:t>
            </w:r>
          </w:p>
        </w:tc>
        <w:tc>
          <w:tcPr>
            <w:tcW w:w="1004" w:type="dxa"/>
            <w:vAlign w:val="center"/>
          </w:tcPr>
          <w:p w14:paraId="3C059829" w14:textId="1481DF77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661</w:t>
            </w:r>
          </w:p>
        </w:tc>
        <w:tc>
          <w:tcPr>
            <w:tcW w:w="1123" w:type="dxa"/>
            <w:vAlign w:val="center"/>
          </w:tcPr>
          <w:p w14:paraId="3DAB2FC4" w14:textId="07098CC4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218</w:t>
            </w:r>
          </w:p>
        </w:tc>
        <w:tc>
          <w:tcPr>
            <w:tcW w:w="1231" w:type="dxa"/>
            <w:vAlign w:val="center"/>
          </w:tcPr>
          <w:p w14:paraId="6B5447FE" w14:textId="1469EB16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108</w:t>
            </w:r>
          </w:p>
        </w:tc>
        <w:tc>
          <w:tcPr>
            <w:tcW w:w="1100" w:type="dxa"/>
            <w:vAlign w:val="center"/>
          </w:tcPr>
          <w:p w14:paraId="1B5ADAA7" w14:textId="3E6C6117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326</w:t>
            </w:r>
          </w:p>
        </w:tc>
      </w:tr>
      <w:tr w:rsidR="00231534" w:rsidRPr="00A957D8" w14:paraId="01A4F9CD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93364DE" w14:textId="7F17BA27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992" w:type="dxa"/>
            <w:vAlign w:val="center"/>
          </w:tcPr>
          <w:p w14:paraId="53B162C0" w14:textId="5566A5DB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616</w:t>
            </w:r>
          </w:p>
        </w:tc>
        <w:tc>
          <w:tcPr>
            <w:tcW w:w="1134" w:type="dxa"/>
            <w:vAlign w:val="center"/>
          </w:tcPr>
          <w:p w14:paraId="5726523D" w14:textId="5DF5A34A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879</w:t>
            </w:r>
          </w:p>
        </w:tc>
        <w:tc>
          <w:tcPr>
            <w:tcW w:w="1004" w:type="dxa"/>
            <w:vAlign w:val="center"/>
          </w:tcPr>
          <w:p w14:paraId="742DDCFA" w14:textId="33863AD4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1,495</w:t>
            </w:r>
          </w:p>
        </w:tc>
        <w:tc>
          <w:tcPr>
            <w:tcW w:w="1123" w:type="dxa"/>
            <w:vAlign w:val="center"/>
          </w:tcPr>
          <w:p w14:paraId="1E835577" w14:textId="5ED58EBD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208</w:t>
            </w:r>
          </w:p>
        </w:tc>
        <w:tc>
          <w:tcPr>
            <w:tcW w:w="1231" w:type="dxa"/>
            <w:vAlign w:val="center"/>
          </w:tcPr>
          <w:p w14:paraId="2F726669" w14:textId="41D1CB44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70</w:t>
            </w:r>
          </w:p>
        </w:tc>
        <w:tc>
          <w:tcPr>
            <w:tcW w:w="1100" w:type="dxa"/>
            <w:vAlign w:val="center"/>
          </w:tcPr>
          <w:p w14:paraId="52CF9C1E" w14:textId="286FCB0B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278</w:t>
            </w:r>
          </w:p>
        </w:tc>
      </w:tr>
      <w:tr w:rsidR="00231534" w:rsidRPr="00A957D8" w14:paraId="3C8CDB42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10FEB37" w14:textId="4C4D6DF7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992" w:type="dxa"/>
            <w:vAlign w:val="center"/>
          </w:tcPr>
          <w:p w14:paraId="4ABF6A3B" w14:textId="3F8BB4E7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263</w:t>
            </w:r>
          </w:p>
        </w:tc>
        <w:tc>
          <w:tcPr>
            <w:tcW w:w="1134" w:type="dxa"/>
            <w:vAlign w:val="center"/>
          </w:tcPr>
          <w:p w14:paraId="2C5B4931" w14:textId="6DA7CC3F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385</w:t>
            </w:r>
          </w:p>
        </w:tc>
        <w:tc>
          <w:tcPr>
            <w:tcW w:w="1004" w:type="dxa"/>
            <w:vAlign w:val="center"/>
          </w:tcPr>
          <w:p w14:paraId="4513A03C" w14:textId="59536DEB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648</w:t>
            </w:r>
          </w:p>
        </w:tc>
        <w:tc>
          <w:tcPr>
            <w:tcW w:w="1123" w:type="dxa"/>
            <w:vAlign w:val="center"/>
          </w:tcPr>
          <w:p w14:paraId="1CF709EC" w14:textId="63CD2894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292</w:t>
            </w:r>
          </w:p>
        </w:tc>
        <w:tc>
          <w:tcPr>
            <w:tcW w:w="1231" w:type="dxa"/>
            <w:vAlign w:val="center"/>
          </w:tcPr>
          <w:p w14:paraId="4C445A55" w14:textId="509AAFD3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99</w:t>
            </w:r>
          </w:p>
        </w:tc>
        <w:tc>
          <w:tcPr>
            <w:tcW w:w="1100" w:type="dxa"/>
            <w:vAlign w:val="center"/>
          </w:tcPr>
          <w:p w14:paraId="754A402C" w14:textId="5958075E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391</w:t>
            </w:r>
          </w:p>
        </w:tc>
      </w:tr>
      <w:tr w:rsidR="00231534" w:rsidRPr="00A957D8" w14:paraId="2B7A4E9B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02C455D0" w14:textId="51808A0D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992" w:type="dxa"/>
            <w:vAlign w:val="center"/>
          </w:tcPr>
          <w:p w14:paraId="411CB014" w14:textId="70ACB2E6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572</w:t>
            </w:r>
          </w:p>
        </w:tc>
        <w:tc>
          <w:tcPr>
            <w:tcW w:w="1134" w:type="dxa"/>
            <w:vAlign w:val="center"/>
          </w:tcPr>
          <w:p w14:paraId="049BCCDB" w14:textId="2C581C4A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480</w:t>
            </w:r>
          </w:p>
        </w:tc>
        <w:tc>
          <w:tcPr>
            <w:tcW w:w="1004" w:type="dxa"/>
            <w:vAlign w:val="center"/>
          </w:tcPr>
          <w:p w14:paraId="680EB304" w14:textId="4B420ABD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1,052</w:t>
            </w:r>
          </w:p>
        </w:tc>
        <w:tc>
          <w:tcPr>
            <w:tcW w:w="1123" w:type="dxa"/>
            <w:vAlign w:val="center"/>
          </w:tcPr>
          <w:p w14:paraId="16F688E8" w14:textId="211F998F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338</w:t>
            </w:r>
          </w:p>
        </w:tc>
        <w:tc>
          <w:tcPr>
            <w:tcW w:w="1231" w:type="dxa"/>
            <w:vAlign w:val="center"/>
          </w:tcPr>
          <w:p w14:paraId="0AEEE7B4" w14:textId="5452D8D1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100</w:t>
            </w:r>
          </w:p>
        </w:tc>
        <w:tc>
          <w:tcPr>
            <w:tcW w:w="1100" w:type="dxa"/>
            <w:vAlign w:val="center"/>
          </w:tcPr>
          <w:p w14:paraId="0A3B9972" w14:textId="0954A9EA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438</w:t>
            </w:r>
          </w:p>
        </w:tc>
      </w:tr>
      <w:tr w:rsidR="00231534" w:rsidRPr="00A957D8" w14:paraId="5B77F1ED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0E265FE3" w14:textId="4B3CEF16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992" w:type="dxa"/>
            <w:vAlign w:val="center"/>
          </w:tcPr>
          <w:p w14:paraId="71393731" w14:textId="3FA2D5EB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194</w:t>
            </w:r>
          </w:p>
        </w:tc>
        <w:tc>
          <w:tcPr>
            <w:tcW w:w="1134" w:type="dxa"/>
            <w:vAlign w:val="center"/>
          </w:tcPr>
          <w:p w14:paraId="3B0747B1" w14:textId="64F5695E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1,313</w:t>
            </w:r>
          </w:p>
        </w:tc>
        <w:tc>
          <w:tcPr>
            <w:tcW w:w="1004" w:type="dxa"/>
            <w:vAlign w:val="center"/>
          </w:tcPr>
          <w:p w14:paraId="21561291" w14:textId="35D8228D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1,507</w:t>
            </w:r>
          </w:p>
        </w:tc>
        <w:tc>
          <w:tcPr>
            <w:tcW w:w="1123" w:type="dxa"/>
            <w:vAlign w:val="center"/>
          </w:tcPr>
          <w:p w14:paraId="7E13002A" w14:textId="10071D46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633</w:t>
            </w:r>
          </w:p>
        </w:tc>
        <w:tc>
          <w:tcPr>
            <w:tcW w:w="1231" w:type="dxa"/>
            <w:vAlign w:val="center"/>
          </w:tcPr>
          <w:p w14:paraId="39FA5401" w14:textId="7BFAC0CC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290</w:t>
            </w:r>
          </w:p>
        </w:tc>
        <w:tc>
          <w:tcPr>
            <w:tcW w:w="1100" w:type="dxa"/>
            <w:vAlign w:val="center"/>
          </w:tcPr>
          <w:p w14:paraId="537570DF" w14:textId="5DC33F0E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923</w:t>
            </w:r>
          </w:p>
        </w:tc>
      </w:tr>
      <w:tr w:rsidR="00231534" w:rsidRPr="00A957D8" w14:paraId="7AB6AF68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238905EA" w14:textId="7BACFB13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992" w:type="dxa"/>
            <w:vAlign w:val="center"/>
          </w:tcPr>
          <w:p w14:paraId="5AB49C4D" w14:textId="3FB2482D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2,931</w:t>
            </w:r>
          </w:p>
        </w:tc>
        <w:tc>
          <w:tcPr>
            <w:tcW w:w="1134" w:type="dxa"/>
            <w:vAlign w:val="center"/>
          </w:tcPr>
          <w:p w14:paraId="5DDD1BF3" w14:textId="3587AEBB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120</w:t>
            </w:r>
          </w:p>
        </w:tc>
        <w:tc>
          <w:tcPr>
            <w:tcW w:w="1004" w:type="dxa"/>
            <w:vAlign w:val="center"/>
          </w:tcPr>
          <w:p w14:paraId="06861B4A" w14:textId="3147013E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3,051</w:t>
            </w:r>
          </w:p>
        </w:tc>
        <w:tc>
          <w:tcPr>
            <w:tcW w:w="1123" w:type="dxa"/>
            <w:vAlign w:val="center"/>
          </w:tcPr>
          <w:p w14:paraId="61D18979" w14:textId="2656DA1F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67</w:t>
            </w:r>
          </w:p>
        </w:tc>
        <w:tc>
          <w:tcPr>
            <w:tcW w:w="1231" w:type="dxa"/>
            <w:vAlign w:val="center"/>
          </w:tcPr>
          <w:p w14:paraId="3E93CB83" w14:textId="6CFAAF86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95</w:t>
            </w:r>
          </w:p>
        </w:tc>
        <w:tc>
          <w:tcPr>
            <w:tcW w:w="1100" w:type="dxa"/>
            <w:vAlign w:val="center"/>
          </w:tcPr>
          <w:p w14:paraId="46F3314A" w14:textId="682CA6D5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162</w:t>
            </w:r>
          </w:p>
        </w:tc>
      </w:tr>
      <w:tr w:rsidR="00231534" w:rsidRPr="00A957D8" w14:paraId="02642948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D742C94" w14:textId="3629112C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992" w:type="dxa"/>
            <w:vAlign w:val="center"/>
          </w:tcPr>
          <w:p w14:paraId="7CDF1715" w14:textId="0C07820A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2,325</w:t>
            </w:r>
          </w:p>
        </w:tc>
        <w:tc>
          <w:tcPr>
            <w:tcW w:w="1134" w:type="dxa"/>
            <w:vAlign w:val="center"/>
          </w:tcPr>
          <w:p w14:paraId="1585815C" w14:textId="17147D4C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575</w:t>
            </w:r>
          </w:p>
        </w:tc>
        <w:tc>
          <w:tcPr>
            <w:tcW w:w="1004" w:type="dxa"/>
            <w:vAlign w:val="center"/>
          </w:tcPr>
          <w:p w14:paraId="3DC05C4C" w14:textId="081780EA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2,900</w:t>
            </w:r>
          </w:p>
        </w:tc>
        <w:tc>
          <w:tcPr>
            <w:tcW w:w="1123" w:type="dxa"/>
            <w:vAlign w:val="center"/>
          </w:tcPr>
          <w:p w14:paraId="17A19A17" w14:textId="14091CA9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533</w:t>
            </w:r>
          </w:p>
        </w:tc>
        <w:tc>
          <w:tcPr>
            <w:tcW w:w="1231" w:type="dxa"/>
            <w:vAlign w:val="center"/>
          </w:tcPr>
          <w:p w14:paraId="2DA12CF6" w14:textId="3C9D4CB9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364</w:t>
            </w:r>
          </w:p>
        </w:tc>
        <w:tc>
          <w:tcPr>
            <w:tcW w:w="1100" w:type="dxa"/>
            <w:vAlign w:val="center"/>
          </w:tcPr>
          <w:p w14:paraId="1B46B395" w14:textId="79951A10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897</w:t>
            </w:r>
          </w:p>
        </w:tc>
      </w:tr>
      <w:tr w:rsidR="00231534" w:rsidRPr="00A957D8" w14:paraId="6E9828B0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79073F0" w14:textId="608495D5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992" w:type="dxa"/>
            <w:vAlign w:val="center"/>
          </w:tcPr>
          <w:p w14:paraId="5BBCB4A6" w14:textId="08B93C3F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1,935</w:t>
            </w:r>
          </w:p>
        </w:tc>
        <w:tc>
          <w:tcPr>
            <w:tcW w:w="1134" w:type="dxa"/>
            <w:vAlign w:val="center"/>
          </w:tcPr>
          <w:p w14:paraId="716B3BD0" w14:textId="4548E8F2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464</w:t>
            </w:r>
          </w:p>
        </w:tc>
        <w:tc>
          <w:tcPr>
            <w:tcW w:w="1004" w:type="dxa"/>
            <w:vAlign w:val="center"/>
          </w:tcPr>
          <w:p w14:paraId="39E28FE7" w14:textId="191D5E43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2,399</w:t>
            </w:r>
          </w:p>
        </w:tc>
        <w:tc>
          <w:tcPr>
            <w:tcW w:w="1123" w:type="dxa"/>
            <w:vAlign w:val="center"/>
          </w:tcPr>
          <w:p w14:paraId="43B755C7" w14:textId="6815D53E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3,850</w:t>
            </w:r>
          </w:p>
        </w:tc>
        <w:tc>
          <w:tcPr>
            <w:tcW w:w="1231" w:type="dxa"/>
            <w:vAlign w:val="center"/>
          </w:tcPr>
          <w:p w14:paraId="6B628A5B" w14:textId="28A28810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184</w:t>
            </w:r>
          </w:p>
        </w:tc>
        <w:tc>
          <w:tcPr>
            <w:tcW w:w="1100" w:type="dxa"/>
            <w:vAlign w:val="center"/>
          </w:tcPr>
          <w:p w14:paraId="3E62C7CF" w14:textId="7E4A8DCC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4,034</w:t>
            </w:r>
          </w:p>
        </w:tc>
      </w:tr>
      <w:tr w:rsidR="00231534" w:rsidRPr="00A957D8" w14:paraId="7C277C59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E5DD5A2" w14:textId="5974E5D8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992" w:type="dxa"/>
            <w:vAlign w:val="center"/>
          </w:tcPr>
          <w:p w14:paraId="50D97EB1" w14:textId="16B5FBB8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333</w:t>
            </w:r>
          </w:p>
        </w:tc>
        <w:tc>
          <w:tcPr>
            <w:tcW w:w="1134" w:type="dxa"/>
            <w:vAlign w:val="center"/>
          </w:tcPr>
          <w:p w14:paraId="42DE3A25" w14:textId="5E869157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908</w:t>
            </w:r>
          </w:p>
        </w:tc>
        <w:tc>
          <w:tcPr>
            <w:tcW w:w="1004" w:type="dxa"/>
            <w:vAlign w:val="center"/>
          </w:tcPr>
          <w:p w14:paraId="62698238" w14:textId="6B82AC17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1,241</w:t>
            </w:r>
          </w:p>
        </w:tc>
        <w:tc>
          <w:tcPr>
            <w:tcW w:w="1123" w:type="dxa"/>
            <w:vAlign w:val="center"/>
          </w:tcPr>
          <w:p w14:paraId="04B583F3" w14:textId="0D2ECFF6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215</w:t>
            </w:r>
          </w:p>
        </w:tc>
        <w:tc>
          <w:tcPr>
            <w:tcW w:w="1231" w:type="dxa"/>
            <w:vAlign w:val="center"/>
          </w:tcPr>
          <w:p w14:paraId="4293C071" w14:textId="57ECC5CA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528</w:t>
            </w:r>
          </w:p>
        </w:tc>
        <w:tc>
          <w:tcPr>
            <w:tcW w:w="1100" w:type="dxa"/>
            <w:vAlign w:val="center"/>
          </w:tcPr>
          <w:p w14:paraId="394A8D9C" w14:textId="316CC3C8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743</w:t>
            </w:r>
          </w:p>
        </w:tc>
      </w:tr>
      <w:tr w:rsidR="00231534" w:rsidRPr="00A957D8" w14:paraId="0137CC06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1DA6B01" w14:textId="74A264A9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992" w:type="dxa"/>
            <w:vAlign w:val="center"/>
          </w:tcPr>
          <w:p w14:paraId="0347C4D5" w14:textId="0F10E75E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46</w:t>
            </w:r>
          </w:p>
        </w:tc>
        <w:tc>
          <w:tcPr>
            <w:tcW w:w="1134" w:type="dxa"/>
            <w:vAlign w:val="center"/>
          </w:tcPr>
          <w:p w14:paraId="7356CD15" w14:textId="1688C21D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101</w:t>
            </w:r>
          </w:p>
        </w:tc>
        <w:tc>
          <w:tcPr>
            <w:tcW w:w="1004" w:type="dxa"/>
            <w:vAlign w:val="center"/>
          </w:tcPr>
          <w:p w14:paraId="64069730" w14:textId="178B9885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147</w:t>
            </w:r>
          </w:p>
        </w:tc>
        <w:tc>
          <w:tcPr>
            <w:tcW w:w="1123" w:type="dxa"/>
            <w:vAlign w:val="center"/>
          </w:tcPr>
          <w:p w14:paraId="6BE3073E" w14:textId="349F8AA0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119</w:t>
            </w:r>
          </w:p>
        </w:tc>
        <w:tc>
          <w:tcPr>
            <w:tcW w:w="1231" w:type="dxa"/>
            <w:vAlign w:val="center"/>
          </w:tcPr>
          <w:p w14:paraId="7F99CA8F" w14:textId="6795F417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61</w:t>
            </w:r>
          </w:p>
        </w:tc>
        <w:tc>
          <w:tcPr>
            <w:tcW w:w="1100" w:type="dxa"/>
            <w:vAlign w:val="center"/>
          </w:tcPr>
          <w:p w14:paraId="49FCC5A9" w14:textId="7EC1F9A2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180</w:t>
            </w:r>
          </w:p>
        </w:tc>
      </w:tr>
      <w:tr w:rsidR="00231534" w:rsidRPr="00A957D8" w14:paraId="695B2FA4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49ABDAC" w14:textId="14FC9564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992" w:type="dxa"/>
            <w:vAlign w:val="center"/>
          </w:tcPr>
          <w:p w14:paraId="4F6B51DE" w14:textId="6166F2D1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15</w:t>
            </w:r>
          </w:p>
        </w:tc>
        <w:tc>
          <w:tcPr>
            <w:tcW w:w="1134" w:type="dxa"/>
            <w:vAlign w:val="center"/>
          </w:tcPr>
          <w:p w14:paraId="6330838B" w14:textId="457E2739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425</w:t>
            </w:r>
          </w:p>
        </w:tc>
        <w:tc>
          <w:tcPr>
            <w:tcW w:w="1004" w:type="dxa"/>
            <w:vAlign w:val="center"/>
          </w:tcPr>
          <w:p w14:paraId="573359CA" w14:textId="13B393BF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440</w:t>
            </w:r>
          </w:p>
        </w:tc>
        <w:tc>
          <w:tcPr>
            <w:tcW w:w="1123" w:type="dxa"/>
            <w:vAlign w:val="center"/>
          </w:tcPr>
          <w:p w14:paraId="6808829B" w14:textId="7292AF8A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30</w:t>
            </w:r>
          </w:p>
        </w:tc>
        <w:tc>
          <w:tcPr>
            <w:tcW w:w="1231" w:type="dxa"/>
            <w:vAlign w:val="center"/>
          </w:tcPr>
          <w:p w14:paraId="2987678D" w14:textId="00652C5C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109</w:t>
            </w:r>
          </w:p>
        </w:tc>
        <w:tc>
          <w:tcPr>
            <w:tcW w:w="1100" w:type="dxa"/>
            <w:vAlign w:val="center"/>
          </w:tcPr>
          <w:p w14:paraId="4A9C4DA2" w14:textId="44637633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139</w:t>
            </w:r>
          </w:p>
        </w:tc>
      </w:tr>
      <w:tr w:rsidR="00231534" w:rsidRPr="00A957D8" w14:paraId="4DDF4781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6A3FA714" w14:textId="38FBE9AE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992" w:type="dxa"/>
            <w:vAlign w:val="center"/>
          </w:tcPr>
          <w:p w14:paraId="26F997D0" w14:textId="6B37B849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134</w:t>
            </w:r>
          </w:p>
        </w:tc>
        <w:tc>
          <w:tcPr>
            <w:tcW w:w="1134" w:type="dxa"/>
            <w:vAlign w:val="center"/>
          </w:tcPr>
          <w:p w14:paraId="5041CF78" w14:textId="53A5C7AC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156</w:t>
            </w:r>
          </w:p>
        </w:tc>
        <w:tc>
          <w:tcPr>
            <w:tcW w:w="1004" w:type="dxa"/>
            <w:vAlign w:val="center"/>
          </w:tcPr>
          <w:p w14:paraId="07C0FE52" w14:textId="19E9F4C4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290</w:t>
            </w:r>
          </w:p>
        </w:tc>
        <w:tc>
          <w:tcPr>
            <w:tcW w:w="1123" w:type="dxa"/>
            <w:vAlign w:val="center"/>
          </w:tcPr>
          <w:p w14:paraId="11E94D75" w14:textId="36BA65E2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200</w:t>
            </w:r>
          </w:p>
        </w:tc>
        <w:tc>
          <w:tcPr>
            <w:tcW w:w="1231" w:type="dxa"/>
            <w:vAlign w:val="center"/>
          </w:tcPr>
          <w:p w14:paraId="3E4D47C9" w14:textId="27E371C9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120</w:t>
            </w:r>
          </w:p>
        </w:tc>
        <w:tc>
          <w:tcPr>
            <w:tcW w:w="1100" w:type="dxa"/>
            <w:vAlign w:val="center"/>
          </w:tcPr>
          <w:p w14:paraId="35C7D265" w14:textId="5B90E7F6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320</w:t>
            </w:r>
          </w:p>
        </w:tc>
      </w:tr>
      <w:tr w:rsidR="00231534" w:rsidRPr="00A957D8" w14:paraId="04F88B68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09C6FF67" w14:textId="33409593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992" w:type="dxa"/>
            <w:vAlign w:val="center"/>
          </w:tcPr>
          <w:p w14:paraId="3240B63C" w14:textId="3F5FD088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282</w:t>
            </w:r>
          </w:p>
        </w:tc>
        <w:tc>
          <w:tcPr>
            <w:tcW w:w="1134" w:type="dxa"/>
            <w:vAlign w:val="center"/>
          </w:tcPr>
          <w:p w14:paraId="779BEEE4" w14:textId="59CFB644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483</w:t>
            </w:r>
          </w:p>
        </w:tc>
        <w:tc>
          <w:tcPr>
            <w:tcW w:w="1004" w:type="dxa"/>
            <w:vAlign w:val="center"/>
          </w:tcPr>
          <w:p w14:paraId="34288B87" w14:textId="109025C6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765</w:t>
            </w:r>
          </w:p>
        </w:tc>
        <w:tc>
          <w:tcPr>
            <w:tcW w:w="1123" w:type="dxa"/>
            <w:vAlign w:val="center"/>
          </w:tcPr>
          <w:p w14:paraId="127D86B3" w14:textId="611FAE31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121</w:t>
            </w:r>
          </w:p>
        </w:tc>
        <w:tc>
          <w:tcPr>
            <w:tcW w:w="1231" w:type="dxa"/>
            <w:vAlign w:val="center"/>
          </w:tcPr>
          <w:p w14:paraId="74A52D88" w14:textId="176A883D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78</w:t>
            </w:r>
          </w:p>
        </w:tc>
        <w:tc>
          <w:tcPr>
            <w:tcW w:w="1100" w:type="dxa"/>
            <w:vAlign w:val="center"/>
          </w:tcPr>
          <w:p w14:paraId="7FD0B68F" w14:textId="6CF937FE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199</w:t>
            </w:r>
          </w:p>
        </w:tc>
      </w:tr>
      <w:tr w:rsidR="00231534" w:rsidRPr="00A957D8" w14:paraId="0E9983FA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E08C735" w14:textId="4FB6E851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992" w:type="dxa"/>
            <w:vAlign w:val="center"/>
          </w:tcPr>
          <w:p w14:paraId="41CF1F76" w14:textId="0505D2F5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54</w:t>
            </w:r>
          </w:p>
        </w:tc>
        <w:tc>
          <w:tcPr>
            <w:tcW w:w="1134" w:type="dxa"/>
            <w:vAlign w:val="center"/>
          </w:tcPr>
          <w:p w14:paraId="41F6B83A" w14:textId="4B7AB30E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82</w:t>
            </w:r>
          </w:p>
        </w:tc>
        <w:tc>
          <w:tcPr>
            <w:tcW w:w="1004" w:type="dxa"/>
            <w:vAlign w:val="center"/>
          </w:tcPr>
          <w:p w14:paraId="3106520D" w14:textId="3D3406D0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136</w:t>
            </w:r>
          </w:p>
        </w:tc>
        <w:tc>
          <w:tcPr>
            <w:tcW w:w="1123" w:type="dxa"/>
            <w:vAlign w:val="center"/>
          </w:tcPr>
          <w:p w14:paraId="5A86936A" w14:textId="2FE5EF14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83</w:t>
            </w:r>
          </w:p>
        </w:tc>
        <w:tc>
          <w:tcPr>
            <w:tcW w:w="1231" w:type="dxa"/>
            <w:vAlign w:val="center"/>
          </w:tcPr>
          <w:p w14:paraId="77D2296A" w14:textId="2311AA02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118</w:t>
            </w:r>
          </w:p>
        </w:tc>
        <w:tc>
          <w:tcPr>
            <w:tcW w:w="1100" w:type="dxa"/>
            <w:vAlign w:val="center"/>
          </w:tcPr>
          <w:p w14:paraId="548BB487" w14:textId="77B3DD19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201</w:t>
            </w:r>
          </w:p>
        </w:tc>
      </w:tr>
      <w:tr w:rsidR="00231534" w:rsidRPr="00A957D8" w14:paraId="14D83482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268B4A2" w14:textId="36FB42F1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992" w:type="dxa"/>
            <w:vAlign w:val="center"/>
          </w:tcPr>
          <w:p w14:paraId="75E68822" w14:textId="0FF63487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209</w:t>
            </w:r>
          </w:p>
        </w:tc>
        <w:tc>
          <w:tcPr>
            <w:tcW w:w="1134" w:type="dxa"/>
            <w:vAlign w:val="center"/>
          </w:tcPr>
          <w:p w14:paraId="28018607" w14:textId="7349E626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291</w:t>
            </w:r>
          </w:p>
        </w:tc>
        <w:tc>
          <w:tcPr>
            <w:tcW w:w="1004" w:type="dxa"/>
            <w:vAlign w:val="center"/>
          </w:tcPr>
          <w:p w14:paraId="5D7F6FD1" w14:textId="750F281A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500</w:t>
            </w:r>
          </w:p>
        </w:tc>
        <w:tc>
          <w:tcPr>
            <w:tcW w:w="1123" w:type="dxa"/>
            <w:vAlign w:val="center"/>
          </w:tcPr>
          <w:p w14:paraId="7CF18462" w14:textId="4A360822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76</w:t>
            </w:r>
          </w:p>
        </w:tc>
        <w:tc>
          <w:tcPr>
            <w:tcW w:w="1231" w:type="dxa"/>
            <w:vAlign w:val="center"/>
          </w:tcPr>
          <w:p w14:paraId="58708D2D" w14:textId="15E2EA87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72</w:t>
            </w:r>
          </w:p>
        </w:tc>
        <w:tc>
          <w:tcPr>
            <w:tcW w:w="1100" w:type="dxa"/>
            <w:vAlign w:val="center"/>
          </w:tcPr>
          <w:p w14:paraId="70E4CEA3" w14:textId="3D4BFF48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148</w:t>
            </w:r>
          </w:p>
        </w:tc>
      </w:tr>
      <w:tr w:rsidR="00231534" w:rsidRPr="00A957D8" w14:paraId="77EBD0F2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5632B47" w14:textId="6043F762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992" w:type="dxa"/>
            <w:vAlign w:val="center"/>
          </w:tcPr>
          <w:p w14:paraId="08802AA6" w14:textId="618267A7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80</w:t>
            </w:r>
          </w:p>
        </w:tc>
        <w:tc>
          <w:tcPr>
            <w:tcW w:w="1134" w:type="dxa"/>
            <w:vAlign w:val="center"/>
          </w:tcPr>
          <w:p w14:paraId="37F0CC57" w14:textId="62CF5565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271</w:t>
            </w:r>
          </w:p>
        </w:tc>
        <w:tc>
          <w:tcPr>
            <w:tcW w:w="1004" w:type="dxa"/>
            <w:vAlign w:val="center"/>
          </w:tcPr>
          <w:p w14:paraId="2BDBFBA0" w14:textId="470BFAD4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351</w:t>
            </w:r>
          </w:p>
        </w:tc>
        <w:tc>
          <w:tcPr>
            <w:tcW w:w="1123" w:type="dxa"/>
            <w:vAlign w:val="center"/>
          </w:tcPr>
          <w:p w14:paraId="3150F0AF" w14:textId="278D3683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88</w:t>
            </w:r>
          </w:p>
        </w:tc>
        <w:tc>
          <w:tcPr>
            <w:tcW w:w="1231" w:type="dxa"/>
            <w:vAlign w:val="center"/>
          </w:tcPr>
          <w:p w14:paraId="092E2EF6" w14:textId="6F7112C2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76</w:t>
            </w:r>
          </w:p>
        </w:tc>
        <w:tc>
          <w:tcPr>
            <w:tcW w:w="1100" w:type="dxa"/>
            <w:vAlign w:val="center"/>
          </w:tcPr>
          <w:p w14:paraId="4BCC4E7C" w14:textId="5FE98E24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164</w:t>
            </w:r>
          </w:p>
        </w:tc>
      </w:tr>
      <w:tr w:rsidR="00231534" w:rsidRPr="00A957D8" w14:paraId="04DD64CB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2CBBD551" w14:textId="2A7650A8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992" w:type="dxa"/>
            <w:vAlign w:val="center"/>
          </w:tcPr>
          <w:p w14:paraId="3CF35294" w14:textId="31A26983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242</w:t>
            </w:r>
          </w:p>
        </w:tc>
        <w:tc>
          <w:tcPr>
            <w:tcW w:w="1134" w:type="dxa"/>
            <w:vAlign w:val="center"/>
          </w:tcPr>
          <w:p w14:paraId="5DB3BC8C" w14:textId="3EB69FE8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1,156</w:t>
            </w:r>
          </w:p>
        </w:tc>
        <w:tc>
          <w:tcPr>
            <w:tcW w:w="1004" w:type="dxa"/>
            <w:vAlign w:val="center"/>
          </w:tcPr>
          <w:p w14:paraId="53553D52" w14:textId="7F214E89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1,398</w:t>
            </w:r>
          </w:p>
        </w:tc>
        <w:tc>
          <w:tcPr>
            <w:tcW w:w="1123" w:type="dxa"/>
            <w:vAlign w:val="center"/>
          </w:tcPr>
          <w:p w14:paraId="081E534D" w14:textId="1DFEEA0D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204</w:t>
            </w:r>
          </w:p>
        </w:tc>
        <w:tc>
          <w:tcPr>
            <w:tcW w:w="1231" w:type="dxa"/>
            <w:vAlign w:val="center"/>
          </w:tcPr>
          <w:p w14:paraId="0E6E62A7" w14:textId="5765A892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364</w:t>
            </w:r>
          </w:p>
        </w:tc>
        <w:tc>
          <w:tcPr>
            <w:tcW w:w="1100" w:type="dxa"/>
            <w:vAlign w:val="center"/>
          </w:tcPr>
          <w:p w14:paraId="3BCB648E" w14:textId="7200DD8D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568</w:t>
            </w:r>
          </w:p>
        </w:tc>
      </w:tr>
      <w:tr w:rsidR="00231534" w:rsidRPr="00A957D8" w14:paraId="41079F0F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C7084FB" w14:textId="1800FFA5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992" w:type="dxa"/>
            <w:vAlign w:val="center"/>
          </w:tcPr>
          <w:p w14:paraId="43AA64BB" w14:textId="3BCED402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867</w:t>
            </w:r>
          </w:p>
        </w:tc>
        <w:tc>
          <w:tcPr>
            <w:tcW w:w="1134" w:type="dxa"/>
            <w:vAlign w:val="center"/>
          </w:tcPr>
          <w:p w14:paraId="7AE721B6" w14:textId="08A81C7C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898</w:t>
            </w:r>
          </w:p>
        </w:tc>
        <w:tc>
          <w:tcPr>
            <w:tcW w:w="1004" w:type="dxa"/>
            <w:vAlign w:val="center"/>
          </w:tcPr>
          <w:p w14:paraId="100543C6" w14:textId="345966A9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1,765</w:t>
            </w:r>
          </w:p>
        </w:tc>
        <w:tc>
          <w:tcPr>
            <w:tcW w:w="1123" w:type="dxa"/>
            <w:vAlign w:val="center"/>
          </w:tcPr>
          <w:p w14:paraId="3505B1C3" w14:textId="2640555F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315</w:t>
            </w:r>
          </w:p>
        </w:tc>
        <w:tc>
          <w:tcPr>
            <w:tcW w:w="1231" w:type="dxa"/>
            <w:vAlign w:val="center"/>
          </w:tcPr>
          <w:p w14:paraId="36814D79" w14:textId="0D17EDC3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372</w:t>
            </w:r>
          </w:p>
        </w:tc>
        <w:tc>
          <w:tcPr>
            <w:tcW w:w="1100" w:type="dxa"/>
            <w:vAlign w:val="center"/>
          </w:tcPr>
          <w:p w14:paraId="1985E750" w14:textId="6A0919EB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687</w:t>
            </w:r>
          </w:p>
        </w:tc>
      </w:tr>
      <w:tr w:rsidR="00231534" w:rsidRPr="00A957D8" w14:paraId="07B90E16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C6DE8BA" w14:textId="795C22C5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992" w:type="dxa"/>
            <w:vAlign w:val="center"/>
          </w:tcPr>
          <w:p w14:paraId="7F85FF15" w14:textId="64C44246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651</w:t>
            </w:r>
          </w:p>
        </w:tc>
        <w:tc>
          <w:tcPr>
            <w:tcW w:w="1134" w:type="dxa"/>
            <w:vAlign w:val="center"/>
          </w:tcPr>
          <w:p w14:paraId="5297CED3" w14:textId="582F7250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2,032</w:t>
            </w:r>
          </w:p>
        </w:tc>
        <w:tc>
          <w:tcPr>
            <w:tcW w:w="1004" w:type="dxa"/>
            <w:vAlign w:val="center"/>
          </w:tcPr>
          <w:p w14:paraId="24E65AC8" w14:textId="2F413CB5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2,683</w:t>
            </w:r>
          </w:p>
        </w:tc>
        <w:tc>
          <w:tcPr>
            <w:tcW w:w="1123" w:type="dxa"/>
            <w:vAlign w:val="center"/>
          </w:tcPr>
          <w:p w14:paraId="3435743D" w14:textId="7A344288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618</w:t>
            </w:r>
          </w:p>
        </w:tc>
        <w:tc>
          <w:tcPr>
            <w:tcW w:w="1231" w:type="dxa"/>
            <w:vAlign w:val="center"/>
          </w:tcPr>
          <w:p w14:paraId="01B909E0" w14:textId="41E94667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722</w:t>
            </w:r>
          </w:p>
        </w:tc>
        <w:tc>
          <w:tcPr>
            <w:tcW w:w="1100" w:type="dxa"/>
            <w:vAlign w:val="center"/>
          </w:tcPr>
          <w:p w14:paraId="32BC9551" w14:textId="2D3EC5F2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1,340</w:t>
            </w:r>
          </w:p>
        </w:tc>
      </w:tr>
      <w:tr w:rsidR="00231534" w:rsidRPr="00A957D8" w14:paraId="38AF7F9F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615E1B50" w14:textId="5EAEEADB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992" w:type="dxa"/>
            <w:vAlign w:val="center"/>
          </w:tcPr>
          <w:p w14:paraId="724AA42D" w14:textId="74C2B6D4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329</w:t>
            </w:r>
          </w:p>
        </w:tc>
        <w:tc>
          <w:tcPr>
            <w:tcW w:w="1134" w:type="dxa"/>
            <w:vAlign w:val="center"/>
          </w:tcPr>
          <w:p w14:paraId="34894391" w14:textId="6CECE35E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957</w:t>
            </w:r>
          </w:p>
        </w:tc>
        <w:tc>
          <w:tcPr>
            <w:tcW w:w="1004" w:type="dxa"/>
            <w:vAlign w:val="center"/>
          </w:tcPr>
          <w:p w14:paraId="10F1D6D6" w14:textId="56DB6CD5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1,286</w:t>
            </w:r>
          </w:p>
        </w:tc>
        <w:tc>
          <w:tcPr>
            <w:tcW w:w="1123" w:type="dxa"/>
            <w:vAlign w:val="center"/>
          </w:tcPr>
          <w:p w14:paraId="28CB9C52" w14:textId="5C3C974D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203</w:t>
            </w:r>
          </w:p>
        </w:tc>
        <w:tc>
          <w:tcPr>
            <w:tcW w:w="1231" w:type="dxa"/>
            <w:vAlign w:val="center"/>
          </w:tcPr>
          <w:p w14:paraId="2638C1B1" w14:textId="1B853C44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506</w:t>
            </w:r>
          </w:p>
        </w:tc>
        <w:tc>
          <w:tcPr>
            <w:tcW w:w="1100" w:type="dxa"/>
            <w:vAlign w:val="center"/>
          </w:tcPr>
          <w:p w14:paraId="6A6B7D36" w14:textId="6165C7A1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709</w:t>
            </w:r>
          </w:p>
        </w:tc>
      </w:tr>
      <w:tr w:rsidR="00231534" w:rsidRPr="00A957D8" w14:paraId="5A4F9BBA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FBFCC08" w14:textId="7774C72B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992" w:type="dxa"/>
            <w:vAlign w:val="center"/>
          </w:tcPr>
          <w:p w14:paraId="3C031D82" w14:textId="3AEAFF92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577</w:t>
            </w:r>
          </w:p>
        </w:tc>
        <w:tc>
          <w:tcPr>
            <w:tcW w:w="1134" w:type="dxa"/>
            <w:vAlign w:val="center"/>
          </w:tcPr>
          <w:p w14:paraId="5E8FCC75" w14:textId="645B55DC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1,330</w:t>
            </w:r>
          </w:p>
        </w:tc>
        <w:tc>
          <w:tcPr>
            <w:tcW w:w="1004" w:type="dxa"/>
            <w:vAlign w:val="center"/>
          </w:tcPr>
          <w:p w14:paraId="4DA3823D" w14:textId="1EF9C040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1,907</w:t>
            </w:r>
          </w:p>
        </w:tc>
        <w:tc>
          <w:tcPr>
            <w:tcW w:w="1123" w:type="dxa"/>
            <w:vAlign w:val="center"/>
          </w:tcPr>
          <w:p w14:paraId="14C840EB" w14:textId="18A85DE8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273</w:t>
            </w:r>
          </w:p>
        </w:tc>
        <w:tc>
          <w:tcPr>
            <w:tcW w:w="1231" w:type="dxa"/>
            <w:vAlign w:val="center"/>
          </w:tcPr>
          <w:p w14:paraId="616F3A48" w14:textId="0E274EC6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763</w:t>
            </w:r>
          </w:p>
        </w:tc>
        <w:tc>
          <w:tcPr>
            <w:tcW w:w="1100" w:type="dxa"/>
            <w:vAlign w:val="center"/>
          </w:tcPr>
          <w:p w14:paraId="031BBDDE" w14:textId="1505ABF8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1,036</w:t>
            </w:r>
          </w:p>
        </w:tc>
      </w:tr>
      <w:tr w:rsidR="00231534" w:rsidRPr="00A957D8" w14:paraId="7C3A5169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B16239C" w14:textId="5609C73D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992" w:type="dxa"/>
            <w:vAlign w:val="center"/>
          </w:tcPr>
          <w:p w14:paraId="5B60FDDF" w14:textId="6E511D3B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14:paraId="32F84AED" w14:textId="50F77DD1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  <w:tc>
          <w:tcPr>
            <w:tcW w:w="1004" w:type="dxa"/>
            <w:vAlign w:val="center"/>
          </w:tcPr>
          <w:p w14:paraId="7A5F23AF" w14:textId="38DB534D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123" w:type="dxa"/>
            <w:vAlign w:val="center"/>
          </w:tcPr>
          <w:p w14:paraId="2EE8FC9E" w14:textId="15A2F8C0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5</w:t>
            </w:r>
          </w:p>
        </w:tc>
        <w:tc>
          <w:tcPr>
            <w:tcW w:w="1231" w:type="dxa"/>
            <w:vAlign w:val="center"/>
          </w:tcPr>
          <w:p w14:paraId="3B2FFF9B" w14:textId="282DA54F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3</w:t>
            </w:r>
          </w:p>
        </w:tc>
        <w:tc>
          <w:tcPr>
            <w:tcW w:w="1100" w:type="dxa"/>
            <w:vAlign w:val="center"/>
          </w:tcPr>
          <w:p w14:paraId="3B6DBEB7" w14:textId="7A2B8D14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8</w:t>
            </w:r>
          </w:p>
        </w:tc>
      </w:tr>
      <w:tr w:rsidR="00231534" w:rsidRPr="00A957D8" w14:paraId="2B31470F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64522EAA" w14:textId="502D4A7F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992" w:type="dxa"/>
            <w:vAlign w:val="center"/>
          </w:tcPr>
          <w:p w14:paraId="3FD523F9" w14:textId="511775FB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4,732</w:t>
            </w:r>
          </w:p>
        </w:tc>
        <w:tc>
          <w:tcPr>
            <w:tcW w:w="1134" w:type="dxa"/>
            <w:vAlign w:val="center"/>
          </w:tcPr>
          <w:p w14:paraId="6ED1D6BB" w14:textId="0C160331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744</w:t>
            </w:r>
          </w:p>
        </w:tc>
        <w:tc>
          <w:tcPr>
            <w:tcW w:w="1004" w:type="dxa"/>
            <w:vAlign w:val="center"/>
          </w:tcPr>
          <w:p w14:paraId="0327A485" w14:textId="43851C95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5,476</w:t>
            </w:r>
          </w:p>
        </w:tc>
        <w:tc>
          <w:tcPr>
            <w:tcW w:w="1123" w:type="dxa"/>
            <w:vAlign w:val="center"/>
          </w:tcPr>
          <w:p w14:paraId="22DF3B0A" w14:textId="73D0401C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373</w:t>
            </w:r>
          </w:p>
        </w:tc>
        <w:tc>
          <w:tcPr>
            <w:tcW w:w="1231" w:type="dxa"/>
            <w:vAlign w:val="center"/>
          </w:tcPr>
          <w:p w14:paraId="68E8B55E" w14:textId="17385827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280</w:t>
            </w:r>
          </w:p>
        </w:tc>
        <w:tc>
          <w:tcPr>
            <w:tcW w:w="1100" w:type="dxa"/>
            <w:vAlign w:val="center"/>
          </w:tcPr>
          <w:p w14:paraId="4282B39C" w14:textId="679A8BE2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653</w:t>
            </w:r>
          </w:p>
        </w:tc>
      </w:tr>
      <w:tr w:rsidR="00231534" w:rsidRPr="00A957D8" w14:paraId="62F29B96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C7FC6B2" w14:textId="748FD415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992" w:type="dxa"/>
            <w:vAlign w:val="center"/>
          </w:tcPr>
          <w:p w14:paraId="6CF64FA3" w14:textId="64A6594B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79</w:t>
            </w:r>
          </w:p>
        </w:tc>
        <w:tc>
          <w:tcPr>
            <w:tcW w:w="1134" w:type="dxa"/>
            <w:vAlign w:val="center"/>
          </w:tcPr>
          <w:p w14:paraId="405A0A2A" w14:textId="5CBC71EE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236</w:t>
            </w:r>
          </w:p>
        </w:tc>
        <w:tc>
          <w:tcPr>
            <w:tcW w:w="1004" w:type="dxa"/>
            <w:vAlign w:val="center"/>
          </w:tcPr>
          <w:p w14:paraId="5944C11A" w14:textId="446B8F94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315</w:t>
            </w:r>
          </w:p>
        </w:tc>
        <w:tc>
          <w:tcPr>
            <w:tcW w:w="1123" w:type="dxa"/>
            <w:vAlign w:val="center"/>
          </w:tcPr>
          <w:p w14:paraId="3DB0E61A" w14:textId="2EF55464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25</w:t>
            </w:r>
          </w:p>
        </w:tc>
        <w:tc>
          <w:tcPr>
            <w:tcW w:w="1231" w:type="dxa"/>
            <w:vAlign w:val="center"/>
          </w:tcPr>
          <w:p w14:paraId="46783D40" w14:textId="14B33A67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146</w:t>
            </w:r>
          </w:p>
        </w:tc>
        <w:tc>
          <w:tcPr>
            <w:tcW w:w="1100" w:type="dxa"/>
            <w:vAlign w:val="center"/>
          </w:tcPr>
          <w:p w14:paraId="0DD296DF" w14:textId="3AD42C21" w:rsidR="00231534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171</w:t>
            </w:r>
          </w:p>
        </w:tc>
      </w:tr>
      <w:tr w:rsidR="00231534" w:rsidRPr="00A957D8" w14:paraId="460F31AB" w14:textId="77777777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047BAA3" w14:textId="4CC823B0" w:rsidR="00231534" w:rsidRPr="00A957D8" w:rsidRDefault="00231534" w:rsidP="00A957D8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992" w:type="dxa"/>
            <w:vAlign w:val="center"/>
          </w:tcPr>
          <w:p w14:paraId="2ACFBD55" w14:textId="6D6FEB9E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78</w:t>
            </w:r>
          </w:p>
        </w:tc>
        <w:tc>
          <w:tcPr>
            <w:tcW w:w="1134" w:type="dxa"/>
            <w:vAlign w:val="center"/>
          </w:tcPr>
          <w:p w14:paraId="7E9F2F9B" w14:textId="79AEF7D8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288</w:t>
            </w:r>
          </w:p>
        </w:tc>
        <w:tc>
          <w:tcPr>
            <w:tcW w:w="1004" w:type="dxa"/>
            <w:vAlign w:val="center"/>
          </w:tcPr>
          <w:p w14:paraId="3BF24352" w14:textId="48670597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/>
                <w:sz w:val="18"/>
                <w:szCs w:val="18"/>
              </w:rPr>
              <w:t>366</w:t>
            </w:r>
          </w:p>
        </w:tc>
        <w:tc>
          <w:tcPr>
            <w:tcW w:w="1123" w:type="dxa"/>
            <w:vAlign w:val="center"/>
          </w:tcPr>
          <w:p w14:paraId="580D7DEC" w14:textId="78ADB5FE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107</w:t>
            </w:r>
          </w:p>
        </w:tc>
        <w:tc>
          <w:tcPr>
            <w:tcW w:w="1231" w:type="dxa"/>
            <w:vAlign w:val="center"/>
          </w:tcPr>
          <w:p w14:paraId="18A4BE79" w14:textId="3B2BC078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170</w:t>
            </w:r>
          </w:p>
        </w:tc>
        <w:tc>
          <w:tcPr>
            <w:tcW w:w="1100" w:type="dxa"/>
            <w:vAlign w:val="center"/>
          </w:tcPr>
          <w:p w14:paraId="032BE57A" w14:textId="1883845A" w:rsidR="00231534" w:rsidRPr="00A957D8" w:rsidRDefault="00231534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957D8">
              <w:rPr>
                <w:rFonts w:asciiTheme="minorHAnsi" w:hAnsiTheme="minorHAnsi" w:cs="Arial"/>
                <w:sz w:val="18"/>
                <w:szCs w:val="18"/>
              </w:rPr>
              <w:t>277</w:t>
            </w:r>
          </w:p>
        </w:tc>
      </w:tr>
      <w:tr w:rsidR="00AE3AE7" w:rsidRPr="00A957D8" w14:paraId="38568CA7" w14:textId="77777777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shd w:val="clear" w:color="auto" w:fill="808080" w:themeFill="background1" w:themeFillShade="80"/>
            <w:vAlign w:val="center"/>
            <w:hideMark/>
          </w:tcPr>
          <w:p w14:paraId="4FF13760" w14:textId="4CEBBF21" w:rsidR="00AE3AE7" w:rsidRPr="00A957D8" w:rsidRDefault="00AE3AE7" w:rsidP="00A957D8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</w:tcPr>
          <w:p w14:paraId="73E64EF0" w14:textId="4272DCDC" w:rsidR="00AE3AE7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 w:rsidRPr="00A957D8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20,014</w:t>
            </w: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656F510F" w14:textId="0F7B9202" w:rsidR="00AE3AE7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 w:rsidRPr="00A957D8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21,641</w:t>
            </w: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  <w:tc>
          <w:tcPr>
            <w:tcW w:w="1004" w:type="dxa"/>
            <w:shd w:val="clear" w:color="auto" w:fill="808080" w:themeFill="background1" w:themeFillShade="80"/>
            <w:vAlign w:val="center"/>
          </w:tcPr>
          <w:p w14:paraId="7A85A0A9" w14:textId="2D131ACA" w:rsidR="00AE3AE7" w:rsidRPr="00A957D8" w:rsidRDefault="00231534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 w:rsidRPr="00A957D8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41,655</w:t>
            </w: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  <w:tc>
          <w:tcPr>
            <w:tcW w:w="1123" w:type="dxa"/>
            <w:shd w:val="clear" w:color="auto" w:fill="808080" w:themeFill="background1" w:themeFillShade="80"/>
            <w:vAlign w:val="center"/>
          </w:tcPr>
          <w:p w14:paraId="73716907" w14:textId="0879327C" w:rsidR="00AE3AE7" w:rsidRPr="00A957D8" w:rsidRDefault="00AE3AE7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t>10,953</w:t>
            </w:r>
          </w:p>
        </w:tc>
        <w:tc>
          <w:tcPr>
            <w:tcW w:w="1231" w:type="dxa"/>
            <w:shd w:val="clear" w:color="auto" w:fill="808080" w:themeFill="background1" w:themeFillShade="80"/>
            <w:vAlign w:val="center"/>
          </w:tcPr>
          <w:p w14:paraId="60D738A3" w14:textId="2C9284F5" w:rsidR="00AE3AE7" w:rsidRPr="00A957D8" w:rsidRDefault="00AE3AE7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t>7,828</w:t>
            </w:r>
          </w:p>
        </w:tc>
        <w:tc>
          <w:tcPr>
            <w:tcW w:w="1100" w:type="dxa"/>
            <w:shd w:val="clear" w:color="auto" w:fill="808080" w:themeFill="background1" w:themeFillShade="80"/>
            <w:vAlign w:val="center"/>
          </w:tcPr>
          <w:p w14:paraId="3BA4B23C" w14:textId="0C03708A" w:rsidR="00AE3AE7" w:rsidRPr="00A957D8" w:rsidRDefault="00AE3AE7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A957D8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t>18,781</w:t>
            </w:r>
          </w:p>
        </w:tc>
      </w:tr>
    </w:tbl>
    <w:p w14:paraId="25679C92" w14:textId="77777777" w:rsidR="000C6F5B" w:rsidRDefault="000C6F5B" w:rsidP="00F37DCB">
      <w:pPr>
        <w:rPr>
          <w:rFonts w:asciiTheme="minorHAnsi" w:hAnsiTheme="minorHAnsi" w:cstheme="minorHAnsi"/>
          <w:b/>
          <w:lang w:val="es-ES"/>
        </w:rPr>
        <w:sectPr w:rsidR="000C6F5B" w:rsidSect="00BB0BDC">
          <w:headerReference w:type="default" r:id="rId15"/>
          <w:footerReference w:type="default" r:id="rId16"/>
          <w:headerReference w:type="first" r:id="rId17"/>
          <w:footerReference w:type="first" r:id="rId18"/>
          <w:pgSz w:w="12240" w:h="15840"/>
          <w:pgMar w:top="1418" w:right="1701" w:bottom="1276" w:left="1701" w:header="567" w:footer="284" w:gutter="0"/>
          <w:pgNumType w:fmt="numberInDash"/>
          <w:cols w:space="708"/>
          <w:titlePg/>
          <w:docGrid w:linePitch="360"/>
        </w:sectPr>
      </w:pPr>
    </w:p>
    <w:p w14:paraId="435EEDE9" w14:textId="6848E7B9" w:rsidR="00F37DCB" w:rsidRPr="00AD1225" w:rsidRDefault="00F37DCB" w:rsidP="00A957D8">
      <w:pPr>
        <w:spacing w:after="120"/>
        <w:rPr>
          <w:rFonts w:asciiTheme="minorHAnsi" w:hAnsiTheme="minorHAnsi" w:cstheme="minorHAnsi"/>
          <w:b/>
          <w:lang w:val="es-ES"/>
        </w:rPr>
      </w:pPr>
      <w:r w:rsidRPr="00AD1225">
        <w:rPr>
          <w:rFonts w:asciiTheme="minorHAnsi" w:hAnsiTheme="minorHAnsi" w:cstheme="minorHAnsi"/>
          <w:b/>
          <w:lang w:val="es-ES"/>
        </w:rPr>
        <w:lastRenderedPageBreak/>
        <w:t>Seguimiento d</w:t>
      </w:r>
      <w:r w:rsidR="000C6F5B">
        <w:rPr>
          <w:rFonts w:asciiTheme="minorHAnsi" w:hAnsiTheme="minorHAnsi" w:cstheme="minorHAnsi"/>
          <w:b/>
          <w:lang w:val="es-ES"/>
        </w:rPr>
        <w:t>e emisoras con bajo cumplimiento</w:t>
      </w:r>
    </w:p>
    <w:p w14:paraId="0E83098F" w14:textId="5815D535" w:rsidR="00550A7D" w:rsidRPr="00550A7D" w:rsidRDefault="005F5D9B" w:rsidP="00A957D8">
      <w:pPr>
        <w:pStyle w:val="Sinespaciado"/>
        <w:spacing w:line="360" w:lineRule="auto"/>
        <w:ind w:right="105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lang w:val="es-ES"/>
        </w:rPr>
        <w:t>En el</w:t>
      </w:r>
      <w:r>
        <w:rPr>
          <w:rFonts w:asciiTheme="minorHAnsi" w:hAnsiTheme="minorHAnsi" w:cstheme="minorHAnsi"/>
          <w:lang w:val="es-ES"/>
        </w:rPr>
        <w:t xml:space="preserve"> periodo comprendido entre el </w:t>
      </w:r>
      <w:r w:rsidR="00193CA3">
        <w:rPr>
          <w:rFonts w:asciiTheme="minorHAnsi" w:hAnsiTheme="minorHAnsi" w:cstheme="minorHAnsi"/>
          <w:lang w:val="es-ES"/>
        </w:rPr>
        <w:t>16</w:t>
      </w:r>
      <w:r w:rsidR="000C6F5B">
        <w:rPr>
          <w:rFonts w:asciiTheme="minorHAnsi" w:hAnsiTheme="minorHAnsi" w:cstheme="minorHAnsi"/>
          <w:lang w:val="es-ES"/>
        </w:rPr>
        <w:t xml:space="preserve"> de mayo</w:t>
      </w:r>
      <w:r w:rsidR="00193CA3">
        <w:rPr>
          <w:rFonts w:asciiTheme="minorHAnsi" w:hAnsiTheme="minorHAnsi" w:cstheme="minorHAnsi"/>
          <w:lang w:val="es-ES"/>
        </w:rPr>
        <w:t xml:space="preserve"> y el 19 de junio</w:t>
      </w:r>
      <w:r w:rsidRPr="00AD1225">
        <w:rPr>
          <w:rFonts w:asciiTheme="minorHAnsi" w:hAnsiTheme="minorHAnsi" w:cstheme="minorHAnsi"/>
          <w:lang w:val="es-ES"/>
        </w:rPr>
        <w:t xml:space="preserve"> de 2018, se detectaron emisoras de bajo cumplimiento en alguno de los informes publicados semanalmente. Se realizó un análisis en el periodo, y se tienen los siguientes resultados:</w:t>
      </w:r>
      <w:r w:rsidRPr="004F11EF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</w:p>
    <w:p w14:paraId="6806BF69" w14:textId="77777777" w:rsidR="00550A7D" w:rsidRPr="005A3826" w:rsidRDefault="00550A7D" w:rsidP="00550A7D">
      <w:pPr>
        <w:pStyle w:val="Sinespaciado"/>
        <w:spacing w:line="360" w:lineRule="auto"/>
        <w:ind w:left="142" w:right="105"/>
        <w:jc w:val="center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957D8" w14:paraId="3CDB5F70" w14:textId="77777777" w:rsidTr="00A957D8">
        <w:trPr>
          <w:trHeight w:val="300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65E9FBFB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5C74A80B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025FA25D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29E480A2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3E279F32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11131191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23959755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957D8" w14:paraId="746D8278" w14:textId="77777777" w:rsidTr="00A957D8">
        <w:trPr>
          <w:trHeight w:val="324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46E91112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7640C105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XEUBS-AM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2D39C2B8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99.80%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1BEFE7E2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5D9F972D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98.81%</w:t>
            </w:r>
          </w:p>
        </w:tc>
        <w:tc>
          <w:tcPr>
            <w:tcW w:w="765" w:type="pct"/>
            <w:shd w:val="clear" w:color="000000" w:fill="D9D9D9"/>
            <w:noWrap/>
            <w:vAlign w:val="center"/>
            <w:hideMark/>
          </w:tcPr>
          <w:p w14:paraId="4E777D87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51.19%</w:t>
            </w:r>
          </w:p>
        </w:tc>
        <w:tc>
          <w:tcPr>
            <w:tcW w:w="596" w:type="pct"/>
            <w:shd w:val="clear" w:color="000000" w:fill="D9D9D9"/>
            <w:noWrap/>
            <w:vAlign w:val="center"/>
            <w:hideMark/>
          </w:tcPr>
          <w:p w14:paraId="59177843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55.75%</w:t>
            </w:r>
          </w:p>
        </w:tc>
      </w:tr>
    </w:tbl>
    <w:p w14:paraId="28333785" w14:textId="6FD14CE2" w:rsidR="00550A7D" w:rsidRDefault="00550A7D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316FBD">
        <w:rPr>
          <w:rFonts w:asciiTheme="minorHAnsi" w:hAnsiTheme="minorHAnsi" w:cstheme="minorHAnsi"/>
          <w:color w:val="000000"/>
          <w:sz w:val="20"/>
          <w:szCs w:val="20"/>
        </w:rPr>
        <w:t>La emisora XEUBS-AM presenta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bajo cumplimiento, de</w:t>
      </w:r>
      <w:r w:rsidRPr="00316FBD">
        <w:rPr>
          <w:rFonts w:asciiTheme="minorHAnsi" w:hAnsiTheme="minorHAnsi" w:cstheme="minorHAnsi"/>
          <w:color w:val="000000"/>
          <w:sz w:val="20"/>
          <w:szCs w:val="20"/>
        </w:rPr>
        <w:t xml:space="preserve">bido a que 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estuvo fuera del aire del 10 </w:t>
      </w:r>
      <w:r w:rsidR="00A957D8">
        <w:rPr>
          <w:rFonts w:asciiTheme="minorHAnsi" w:hAnsiTheme="minorHAnsi" w:cstheme="minorHAnsi"/>
          <w:color w:val="000000"/>
          <w:sz w:val="20"/>
          <w:szCs w:val="20"/>
        </w:rPr>
        <w:t>al 17 de j</w:t>
      </w:r>
      <w:r w:rsidRPr="00DD56ED">
        <w:rPr>
          <w:rFonts w:asciiTheme="minorHAnsi" w:hAnsiTheme="minorHAnsi" w:cstheme="minorHAnsi"/>
          <w:color w:val="000000"/>
          <w:sz w:val="20"/>
          <w:szCs w:val="20"/>
        </w:rPr>
        <w:t>unio</w:t>
      </w:r>
      <w:r w:rsidRPr="00316FBD">
        <w:rPr>
          <w:rFonts w:asciiTheme="minorHAnsi" w:hAnsiTheme="minorHAnsi" w:cstheme="minorHAnsi"/>
          <w:color w:val="000000"/>
          <w:sz w:val="20"/>
          <w:szCs w:val="20"/>
        </w:rPr>
        <w:t xml:space="preserve"> por fallas técnicas.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La emisora ofreció la reprogramación de los promocionales omitidos, de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los cuales se transmitieron 388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, con lo que a</w:t>
      </w:r>
      <w:r>
        <w:rPr>
          <w:rFonts w:asciiTheme="minorHAnsi" w:hAnsiTheme="minorHAnsi" w:cstheme="minorHAnsi"/>
          <w:color w:val="000000"/>
          <w:sz w:val="20"/>
          <w:szCs w:val="20"/>
        </w:rPr>
        <w:t>lcanza un cumplimiento acumulado del 91.96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%.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957D8" w14:paraId="084E22D0" w14:textId="77777777" w:rsidTr="00A957D8">
        <w:trPr>
          <w:trHeight w:val="324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4FE5C1F5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3C4EA946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30C0B108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6B544823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1B604474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572ED29B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3A52748D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957D8" w14:paraId="1016AF62" w14:textId="77777777" w:rsidTr="00A957D8">
        <w:trPr>
          <w:trHeight w:val="324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389A3405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0ECA6EF9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XHESJC-FM</w:t>
            </w:r>
          </w:p>
        </w:tc>
        <w:tc>
          <w:tcPr>
            <w:tcW w:w="617" w:type="pct"/>
            <w:shd w:val="clear" w:color="000000" w:fill="D9D9D9"/>
            <w:noWrap/>
            <w:vAlign w:val="center"/>
            <w:hideMark/>
          </w:tcPr>
          <w:p w14:paraId="0710010E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79.52%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0C052B37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96.13%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3D578824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94.49%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620E9887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87.35%</w:t>
            </w:r>
          </w:p>
        </w:tc>
        <w:tc>
          <w:tcPr>
            <w:tcW w:w="596" w:type="pct"/>
            <w:shd w:val="clear" w:color="000000" w:fill="D9D9D9"/>
            <w:noWrap/>
            <w:vAlign w:val="center"/>
            <w:hideMark/>
          </w:tcPr>
          <w:p w14:paraId="64FE6FDF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38.99%</w:t>
            </w:r>
          </w:p>
        </w:tc>
      </w:tr>
    </w:tbl>
    <w:p w14:paraId="5152EF42" w14:textId="6DEFA7F1" w:rsidR="00550A7D" w:rsidRDefault="00550A7D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DD56ED">
        <w:rPr>
          <w:rFonts w:asciiTheme="minorHAnsi" w:hAnsiTheme="minorHAnsi" w:cstheme="minorHAnsi"/>
          <w:color w:val="000000"/>
          <w:sz w:val="20"/>
          <w:szCs w:val="20"/>
        </w:rPr>
        <w:t>La emisora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XHESJC-FM presenta </w:t>
      </w:r>
      <w:r w:rsidR="00A957D8">
        <w:rPr>
          <w:rFonts w:asciiTheme="minorHAnsi" w:hAnsiTheme="minorHAnsi" w:cstheme="minorHAnsi"/>
          <w:color w:val="000000"/>
          <w:sz w:val="20"/>
          <w:szCs w:val="20"/>
        </w:rPr>
        <w:t>bajo cumplimiento, debido a que estuvo</w:t>
      </w:r>
      <w:r w:rsidRPr="00DD56ED">
        <w:rPr>
          <w:rFonts w:asciiTheme="minorHAnsi" w:hAnsiTheme="minorHAnsi" w:cstheme="minorHAnsi"/>
          <w:color w:val="000000"/>
          <w:sz w:val="20"/>
          <w:szCs w:val="20"/>
        </w:rPr>
        <w:t xml:space="preserve"> fuera del aire del 14 a</w:t>
      </w:r>
      <w:r w:rsidR="00A957D8">
        <w:rPr>
          <w:rFonts w:asciiTheme="minorHAnsi" w:hAnsiTheme="minorHAnsi" w:cstheme="minorHAnsi"/>
          <w:color w:val="000000"/>
          <w:sz w:val="20"/>
          <w:szCs w:val="20"/>
        </w:rPr>
        <w:t>l 17 de j</w:t>
      </w:r>
      <w:r w:rsidRPr="00DD56ED">
        <w:rPr>
          <w:rFonts w:asciiTheme="minorHAnsi" w:hAnsiTheme="minorHAnsi" w:cstheme="minorHAnsi"/>
          <w:color w:val="000000"/>
          <w:sz w:val="20"/>
          <w:szCs w:val="20"/>
        </w:rPr>
        <w:t>unio por fallas técnicas.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 xml:space="preserve">La emisora 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durante el periodo del 16 al 22 de mayo 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ofreció la reprogramación de los promocionales omitidos, de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los cuales se transmitieron 129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, con lo que a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lcanza un cumplimiento del 98.94%, y durante el periodo del 13 al 19 de junio 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ofreció la reprogramación de los promocionales omitidos, de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los cuales se transmitieron 368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, con lo que a</w:t>
      </w:r>
      <w:r>
        <w:rPr>
          <w:rFonts w:asciiTheme="minorHAnsi" w:hAnsiTheme="minorHAnsi" w:cstheme="minorHAnsi"/>
          <w:color w:val="000000"/>
          <w:sz w:val="20"/>
          <w:szCs w:val="20"/>
        </w:rPr>
        <w:t>lcanza un cumplimiento del 93.75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%.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957D8" w14:paraId="73933D36" w14:textId="77777777" w:rsidTr="00A957D8">
        <w:trPr>
          <w:trHeight w:val="324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75B19AB4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3988E287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536727B0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376A7231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09AB80D2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1379A28D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3C5DBFC8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957D8" w14:paraId="5DC50988" w14:textId="77777777" w:rsidTr="00A957D8">
        <w:trPr>
          <w:trHeight w:val="324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72A02D7C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05FDEB68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XHW-FM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793CA3E8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99.85%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26690527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99.70%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25F7650A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99.40%</w:t>
            </w:r>
          </w:p>
        </w:tc>
        <w:tc>
          <w:tcPr>
            <w:tcW w:w="765" w:type="pct"/>
            <w:shd w:val="clear" w:color="000000" w:fill="D9D9D9"/>
            <w:noWrap/>
            <w:vAlign w:val="center"/>
            <w:hideMark/>
          </w:tcPr>
          <w:p w14:paraId="1EEBE922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73.96%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5B5B6F2D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97.77%</w:t>
            </w:r>
          </w:p>
        </w:tc>
      </w:tr>
    </w:tbl>
    <w:p w14:paraId="6B0B8DBB" w14:textId="5CA19D9E" w:rsidR="00550A7D" w:rsidRDefault="00550A7D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316FBD">
        <w:rPr>
          <w:rFonts w:asciiTheme="minorHAnsi" w:hAnsiTheme="minorHAnsi" w:cstheme="minorHAnsi"/>
          <w:color w:val="000000"/>
          <w:sz w:val="20"/>
          <w:szCs w:val="20"/>
        </w:rPr>
        <w:t xml:space="preserve">La emisora </w:t>
      </w:r>
      <w:r w:rsidRPr="00DD695B">
        <w:rPr>
          <w:rFonts w:ascii="Calibri" w:hAnsi="Calibri"/>
          <w:color w:val="000000"/>
          <w:sz w:val="18"/>
          <w:szCs w:val="18"/>
          <w:lang w:eastAsia="es-MX"/>
        </w:rPr>
        <w:t>XHW-FM</w:t>
      </w:r>
      <w:r w:rsidRPr="00316FBD">
        <w:rPr>
          <w:rFonts w:asciiTheme="minorHAnsi" w:hAnsiTheme="minorHAnsi" w:cstheme="minorHAnsi"/>
          <w:color w:val="000000"/>
          <w:sz w:val="20"/>
          <w:szCs w:val="20"/>
        </w:rPr>
        <w:t xml:space="preserve"> presenta bajo cumplimiento, debido a que estuvo </w:t>
      </w:r>
      <w:r w:rsidR="00A957D8">
        <w:rPr>
          <w:rFonts w:asciiTheme="minorHAnsi" w:hAnsiTheme="minorHAnsi" w:cstheme="minorHAnsi"/>
          <w:color w:val="000000"/>
          <w:sz w:val="20"/>
          <w:szCs w:val="20"/>
        </w:rPr>
        <w:t>fuera del aire del 10 al 12 de j</w:t>
      </w:r>
      <w:r w:rsidRPr="00316FBD">
        <w:rPr>
          <w:rFonts w:asciiTheme="minorHAnsi" w:hAnsiTheme="minorHAnsi" w:cstheme="minorHAnsi"/>
          <w:color w:val="000000"/>
          <w:sz w:val="20"/>
          <w:szCs w:val="20"/>
        </w:rPr>
        <w:t>unio por fallas técnicas.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E77413">
        <w:rPr>
          <w:rFonts w:asciiTheme="minorHAnsi" w:hAnsiTheme="minorHAnsi" w:cstheme="minorHAnsi"/>
          <w:color w:val="000000"/>
          <w:sz w:val="20"/>
          <w:szCs w:val="20"/>
        </w:rPr>
        <w:t>La emisora ofreció la reprogramación de los promocionales omitidos, de los cuales se transmitieron el 100% de los mismos.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957D8" w14:paraId="42DDB36D" w14:textId="77777777" w:rsidTr="00A957D8">
        <w:trPr>
          <w:trHeight w:val="324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35492B48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530E35CF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63331911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3A559D55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01819EE6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64B988F0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3CC73F8C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957D8" w14:paraId="329EC9EE" w14:textId="77777777" w:rsidTr="00A957D8">
        <w:trPr>
          <w:trHeight w:val="324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4E394712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06685BA7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XHABC-TDT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6C90CE89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80.18%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0A5058CE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85.42%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476B9434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84.52%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05215FAB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87.60%</w:t>
            </w:r>
          </w:p>
        </w:tc>
        <w:tc>
          <w:tcPr>
            <w:tcW w:w="596" w:type="pct"/>
            <w:shd w:val="clear" w:color="000000" w:fill="D9D9D9"/>
            <w:noWrap/>
            <w:vAlign w:val="center"/>
            <w:hideMark/>
          </w:tcPr>
          <w:p w14:paraId="6C5FCF40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79.17%</w:t>
            </w:r>
          </w:p>
        </w:tc>
      </w:tr>
    </w:tbl>
    <w:p w14:paraId="10B576B9" w14:textId="12C71054" w:rsidR="00550A7D" w:rsidRDefault="00550A7D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527F4C">
        <w:rPr>
          <w:rFonts w:asciiTheme="minorHAnsi" w:hAnsiTheme="minorHAnsi" w:cstheme="minorHAnsi"/>
          <w:color w:val="000000"/>
          <w:sz w:val="20"/>
          <w:szCs w:val="20"/>
        </w:rPr>
        <w:t xml:space="preserve">La emisora 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durante el periodo del 13 al 19 de junio 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ofreció la reprogramación de los promocionales omitidos, de</w:t>
      </w:r>
      <w:r w:rsidR="00A957D8">
        <w:rPr>
          <w:rFonts w:asciiTheme="minorHAnsi" w:hAnsiTheme="minorHAnsi" w:cstheme="minorHAnsi"/>
          <w:color w:val="000000"/>
          <w:sz w:val="20"/>
          <w:szCs w:val="20"/>
        </w:rPr>
        <w:t xml:space="preserve"> los cuales se transmitieron dos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, con lo que a</w:t>
      </w:r>
      <w:r>
        <w:rPr>
          <w:rFonts w:asciiTheme="minorHAnsi" w:hAnsiTheme="minorHAnsi" w:cstheme="minorHAnsi"/>
          <w:color w:val="000000"/>
          <w:sz w:val="20"/>
          <w:szCs w:val="20"/>
        </w:rPr>
        <w:t>lcanza un cumplimiento del 79.50%</w:t>
      </w:r>
      <w:r w:rsidR="00A957D8">
        <w:rPr>
          <w:rFonts w:asciiTheme="minorHAnsi" w:hAnsiTheme="minorHAnsi" w:cstheme="minorHAnsi"/>
          <w:color w:val="000000"/>
          <w:sz w:val="20"/>
          <w:szCs w:val="20"/>
        </w:rPr>
        <w:t>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957D8" w14:paraId="6D624BC4" w14:textId="77777777" w:rsidTr="00A957D8">
        <w:trPr>
          <w:trHeight w:val="324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1C9840B8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17F79E73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11865FD2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6B16BE0C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6285CC7E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4202DA9C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02896E8A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957D8" w14:paraId="4E5985D9" w14:textId="77777777" w:rsidTr="00A957D8">
        <w:trPr>
          <w:trHeight w:val="324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6F01A1C7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2CA83EB6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XHCRG-FM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4D7AA9DA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97.17%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75D2F2F3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815" w:type="pct"/>
            <w:shd w:val="clear" w:color="000000" w:fill="D9D9D9"/>
            <w:noWrap/>
            <w:vAlign w:val="center"/>
            <w:hideMark/>
          </w:tcPr>
          <w:p w14:paraId="38BF3D8D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75.42%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1BA92C02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4409FDC7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99.40%</w:t>
            </w:r>
          </w:p>
        </w:tc>
      </w:tr>
    </w:tbl>
    <w:p w14:paraId="5B70A568" w14:textId="3BDFC64B" w:rsidR="00550A7D" w:rsidRDefault="00550A7D" w:rsidP="00A957D8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>
        <w:rPr>
          <w:rFonts w:asciiTheme="minorHAnsi" w:hAnsiTheme="minorHAnsi" w:cstheme="minorHAnsi"/>
          <w:color w:val="000000"/>
          <w:sz w:val="20"/>
          <w:szCs w:val="20"/>
        </w:rPr>
        <w:t>La</w:t>
      </w:r>
      <w:r w:rsidRPr="008E09E0">
        <w:rPr>
          <w:rFonts w:asciiTheme="minorHAnsi" w:hAnsiTheme="minorHAnsi" w:cstheme="minorHAnsi"/>
          <w:color w:val="000000"/>
          <w:sz w:val="20"/>
          <w:szCs w:val="20"/>
        </w:rPr>
        <w:t xml:space="preserve"> emisora XHCRG-FM presenta bajo cumplimiento debido a que a partir del dia 03/06/18 presentó fallas técnicas en su transmisor.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 xml:space="preserve">La emisora </w:t>
      </w:r>
      <w:r>
        <w:rPr>
          <w:rFonts w:asciiTheme="minorHAnsi" w:hAnsiTheme="minorHAnsi" w:cstheme="minorHAnsi"/>
          <w:color w:val="000000"/>
          <w:sz w:val="20"/>
          <w:szCs w:val="20"/>
        </w:rPr>
        <w:t>dur</w:t>
      </w:r>
      <w:r w:rsidR="00A957D8">
        <w:rPr>
          <w:rFonts w:asciiTheme="minorHAnsi" w:hAnsiTheme="minorHAnsi" w:cstheme="minorHAnsi"/>
          <w:color w:val="000000"/>
          <w:sz w:val="20"/>
          <w:szCs w:val="20"/>
        </w:rPr>
        <w:t xml:space="preserve">ante el periodo del 30 de mayo 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al 05 de junio 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ofreció la reprogramación de los promocionales omitidos, de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los cuales se transmitieron 106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, con lo que a</w:t>
      </w:r>
      <w:r>
        <w:rPr>
          <w:rFonts w:asciiTheme="minorHAnsi" w:hAnsiTheme="minorHAnsi" w:cstheme="minorHAnsi"/>
          <w:color w:val="000000"/>
          <w:sz w:val="20"/>
          <w:szCs w:val="20"/>
        </w:rPr>
        <w:t>lcanza un cumplimiento del 97.5%</w:t>
      </w:r>
      <w:r w:rsidR="00A957D8">
        <w:rPr>
          <w:rFonts w:asciiTheme="minorHAnsi" w:hAnsiTheme="minorHAnsi" w:cstheme="minorHAnsi"/>
          <w:color w:val="000000"/>
          <w:sz w:val="20"/>
          <w:szCs w:val="20"/>
        </w:rPr>
        <w:t>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957D8" w14:paraId="4F7DCF2F" w14:textId="77777777" w:rsidTr="00A957D8">
        <w:trPr>
          <w:trHeight w:val="324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0B865CE1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3CA5CBE6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3F8C1E2E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7D6EAC90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19DF190F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1ED11AF6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5703FFEB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957D8" w14:paraId="6F8FD19A" w14:textId="77777777" w:rsidTr="00A957D8">
        <w:trPr>
          <w:trHeight w:val="324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28821EBC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22E1D1EA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XHWQ-FM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4C3EB9A6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99.70%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1D6505A0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99.55%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47958951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99.40%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4EC1B91F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97.62%</w:t>
            </w:r>
          </w:p>
        </w:tc>
        <w:tc>
          <w:tcPr>
            <w:tcW w:w="596" w:type="pct"/>
            <w:shd w:val="clear" w:color="000000" w:fill="D9D9D9"/>
            <w:noWrap/>
            <w:vAlign w:val="center"/>
            <w:hideMark/>
          </w:tcPr>
          <w:p w14:paraId="78E7CC26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3.03%</w:t>
            </w:r>
          </w:p>
        </w:tc>
      </w:tr>
    </w:tbl>
    <w:p w14:paraId="7B68EE43" w14:textId="6AA39ACB" w:rsidR="00550A7D" w:rsidRDefault="00550A7D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B72791">
        <w:rPr>
          <w:rFonts w:asciiTheme="minorHAnsi" w:hAnsiTheme="minorHAnsi" w:cstheme="minorHAnsi"/>
          <w:color w:val="000000"/>
          <w:sz w:val="20"/>
          <w:szCs w:val="20"/>
        </w:rPr>
        <w:t>La emisora XHWQ-FM presenta bajo cumplimiento debido a que presentó fallas técnicas durante el periodo del 11 al 22 de junio.</w:t>
      </w:r>
    </w:p>
    <w:p w14:paraId="21764F7D" w14:textId="52D43DE9" w:rsidR="00A957D8" w:rsidRDefault="00A957D8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</w:p>
    <w:p w14:paraId="3357E2C5" w14:textId="77777777" w:rsidR="00A957D8" w:rsidRDefault="00A957D8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957D8" w14:paraId="6EF7A537" w14:textId="77777777" w:rsidTr="00A957D8">
        <w:trPr>
          <w:trHeight w:val="324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03898125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lastRenderedPageBreak/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4D2C2535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319C4802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538341D4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6D813855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115AF850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69F4CA09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957D8" w14:paraId="4964E9B9" w14:textId="77777777" w:rsidTr="00A957D8">
        <w:trPr>
          <w:trHeight w:val="324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2D8A290A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28553A6D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XHUAD-FM</w:t>
            </w:r>
          </w:p>
        </w:tc>
        <w:tc>
          <w:tcPr>
            <w:tcW w:w="617" w:type="pct"/>
            <w:shd w:val="clear" w:color="000000" w:fill="D9D9D9"/>
            <w:noWrap/>
            <w:vAlign w:val="center"/>
            <w:hideMark/>
          </w:tcPr>
          <w:p w14:paraId="68AF409C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75.89%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264E98C9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98.51%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30481104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96.13%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57C1908E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95.98%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37D38A14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99.40%</w:t>
            </w:r>
          </w:p>
        </w:tc>
      </w:tr>
    </w:tbl>
    <w:p w14:paraId="3F672A7C" w14:textId="78DCF092" w:rsidR="00550A7D" w:rsidRDefault="00825477" w:rsidP="00825477">
      <w:pPr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825477">
        <w:rPr>
          <w:rFonts w:asciiTheme="minorHAnsi" w:hAnsiTheme="minorHAnsi" w:cstheme="minorHAnsi"/>
          <w:color w:val="000000"/>
          <w:sz w:val="20"/>
          <w:szCs w:val="20"/>
        </w:rPr>
        <w:t>La emisora XHUAD presentó oficios de reprogramación por la totalidad de los promocionales no transmitidos en el periodo (162) de los cuales transmitió 23; con lo cual su porcentaje alcanza el 79.32%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957D8" w14:paraId="1BBCAA91" w14:textId="77777777" w:rsidTr="00A957D8">
        <w:trPr>
          <w:trHeight w:val="324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73D5AD70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676B8C15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23E9FF23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62ED9EB4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50EE5A0C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63016575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479E374F" w14:textId="77777777" w:rsidR="00550A7D" w:rsidRPr="00A957D8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957D8" w14:paraId="24E4FC75" w14:textId="77777777" w:rsidTr="00A957D8">
        <w:trPr>
          <w:trHeight w:val="324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2FE8407D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Estado de México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7BFEBDA5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XHOEX-FM</w:t>
            </w:r>
          </w:p>
        </w:tc>
        <w:tc>
          <w:tcPr>
            <w:tcW w:w="617" w:type="pct"/>
            <w:shd w:val="clear" w:color="000000" w:fill="D9D9D9"/>
            <w:noWrap/>
            <w:vAlign w:val="center"/>
            <w:hideMark/>
          </w:tcPr>
          <w:p w14:paraId="76BE52A8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61.90%</w:t>
            </w:r>
          </w:p>
        </w:tc>
        <w:tc>
          <w:tcPr>
            <w:tcW w:w="617" w:type="pct"/>
            <w:shd w:val="clear" w:color="000000" w:fill="D9D9D9"/>
            <w:noWrap/>
            <w:vAlign w:val="center"/>
            <w:hideMark/>
          </w:tcPr>
          <w:p w14:paraId="7E75F0A3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22.92%</w:t>
            </w:r>
          </w:p>
        </w:tc>
        <w:tc>
          <w:tcPr>
            <w:tcW w:w="815" w:type="pct"/>
            <w:shd w:val="clear" w:color="000000" w:fill="D9D9D9"/>
            <w:noWrap/>
            <w:vAlign w:val="center"/>
            <w:hideMark/>
          </w:tcPr>
          <w:p w14:paraId="0D9D95ED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34.67%</w:t>
            </w:r>
          </w:p>
        </w:tc>
        <w:tc>
          <w:tcPr>
            <w:tcW w:w="765" w:type="pct"/>
            <w:shd w:val="clear" w:color="000000" w:fill="D9D9D9"/>
            <w:noWrap/>
            <w:vAlign w:val="center"/>
            <w:hideMark/>
          </w:tcPr>
          <w:p w14:paraId="718D708C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26.30%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5A23A7B0" w14:textId="77777777" w:rsidR="00550A7D" w:rsidRPr="00A957D8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957D8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83.04%</w:t>
            </w:r>
          </w:p>
        </w:tc>
      </w:tr>
    </w:tbl>
    <w:p w14:paraId="7FB5CF18" w14:textId="1EFE1AB0" w:rsidR="00550A7D" w:rsidRPr="001D4BA1" w:rsidRDefault="00550A7D" w:rsidP="00550A7D">
      <w:pPr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1D4BA1">
        <w:rPr>
          <w:rFonts w:asciiTheme="minorHAnsi" w:hAnsiTheme="minorHAnsi" w:cstheme="minorHAnsi"/>
          <w:color w:val="000000"/>
          <w:sz w:val="20"/>
          <w:szCs w:val="20"/>
        </w:rPr>
        <w:t>El pasado 25 de abril se dio vista por el incumplimiento a las pautas de transmisión ordenadas por el INE.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="00A957D8">
        <w:rPr>
          <w:rFonts w:asciiTheme="minorHAnsi" w:hAnsiTheme="minorHAnsi" w:cstheme="minorHAnsi"/>
          <w:color w:val="000000"/>
          <w:sz w:val="20"/>
          <w:szCs w:val="20"/>
        </w:rPr>
        <w:t xml:space="preserve">La Sala Regional Especializada resolvió y </w:t>
      </w:r>
      <w:r w:rsidR="00AE0F70">
        <w:rPr>
          <w:rFonts w:asciiTheme="minorHAnsi" w:hAnsiTheme="minorHAnsi" w:cstheme="minorHAnsi"/>
          <w:color w:val="000000"/>
          <w:sz w:val="20"/>
          <w:szCs w:val="20"/>
        </w:rPr>
        <w:t xml:space="preserve">el pasado 25 de mayo. 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E0F70" w14:paraId="4797052D" w14:textId="77777777" w:rsidTr="00AE0F70">
        <w:trPr>
          <w:trHeight w:val="324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7CD6CD91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57992BA3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2A2BDEB6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700BC56E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0EA1FA96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7716F613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46EB2FD6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478A9657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07AE606D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47B5D73E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XHGSM-TDT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260F2E5B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99.85%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2F7221D1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488810B6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99.11%</w:t>
            </w:r>
          </w:p>
        </w:tc>
        <w:tc>
          <w:tcPr>
            <w:tcW w:w="765" w:type="pct"/>
            <w:shd w:val="clear" w:color="000000" w:fill="D9D9D9"/>
            <w:noWrap/>
            <w:vAlign w:val="center"/>
            <w:hideMark/>
          </w:tcPr>
          <w:p w14:paraId="26F60264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37.50%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46C67BDD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</w:tr>
    </w:tbl>
    <w:p w14:paraId="2AB66544" w14:textId="77777777" w:rsidR="00550A7D" w:rsidRDefault="00550A7D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B72791">
        <w:rPr>
          <w:rFonts w:asciiTheme="minorHAnsi" w:hAnsiTheme="minorHAnsi" w:cstheme="minorHAnsi"/>
          <w:color w:val="000000"/>
          <w:sz w:val="20"/>
          <w:szCs w:val="20"/>
        </w:rPr>
        <w:t>La emisora XHGSM-TDT presenta bajo cumplimiento para este periodo debido a que se encuentra fuera del aire por fallas técnicas desde el pasado 6 de junio.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E0F70" w14:paraId="400CEC32" w14:textId="77777777" w:rsidTr="00AE0F70">
        <w:trPr>
          <w:trHeight w:val="300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3257BD7E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6B0D51CE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79082D2A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49B9A2A9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71A217B7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7274BE04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03AA8715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4CBDC75A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4ACE2383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61354143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XHCK-TDT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53159E07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95.45%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7F5C4197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93.60%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114D2FE6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92.40%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59334FB6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94.05%</w:t>
            </w:r>
          </w:p>
        </w:tc>
        <w:tc>
          <w:tcPr>
            <w:tcW w:w="596" w:type="pct"/>
            <w:shd w:val="clear" w:color="000000" w:fill="D9D9D9"/>
            <w:noWrap/>
            <w:vAlign w:val="center"/>
            <w:hideMark/>
          </w:tcPr>
          <w:p w14:paraId="2085EC0F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73.78%</w:t>
            </w:r>
          </w:p>
        </w:tc>
      </w:tr>
    </w:tbl>
    <w:p w14:paraId="2795A19C" w14:textId="77777777" w:rsidR="00550A7D" w:rsidRDefault="00550A7D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527F4C">
        <w:rPr>
          <w:rFonts w:asciiTheme="minorHAnsi" w:hAnsiTheme="minorHAnsi" w:cstheme="minorHAnsi"/>
          <w:color w:val="000000"/>
          <w:sz w:val="20"/>
          <w:szCs w:val="20"/>
        </w:rPr>
        <w:t xml:space="preserve">La emisora 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durante el periodo del 13 al 19 de junio 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ofreció la reprogramación de los promocionales omitidos, de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los cuales se transmitieron 20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, con lo que a</w:t>
      </w:r>
      <w:r>
        <w:rPr>
          <w:rFonts w:asciiTheme="minorHAnsi" w:hAnsiTheme="minorHAnsi" w:cstheme="minorHAnsi"/>
          <w:color w:val="000000"/>
          <w:sz w:val="20"/>
          <w:szCs w:val="20"/>
        </w:rPr>
        <w:t>lcanza un cumplimiento del 77.25%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E0F70" w14:paraId="3C7FDB6A" w14:textId="77777777" w:rsidTr="00AE0F70">
        <w:trPr>
          <w:trHeight w:val="300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3265B650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030FF056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1583BB7B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79BC25EA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420776BF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3363573A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05161DBF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6380788A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10113FBC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00C6DB0E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XEHGO-AM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67CE4DB3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-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7087ACE8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-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200146A1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-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6BFF5C30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-</w:t>
            </w:r>
          </w:p>
        </w:tc>
        <w:tc>
          <w:tcPr>
            <w:tcW w:w="596" w:type="pct"/>
            <w:shd w:val="clear" w:color="000000" w:fill="D9D9D9"/>
            <w:noWrap/>
            <w:vAlign w:val="center"/>
            <w:hideMark/>
          </w:tcPr>
          <w:p w14:paraId="3E808523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73.21%</w:t>
            </w:r>
          </w:p>
        </w:tc>
      </w:tr>
    </w:tbl>
    <w:p w14:paraId="529D2464" w14:textId="0F4B1A4D" w:rsidR="00550A7D" w:rsidRDefault="00550A7D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B641B7">
        <w:rPr>
          <w:rFonts w:asciiTheme="minorHAnsi" w:hAnsiTheme="minorHAnsi" w:cstheme="minorHAnsi"/>
          <w:color w:val="000000"/>
          <w:sz w:val="20"/>
          <w:szCs w:val="20"/>
        </w:rPr>
        <w:t>La emisora XEHGO-AM, presenta bajo cumplimiento para este periodo, debido a que</w:t>
      </w:r>
      <w:r w:rsidR="00AE0F70">
        <w:rPr>
          <w:rFonts w:asciiTheme="minorHAnsi" w:hAnsiTheme="minorHAnsi" w:cstheme="minorHAnsi"/>
          <w:color w:val="000000"/>
          <w:sz w:val="20"/>
          <w:szCs w:val="20"/>
        </w:rPr>
        <w:t xml:space="preserve"> estuvo fuera del aire y reanudó</w:t>
      </w:r>
      <w:r w:rsidRPr="00B641B7">
        <w:rPr>
          <w:rFonts w:asciiTheme="minorHAnsi" w:hAnsiTheme="minorHAnsi" w:cstheme="minorHAnsi"/>
          <w:color w:val="000000"/>
          <w:sz w:val="20"/>
          <w:szCs w:val="20"/>
        </w:rPr>
        <w:t xml:space="preserve"> sus transmisiones el 14 de junio.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E77413">
        <w:rPr>
          <w:rFonts w:asciiTheme="minorHAnsi" w:hAnsiTheme="minorHAnsi" w:cstheme="minorHAnsi"/>
          <w:color w:val="000000"/>
          <w:sz w:val="20"/>
          <w:szCs w:val="20"/>
        </w:rPr>
        <w:t>La emisora ofreció la reprogramación de los promocionales omitidos, de los cuales se transmitieron el 100% de los mismos.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E0F70" w14:paraId="5E688E7F" w14:textId="77777777" w:rsidTr="00AE0F70">
        <w:trPr>
          <w:trHeight w:val="300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7189FD7F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55CEE3ED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7D0ADF6C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252A3AC1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601CD627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4D50806A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245B5214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7C7DA32E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6C2F980B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78E8CC23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XHLLV-FM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15EC5B85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277FBA16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815" w:type="pct"/>
            <w:shd w:val="clear" w:color="000000" w:fill="D9D9D9"/>
            <w:noWrap/>
            <w:vAlign w:val="center"/>
            <w:hideMark/>
          </w:tcPr>
          <w:p w14:paraId="6A129D61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77.98%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672C85B3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98.21%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321220B6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99.85%</w:t>
            </w:r>
          </w:p>
        </w:tc>
      </w:tr>
    </w:tbl>
    <w:p w14:paraId="7AEA1D55" w14:textId="77777777" w:rsidR="00550A7D" w:rsidRDefault="00550A7D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527F4C">
        <w:rPr>
          <w:rFonts w:asciiTheme="minorHAnsi" w:hAnsiTheme="minorHAnsi" w:cstheme="minorHAnsi"/>
          <w:color w:val="000000"/>
          <w:sz w:val="20"/>
          <w:szCs w:val="20"/>
        </w:rPr>
        <w:t xml:space="preserve">La emisora 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durante el periodo del 30 de mayo al 5 de junio 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ofreció la reprogramación de los promocionales omitidos, de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los cuales se transmitieron 104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, con lo que a</w:t>
      </w:r>
      <w:r>
        <w:rPr>
          <w:rFonts w:asciiTheme="minorHAnsi" w:hAnsiTheme="minorHAnsi" w:cstheme="minorHAnsi"/>
          <w:color w:val="000000"/>
          <w:sz w:val="20"/>
          <w:szCs w:val="20"/>
        </w:rPr>
        <w:t>lcanza un cumplimiento del 93.45%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E0F70" w14:paraId="0E727ACB" w14:textId="77777777" w:rsidTr="00AE0F70">
        <w:trPr>
          <w:trHeight w:val="300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02744F60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4315D557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37A63EAE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7FBF5C0B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6B3B1318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54587EB9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6202548C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3D696CE7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58DD81DB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44CB8CAB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XEDKR-AM</w:t>
            </w:r>
          </w:p>
        </w:tc>
        <w:tc>
          <w:tcPr>
            <w:tcW w:w="617" w:type="pct"/>
            <w:shd w:val="clear" w:color="000000" w:fill="D9D9D9"/>
            <w:noWrap/>
            <w:vAlign w:val="center"/>
            <w:hideMark/>
          </w:tcPr>
          <w:p w14:paraId="4FE05B5B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64.80%</w:t>
            </w:r>
          </w:p>
        </w:tc>
        <w:tc>
          <w:tcPr>
            <w:tcW w:w="617" w:type="pct"/>
            <w:shd w:val="clear" w:color="000000" w:fill="D9D9D9"/>
            <w:noWrap/>
            <w:vAlign w:val="center"/>
            <w:hideMark/>
          </w:tcPr>
          <w:p w14:paraId="6D1D86BA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63.69%</w:t>
            </w:r>
          </w:p>
        </w:tc>
        <w:tc>
          <w:tcPr>
            <w:tcW w:w="815" w:type="pct"/>
            <w:shd w:val="clear" w:color="000000" w:fill="D9D9D9"/>
            <w:noWrap/>
            <w:vAlign w:val="center"/>
            <w:hideMark/>
          </w:tcPr>
          <w:p w14:paraId="20C67127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60.27%</w:t>
            </w:r>
          </w:p>
        </w:tc>
        <w:tc>
          <w:tcPr>
            <w:tcW w:w="765" w:type="pct"/>
            <w:shd w:val="clear" w:color="000000" w:fill="D9D9D9"/>
            <w:noWrap/>
            <w:vAlign w:val="center"/>
            <w:hideMark/>
          </w:tcPr>
          <w:p w14:paraId="77EFA813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63.03%</w:t>
            </w:r>
          </w:p>
        </w:tc>
        <w:tc>
          <w:tcPr>
            <w:tcW w:w="596" w:type="pct"/>
            <w:shd w:val="clear" w:color="000000" w:fill="D9D9D9"/>
            <w:noWrap/>
            <w:vAlign w:val="center"/>
            <w:hideMark/>
          </w:tcPr>
          <w:p w14:paraId="400FE8F9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62.20%</w:t>
            </w:r>
          </w:p>
        </w:tc>
      </w:tr>
    </w:tbl>
    <w:p w14:paraId="1083A899" w14:textId="35EE7D0D" w:rsidR="00550A7D" w:rsidRDefault="00550A7D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527F4C">
        <w:rPr>
          <w:rFonts w:asciiTheme="minorHAnsi" w:hAnsiTheme="minorHAnsi" w:cstheme="minorHAnsi"/>
          <w:color w:val="000000"/>
          <w:sz w:val="20"/>
          <w:szCs w:val="20"/>
        </w:rPr>
        <w:t xml:space="preserve">La emisora 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durante el periodo del 6 al 12 de junio 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ofreció la reprogramación de los promocionales omitidos, de</w:t>
      </w:r>
      <w:r w:rsidR="00AE0F70">
        <w:rPr>
          <w:rFonts w:asciiTheme="minorHAnsi" w:hAnsiTheme="minorHAnsi" w:cstheme="minorHAnsi"/>
          <w:color w:val="000000"/>
          <w:sz w:val="20"/>
          <w:szCs w:val="20"/>
        </w:rPr>
        <w:t xml:space="preserve"> los cuales se transmitieron cuatro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, con lo que a</w:t>
      </w:r>
      <w:r>
        <w:rPr>
          <w:rFonts w:asciiTheme="minorHAnsi" w:hAnsiTheme="minorHAnsi" w:cstheme="minorHAnsi"/>
          <w:color w:val="000000"/>
          <w:sz w:val="20"/>
          <w:szCs w:val="20"/>
        </w:rPr>
        <w:t>lcanza un cumplimiento del 63.63%</w:t>
      </w:r>
      <w:r w:rsidR="00AE0F70">
        <w:rPr>
          <w:rFonts w:asciiTheme="minorHAnsi" w:hAnsiTheme="minorHAnsi" w:cstheme="minorHAnsi"/>
          <w:color w:val="000000"/>
          <w:sz w:val="20"/>
          <w:szCs w:val="20"/>
        </w:rPr>
        <w:t>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E0F70" w14:paraId="3EEAC18E" w14:textId="77777777" w:rsidTr="00AE0F70">
        <w:trPr>
          <w:trHeight w:val="300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25E79E6B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41B5487C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62AAA02D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46CFC41A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2BA2E68C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23735F2E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1C1724C8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4A8157F7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4F104791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3E965D7E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XHCTUR-TDT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298D801E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99.51%</w:t>
            </w:r>
          </w:p>
        </w:tc>
        <w:tc>
          <w:tcPr>
            <w:tcW w:w="617" w:type="pct"/>
            <w:shd w:val="clear" w:color="000000" w:fill="D9D9D9"/>
            <w:noWrap/>
            <w:vAlign w:val="center"/>
            <w:hideMark/>
          </w:tcPr>
          <w:p w14:paraId="3478D478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78.13%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1A7BC3B5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86.76%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190FAE81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98.64%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09A643BD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97.62%</w:t>
            </w:r>
          </w:p>
        </w:tc>
      </w:tr>
    </w:tbl>
    <w:p w14:paraId="5F18824F" w14:textId="5D46EE2C" w:rsidR="00550A7D" w:rsidRDefault="00550A7D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527F4C">
        <w:rPr>
          <w:rFonts w:asciiTheme="minorHAnsi" w:hAnsiTheme="minorHAnsi" w:cstheme="minorHAnsi"/>
          <w:color w:val="000000"/>
          <w:sz w:val="20"/>
          <w:szCs w:val="20"/>
        </w:rPr>
        <w:t xml:space="preserve">La emisora 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durante el periodo del 23 al 29 de mayo 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ofreció la reprogramación de los promocionales omitidos, de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los cuales se transmitieron 16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, con lo que a</w:t>
      </w:r>
      <w:r>
        <w:rPr>
          <w:rFonts w:asciiTheme="minorHAnsi" w:hAnsiTheme="minorHAnsi" w:cstheme="minorHAnsi"/>
          <w:color w:val="000000"/>
          <w:sz w:val="20"/>
          <w:szCs w:val="20"/>
        </w:rPr>
        <w:t>lcanza un cumplimiento del 80.50%</w:t>
      </w:r>
      <w:r w:rsidR="00AE0F70">
        <w:rPr>
          <w:rFonts w:asciiTheme="minorHAnsi" w:hAnsiTheme="minorHAnsi" w:cstheme="minorHAnsi"/>
          <w:color w:val="000000"/>
          <w:sz w:val="20"/>
          <w:szCs w:val="20"/>
        </w:rPr>
        <w:t>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E0F70" w14:paraId="5A1879F6" w14:textId="77777777" w:rsidTr="00AE0F70">
        <w:trPr>
          <w:trHeight w:val="300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4A4BF9E6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5FBEC74B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34F060D0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04BED9DE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28B8C602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53910295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7D1CEF62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484F7021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780BB9D7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74E56763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XHLCM-FM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1FBC2B97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10E1059E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23A135FF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7AA148EE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596" w:type="pct"/>
            <w:shd w:val="clear" w:color="000000" w:fill="D9D9D9"/>
            <w:noWrap/>
            <w:vAlign w:val="center"/>
            <w:hideMark/>
          </w:tcPr>
          <w:p w14:paraId="1877D5BD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77.98%</w:t>
            </w:r>
          </w:p>
        </w:tc>
      </w:tr>
    </w:tbl>
    <w:p w14:paraId="2A8D6BDF" w14:textId="4206A6E2" w:rsidR="00550A7D" w:rsidRDefault="00550A7D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B641B7">
        <w:rPr>
          <w:rFonts w:asciiTheme="minorHAnsi" w:hAnsiTheme="minorHAnsi" w:cstheme="minorHAnsi"/>
          <w:color w:val="000000"/>
          <w:sz w:val="20"/>
          <w:szCs w:val="20"/>
        </w:rPr>
        <w:t>Para este periodo la emisora XHLCM-FM presenta bajo nivel de cumplimiento debido a que se encuentra fuera del aire a partir del 18 de junio de 2018</w:t>
      </w:r>
      <w:r>
        <w:rPr>
          <w:rFonts w:asciiTheme="minorHAnsi" w:hAnsiTheme="minorHAnsi" w:cstheme="minorHAnsi"/>
          <w:color w:val="000000"/>
          <w:sz w:val="20"/>
          <w:szCs w:val="20"/>
        </w:rPr>
        <w:t>.</w:t>
      </w:r>
    </w:p>
    <w:p w14:paraId="143D10BC" w14:textId="77777777" w:rsidR="00AE0F70" w:rsidRDefault="00AE0F70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E0F70" w14:paraId="0ED67964" w14:textId="77777777" w:rsidTr="00AE0F70">
        <w:trPr>
          <w:trHeight w:val="300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0E70013D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lastRenderedPageBreak/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79EC2F9D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74EB8B8C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0B558142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6A4C7D24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1369C8D0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5C499B44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753946CF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54FBA434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54D7458B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XHHLL-FM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6193B97D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98.96%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7B3FE200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98.51%</w:t>
            </w:r>
          </w:p>
        </w:tc>
        <w:tc>
          <w:tcPr>
            <w:tcW w:w="815" w:type="pct"/>
            <w:shd w:val="clear" w:color="000000" w:fill="D9D9D9"/>
            <w:noWrap/>
            <w:vAlign w:val="center"/>
            <w:hideMark/>
          </w:tcPr>
          <w:p w14:paraId="5CCE01ED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71.26%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662CB889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99.40%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5CB05EFF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</w:tr>
    </w:tbl>
    <w:p w14:paraId="07BE5AF0" w14:textId="7D55E695" w:rsidR="00E06B42" w:rsidRDefault="00550A7D" w:rsidP="00550A7D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527F4C">
        <w:rPr>
          <w:rFonts w:asciiTheme="minorHAnsi" w:hAnsiTheme="minorHAnsi" w:cstheme="minorHAnsi"/>
          <w:color w:val="000000"/>
          <w:sz w:val="20"/>
          <w:szCs w:val="20"/>
        </w:rPr>
        <w:t xml:space="preserve">La emisora 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durante el periodo del 30 de mayo al 5 de junio 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ofreció la reprogramación de los</w:t>
      </w:r>
      <w:r w:rsidR="00AE0F70">
        <w:rPr>
          <w:rFonts w:asciiTheme="minorHAnsi" w:hAnsiTheme="minorHAnsi" w:cstheme="minorHAnsi"/>
          <w:color w:val="000000"/>
          <w:sz w:val="20"/>
          <w:szCs w:val="20"/>
        </w:rPr>
        <w:t xml:space="preserve"> promocionales omitidos.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E0F70" w14:paraId="49563DA0" w14:textId="77777777" w:rsidTr="00AE0F70">
        <w:trPr>
          <w:trHeight w:val="300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0BF490D5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4064E830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7A2C44BD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0F55F58F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6FBA1BD4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51CA8CA6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6282A73A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0D20C782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0C871000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347D808E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XHCTLM-TDT</w:t>
            </w:r>
          </w:p>
        </w:tc>
        <w:tc>
          <w:tcPr>
            <w:tcW w:w="617" w:type="pct"/>
            <w:shd w:val="clear" w:color="000000" w:fill="D9D9D9"/>
            <w:noWrap/>
            <w:vAlign w:val="center"/>
            <w:hideMark/>
          </w:tcPr>
          <w:p w14:paraId="4DB99609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77.02%</w:t>
            </w:r>
          </w:p>
        </w:tc>
        <w:tc>
          <w:tcPr>
            <w:tcW w:w="617" w:type="pct"/>
            <w:shd w:val="clear" w:color="000000" w:fill="D9D9D9"/>
            <w:noWrap/>
            <w:vAlign w:val="center"/>
            <w:hideMark/>
          </w:tcPr>
          <w:p w14:paraId="63BDB7ED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75.45%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0045E514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95.39%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1471EBE9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71741399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89.52%</w:t>
            </w:r>
          </w:p>
        </w:tc>
      </w:tr>
    </w:tbl>
    <w:p w14:paraId="3D9273B5" w14:textId="77777777" w:rsidR="00550A7D" w:rsidRDefault="00550A7D" w:rsidP="00E06B42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527F4C">
        <w:rPr>
          <w:rFonts w:asciiTheme="minorHAnsi" w:hAnsiTheme="minorHAnsi" w:cstheme="minorHAnsi"/>
          <w:color w:val="000000"/>
          <w:sz w:val="20"/>
          <w:szCs w:val="20"/>
        </w:rPr>
        <w:t>La emisora ofreció la reprogramación de los promocionales omitidos, de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los cuales se transmitieron 78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, con lo que a</w:t>
      </w:r>
      <w:r>
        <w:rPr>
          <w:rFonts w:asciiTheme="minorHAnsi" w:hAnsiTheme="minorHAnsi" w:cstheme="minorHAnsi"/>
          <w:color w:val="000000"/>
          <w:sz w:val="20"/>
          <w:szCs w:val="20"/>
        </w:rPr>
        <w:t>lcanza un cumplimiento acumulado del 82.09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%.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E0F70" w14:paraId="3C655ECD" w14:textId="77777777" w:rsidTr="00AE0F70">
        <w:trPr>
          <w:trHeight w:val="300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366DCA69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2CFAE7F3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30A12BE5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321DC922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3BB9E821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660B1E77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539CAB53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4EA857DD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17F2BB89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5611412C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XHTLAN-FM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6EFE1CFB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25AACDE2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24A924F4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07FB73EB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96.43%</w:t>
            </w:r>
          </w:p>
        </w:tc>
        <w:tc>
          <w:tcPr>
            <w:tcW w:w="596" w:type="pct"/>
            <w:shd w:val="clear" w:color="000000" w:fill="D9D9D9"/>
            <w:noWrap/>
            <w:vAlign w:val="center"/>
            <w:hideMark/>
          </w:tcPr>
          <w:p w14:paraId="549AB897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42.86%</w:t>
            </w:r>
          </w:p>
        </w:tc>
      </w:tr>
    </w:tbl>
    <w:p w14:paraId="2B3F9F6A" w14:textId="77777777" w:rsidR="00550A7D" w:rsidRDefault="00550A7D" w:rsidP="00E06B42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527F4C">
        <w:rPr>
          <w:rFonts w:asciiTheme="minorHAnsi" w:hAnsiTheme="minorHAnsi" w:cstheme="minorHAnsi"/>
          <w:color w:val="000000"/>
          <w:sz w:val="20"/>
          <w:szCs w:val="20"/>
        </w:rPr>
        <w:t xml:space="preserve">La emisora 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durante el periodo del 13 al 19 de junio 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ofreció la reprogramación de los promocionales omitidos, de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los cuales se transmitieron 278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, con lo que a</w:t>
      </w:r>
      <w:r>
        <w:rPr>
          <w:rFonts w:asciiTheme="minorHAnsi" w:hAnsiTheme="minorHAnsi" w:cstheme="minorHAnsi"/>
          <w:color w:val="000000"/>
          <w:sz w:val="20"/>
          <w:szCs w:val="20"/>
        </w:rPr>
        <w:t>lcanza un cumplimiento del 84.22%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E0F70" w14:paraId="66CC8264" w14:textId="77777777" w:rsidTr="00AE0F70">
        <w:trPr>
          <w:trHeight w:val="300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42D36F16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44598711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399F7C7B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36774457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1885864A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557D7FB3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4A98E66B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1F2DE2F5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4EB32944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4A4307F8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XHCTOB-TDT</w:t>
            </w:r>
          </w:p>
        </w:tc>
        <w:tc>
          <w:tcPr>
            <w:tcW w:w="617" w:type="pct"/>
            <w:shd w:val="clear" w:color="000000" w:fill="D9D9D9"/>
            <w:noWrap/>
            <w:vAlign w:val="center"/>
            <w:hideMark/>
          </w:tcPr>
          <w:p w14:paraId="08958F03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79.38%</w:t>
            </w:r>
          </w:p>
        </w:tc>
        <w:tc>
          <w:tcPr>
            <w:tcW w:w="617" w:type="pct"/>
            <w:shd w:val="clear" w:color="000000" w:fill="D9D9D9"/>
            <w:noWrap/>
            <w:vAlign w:val="center"/>
            <w:hideMark/>
          </w:tcPr>
          <w:p w14:paraId="6C9C185D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74.70%</w:t>
            </w:r>
          </w:p>
        </w:tc>
        <w:tc>
          <w:tcPr>
            <w:tcW w:w="815" w:type="pct"/>
            <w:shd w:val="clear" w:color="000000" w:fill="D9D9D9"/>
            <w:noWrap/>
            <w:vAlign w:val="center"/>
            <w:hideMark/>
          </w:tcPr>
          <w:p w14:paraId="3B5FA36B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74.26%</w:t>
            </w:r>
          </w:p>
        </w:tc>
        <w:tc>
          <w:tcPr>
            <w:tcW w:w="765" w:type="pct"/>
            <w:shd w:val="clear" w:color="000000" w:fill="D9D9D9"/>
            <w:noWrap/>
            <w:vAlign w:val="center"/>
            <w:hideMark/>
          </w:tcPr>
          <w:p w14:paraId="5F0D0E9F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78.56%</w:t>
            </w:r>
          </w:p>
        </w:tc>
        <w:tc>
          <w:tcPr>
            <w:tcW w:w="596" w:type="pct"/>
            <w:shd w:val="clear" w:color="000000" w:fill="D9D9D9"/>
            <w:noWrap/>
            <w:vAlign w:val="center"/>
            <w:hideMark/>
          </w:tcPr>
          <w:p w14:paraId="12F6BFEF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76.42%</w:t>
            </w:r>
          </w:p>
        </w:tc>
      </w:tr>
    </w:tbl>
    <w:p w14:paraId="3E688E25" w14:textId="77777777" w:rsidR="00550A7D" w:rsidRDefault="00550A7D" w:rsidP="00B92F04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527F4C">
        <w:rPr>
          <w:rFonts w:asciiTheme="minorHAnsi" w:hAnsiTheme="minorHAnsi" w:cstheme="minorHAnsi"/>
          <w:color w:val="000000"/>
          <w:sz w:val="20"/>
          <w:szCs w:val="20"/>
        </w:rPr>
        <w:t>La emisora ofreció la reprogramación de los promocionales omitidos, de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los cuales se transmitieron 18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, con lo que a</w:t>
      </w:r>
      <w:r>
        <w:rPr>
          <w:rFonts w:asciiTheme="minorHAnsi" w:hAnsiTheme="minorHAnsi" w:cstheme="minorHAnsi"/>
          <w:color w:val="000000"/>
          <w:sz w:val="20"/>
          <w:szCs w:val="20"/>
        </w:rPr>
        <w:t>lcanza un cumplimiento acumulado del 77.16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%.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E0F70" w14:paraId="1820A9B4" w14:textId="77777777" w:rsidTr="00AE0F70">
        <w:trPr>
          <w:trHeight w:val="300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4C2203AC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4FF3BC58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548D5429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4CE27AB7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278AA5CF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0D07BC30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7CCB2393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082AFC58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381B1610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022A3C15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XHTET-TDT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294FA40F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82.83%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6F55904A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84.04%</w:t>
            </w:r>
          </w:p>
        </w:tc>
        <w:tc>
          <w:tcPr>
            <w:tcW w:w="815" w:type="pct"/>
            <w:shd w:val="clear" w:color="auto" w:fill="auto"/>
            <w:noWrap/>
            <w:vAlign w:val="center"/>
            <w:hideMark/>
          </w:tcPr>
          <w:p w14:paraId="408D6A9B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81.99%</w:t>
            </w:r>
          </w:p>
        </w:tc>
        <w:tc>
          <w:tcPr>
            <w:tcW w:w="765" w:type="pct"/>
            <w:shd w:val="clear" w:color="000000" w:fill="D9D9D9"/>
            <w:noWrap/>
            <w:vAlign w:val="center"/>
            <w:hideMark/>
          </w:tcPr>
          <w:p w14:paraId="0C3FA2BD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65.92%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0052EBC1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83.18%</w:t>
            </w:r>
          </w:p>
        </w:tc>
      </w:tr>
    </w:tbl>
    <w:p w14:paraId="741F7C68" w14:textId="2B5ED66B" w:rsidR="00550A7D" w:rsidRDefault="00825477" w:rsidP="00825477">
      <w:pPr>
        <w:pStyle w:val="Sinespaciado"/>
        <w:spacing w:after="240"/>
        <w:jc w:val="left"/>
        <w:rPr>
          <w:rFonts w:asciiTheme="minorHAnsi" w:hAnsiTheme="minorHAnsi" w:cstheme="minorHAnsi"/>
          <w:color w:val="000000"/>
          <w:sz w:val="20"/>
          <w:szCs w:val="20"/>
        </w:rPr>
      </w:pPr>
      <w:r>
        <w:rPr>
          <w:rFonts w:asciiTheme="minorHAnsi" w:hAnsiTheme="minorHAnsi" w:cstheme="minorHAnsi"/>
          <w:color w:val="000000"/>
          <w:sz w:val="20"/>
          <w:szCs w:val="20"/>
        </w:rPr>
        <w:t xml:space="preserve">La emisora ofreció la reprogramación de los promocionales omitidos.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068"/>
        <w:gridCol w:w="1219"/>
        <w:gridCol w:w="1219"/>
        <w:gridCol w:w="1616"/>
        <w:gridCol w:w="1425"/>
        <w:gridCol w:w="1171"/>
      </w:tblGrid>
      <w:tr w:rsidR="00550A7D" w:rsidRPr="00AE0F70" w14:paraId="26F44CC5" w14:textId="77777777" w:rsidTr="00AE0F70">
        <w:trPr>
          <w:trHeight w:val="300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76F49216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560" w:type="pct"/>
            <w:shd w:val="clear" w:color="000000" w:fill="D9007B"/>
            <w:vAlign w:val="center"/>
            <w:hideMark/>
          </w:tcPr>
          <w:p w14:paraId="1F9551B3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39" w:type="pct"/>
            <w:shd w:val="clear" w:color="000000" w:fill="D9007B"/>
            <w:vAlign w:val="center"/>
            <w:hideMark/>
          </w:tcPr>
          <w:p w14:paraId="3E6C15AC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39" w:type="pct"/>
            <w:shd w:val="clear" w:color="000000" w:fill="D9007B"/>
            <w:vAlign w:val="center"/>
            <w:hideMark/>
          </w:tcPr>
          <w:p w14:paraId="53883290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47" w:type="pct"/>
            <w:shd w:val="clear" w:color="000000" w:fill="D9007B"/>
            <w:vAlign w:val="center"/>
            <w:hideMark/>
          </w:tcPr>
          <w:p w14:paraId="2B08984E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47" w:type="pct"/>
            <w:shd w:val="clear" w:color="000000" w:fill="D9007B"/>
            <w:vAlign w:val="center"/>
            <w:hideMark/>
          </w:tcPr>
          <w:p w14:paraId="03C7A196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614" w:type="pct"/>
            <w:shd w:val="clear" w:color="000000" w:fill="D9007B"/>
            <w:vAlign w:val="center"/>
            <w:hideMark/>
          </w:tcPr>
          <w:p w14:paraId="1C8EA247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553972EB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0531E648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560" w:type="pct"/>
            <w:shd w:val="clear" w:color="auto" w:fill="auto"/>
            <w:noWrap/>
            <w:vAlign w:val="center"/>
            <w:hideMark/>
          </w:tcPr>
          <w:p w14:paraId="665BFAEC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XEAM-AM</w:t>
            </w:r>
          </w:p>
        </w:tc>
        <w:tc>
          <w:tcPr>
            <w:tcW w:w="639" w:type="pct"/>
            <w:shd w:val="clear" w:color="000000" w:fill="D9D9D9"/>
            <w:noWrap/>
            <w:vAlign w:val="center"/>
            <w:hideMark/>
          </w:tcPr>
          <w:p w14:paraId="71B6145C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77.83%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1380B73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88.10%</w:t>
            </w:r>
          </w:p>
        </w:tc>
        <w:tc>
          <w:tcPr>
            <w:tcW w:w="847" w:type="pct"/>
            <w:shd w:val="clear" w:color="000000" w:fill="D9D9D9"/>
            <w:noWrap/>
            <w:vAlign w:val="center"/>
            <w:hideMark/>
          </w:tcPr>
          <w:p w14:paraId="0E1C28B3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78.87%</w:t>
            </w:r>
          </w:p>
        </w:tc>
        <w:tc>
          <w:tcPr>
            <w:tcW w:w="747" w:type="pct"/>
            <w:shd w:val="clear" w:color="000000" w:fill="D9D9D9"/>
            <w:noWrap/>
            <w:vAlign w:val="center"/>
            <w:hideMark/>
          </w:tcPr>
          <w:p w14:paraId="6952207C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73.96%</w:t>
            </w:r>
          </w:p>
        </w:tc>
        <w:tc>
          <w:tcPr>
            <w:tcW w:w="614" w:type="pct"/>
            <w:shd w:val="clear" w:color="auto" w:fill="auto"/>
            <w:noWrap/>
            <w:vAlign w:val="center"/>
            <w:hideMark/>
          </w:tcPr>
          <w:p w14:paraId="0EB51D80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96.28%</w:t>
            </w:r>
          </w:p>
        </w:tc>
      </w:tr>
    </w:tbl>
    <w:p w14:paraId="17FA7CC9" w14:textId="77777777" w:rsidR="00550A7D" w:rsidRDefault="00550A7D" w:rsidP="00B92F04">
      <w:pPr>
        <w:pStyle w:val="Sinespaciado"/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527F4C">
        <w:rPr>
          <w:rFonts w:asciiTheme="minorHAnsi" w:hAnsiTheme="minorHAnsi" w:cstheme="minorHAnsi"/>
          <w:color w:val="000000"/>
          <w:sz w:val="20"/>
          <w:szCs w:val="20"/>
        </w:rPr>
        <w:t>La emisora ofreció la reprogramación de los promocionales omitidos, de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los cuales se transmitieron 274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, con lo que a</w:t>
      </w:r>
      <w:r>
        <w:rPr>
          <w:rFonts w:asciiTheme="minorHAnsi" w:hAnsiTheme="minorHAnsi" w:cstheme="minorHAnsi"/>
          <w:color w:val="000000"/>
          <w:sz w:val="20"/>
          <w:szCs w:val="20"/>
        </w:rPr>
        <w:t>lcanza un cumplimiento acumulado del 90.47</w:t>
      </w:r>
      <w:r w:rsidRPr="00527F4C">
        <w:rPr>
          <w:rFonts w:asciiTheme="minorHAnsi" w:hAnsiTheme="minorHAnsi" w:cstheme="minorHAnsi"/>
          <w:color w:val="000000"/>
          <w:sz w:val="20"/>
          <w:szCs w:val="20"/>
        </w:rPr>
        <w:t>%.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1213"/>
        <w:gridCol w:w="1177"/>
        <w:gridCol w:w="1177"/>
        <w:gridCol w:w="1555"/>
        <w:gridCol w:w="1459"/>
        <w:gridCol w:w="1137"/>
      </w:tblGrid>
      <w:tr w:rsidR="00550A7D" w:rsidRPr="00AE0F70" w14:paraId="4AB930F4" w14:textId="77777777" w:rsidTr="00AE0F70">
        <w:trPr>
          <w:trHeight w:val="300"/>
          <w:jc w:val="center"/>
        </w:trPr>
        <w:tc>
          <w:tcPr>
            <w:tcW w:w="954" w:type="pct"/>
            <w:shd w:val="clear" w:color="000000" w:fill="D9007B"/>
            <w:vAlign w:val="center"/>
            <w:hideMark/>
          </w:tcPr>
          <w:p w14:paraId="7F91F592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shd w:val="clear" w:color="000000" w:fill="D9007B"/>
            <w:vAlign w:val="center"/>
            <w:hideMark/>
          </w:tcPr>
          <w:p w14:paraId="1D86D7FB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59186810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shd w:val="clear" w:color="000000" w:fill="D9007B"/>
            <w:vAlign w:val="center"/>
            <w:hideMark/>
          </w:tcPr>
          <w:p w14:paraId="185D0A47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5" w:type="pct"/>
            <w:shd w:val="clear" w:color="000000" w:fill="D9007B"/>
            <w:vAlign w:val="center"/>
            <w:hideMark/>
          </w:tcPr>
          <w:p w14:paraId="445FFED0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5" w:type="pct"/>
            <w:shd w:val="clear" w:color="000000" w:fill="D9007B"/>
            <w:vAlign w:val="center"/>
            <w:hideMark/>
          </w:tcPr>
          <w:p w14:paraId="31BF542B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shd w:val="clear" w:color="000000" w:fill="D9007B"/>
            <w:vAlign w:val="center"/>
            <w:hideMark/>
          </w:tcPr>
          <w:p w14:paraId="140CD0F6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1794F4A4" w14:textId="77777777" w:rsidTr="00AE0F70">
        <w:trPr>
          <w:trHeight w:val="300"/>
          <w:jc w:val="center"/>
        </w:trPr>
        <w:tc>
          <w:tcPr>
            <w:tcW w:w="954" w:type="pct"/>
            <w:shd w:val="clear" w:color="auto" w:fill="auto"/>
            <w:noWrap/>
            <w:vAlign w:val="center"/>
            <w:hideMark/>
          </w:tcPr>
          <w:p w14:paraId="3D97D456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636" w:type="pct"/>
            <w:shd w:val="clear" w:color="auto" w:fill="auto"/>
            <w:noWrap/>
            <w:vAlign w:val="center"/>
            <w:hideMark/>
          </w:tcPr>
          <w:p w14:paraId="04B9BCF7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XHLE-FM</w:t>
            </w:r>
          </w:p>
        </w:tc>
        <w:tc>
          <w:tcPr>
            <w:tcW w:w="617" w:type="pct"/>
            <w:shd w:val="clear" w:color="000000" w:fill="D9D9D9"/>
            <w:noWrap/>
            <w:vAlign w:val="center"/>
            <w:hideMark/>
          </w:tcPr>
          <w:p w14:paraId="6492FB69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14.29%</w:t>
            </w:r>
          </w:p>
        </w:tc>
        <w:tc>
          <w:tcPr>
            <w:tcW w:w="617" w:type="pct"/>
            <w:shd w:val="clear" w:color="000000" w:fill="D9D9D9"/>
            <w:noWrap/>
            <w:vAlign w:val="center"/>
            <w:hideMark/>
          </w:tcPr>
          <w:p w14:paraId="75C3E75F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18.90%</w:t>
            </w:r>
          </w:p>
        </w:tc>
        <w:tc>
          <w:tcPr>
            <w:tcW w:w="815" w:type="pct"/>
            <w:shd w:val="clear" w:color="000000" w:fill="D9D9D9"/>
            <w:noWrap/>
            <w:vAlign w:val="center"/>
            <w:hideMark/>
          </w:tcPr>
          <w:p w14:paraId="77902DDB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39.43%</w:t>
            </w:r>
          </w:p>
        </w:tc>
        <w:tc>
          <w:tcPr>
            <w:tcW w:w="765" w:type="pct"/>
            <w:shd w:val="clear" w:color="000000" w:fill="D9D9D9"/>
            <w:noWrap/>
            <w:vAlign w:val="center"/>
            <w:hideMark/>
          </w:tcPr>
          <w:p w14:paraId="713C1E9F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24.11%</w:t>
            </w:r>
          </w:p>
        </w:tc>
        <w:tc>
          <w:tcPr>
            <w:tcW w:w="596" w:type="pct"/>
            <w:shd w:val="clear" w:color="000000" w:fill="D9D9D9"/>
            <w:noWrap/>
            <w:vAlign w:val="center"/>
            <w:hideMark/>
          </w:tcPr>
          <w:p w14:paraId="2A6FA18A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12.35%</w:t>
            </w:r>
          </w:p>
        </w:tc>
      </w:tr>
    </w:tbl>
    <w:p w14:paraId="4879F252" w14:textId="365CCB19" w:rsidR="00550A7D" w:rsidRPr="001D4BA1" w:rsidRDefault="006A7EC8" w:rsidP="00550A7D">
      <w:pPr>
        <w:spacing w:after="240"/>
        <w:rPr>
          <w:rFonts w:asciiTheme="minorHAnsi" w:hAnsiTheme="minorHAnsi" w:cstheme="minorHAnsi"/>
          <w:color w:val="000000"/>
          <w:sz w:val="20"/>
          <w:szCs w:val="20"/>
        </w:rPr>
      </w:pPr>
      <w:r w:rsidRPr="006A7EC8">
        <w:rPr>
          <w:rFonts w:asciiTheme="minorHAnsi" w:hAnsiTheme="minorHAnsi" w:cstheme="minorHAnsi"/>
          <w:color w:val="000000"/>
          <w:sz w:val="20"/>
          <w:szCs w:val="20"/>
        </w:rPr>
        <w:t>El pasado 14 de junio se dio vista por el incumplimiento a las pautas de transmisión ordenadas por el INE.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7"/>
        <w:gridCol w:w="1211"/>
        <w:gridCol w:w="1176"/>
        <w:gridCol w:w="1176"/>
        <w:gridCol w:w="1557"/>
        <w:gridCol w:w="1456"/>
        <w:gridCol w:w="1134"/>
      </w:tblGrid>
      <w:tr w:rsidR="00550A7D" w:rsidRPr="00AE0F70" w14:paraId="061C7A9F" w14:textId="77777777" w:rsidTr="00AE0F70">
        <w:trPr>
          <w:trHeight w:val="300"/>
          <w:jc w:val="center"/>
        </w:trPr>
        <w:tc>
          <w:tcPr>
            <w:tcW w:w="9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14:paraId="09521D38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14:paraId="2E379043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61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14:paraId="24A6268B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16-22 mayo</w:t>
            </w:r>
          </w:p>
        </w:tc>
        <w:tc>
          <w:tcPr>
            <w:tcW w:w="61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14:paraId="152171EC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23-29 mayo</w:t>
            </w:r>
          </w:p>
        </w:tc>
        <w:tc>
          <w:tcPr>
            <w:tcW w:w="81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14:paraId="3F1C32E4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mayo - 05 junio</w:t>
            </w:r>
          </w:p>
        </w:tc>
        <w:tc>
          <w:tcPr>
            <w:tcW w:w="76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14:paraId="37D92B99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06 -12 junio</w:t>
            </w:r>
          </w:p>
        </w:tc>
        <w:tc>
          <w:tcPr>
            <w:tcW w:w="5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14:paraId="216A4D19" w14:textId="77777777" w:rsidR="00550A7D" w:rsidRPr="00AE0F70" w:rsidRDefault="00550A7D" w:rsidP="00550A7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13-19 junio</w:t>
            </w:r>
          </w:p>
        </w:tc>
      </w:tr>
      <w:tr w:rsidR="00550A7D" w:rsidRPr="00AE0F70" w14:paraId="17527EB9" w14:textId="77777777" w:rsidTr="00AE0F70">
        <w:trPr>
          <w:trHeight w:val="300"/>
          <w:jc w:val="center"/>
        </w:trPr>
        <w:tc>
          <w:tcPr>
            <w:tcW w:w="9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98E4A1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6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7B72D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XHMCA-FM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B0627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94.79%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277C09C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9.82%</w:t>
            </w:r>
          </w:p>
        </w:tc>
        <w:tc>
          <w:tcPr>
            <w:tcW w:w="8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7251496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0.00%</w:t>
            </w: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39841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86.90%</w:t>
            </w:r>
          </w:p>
        </w:tc>
        <w:tc>
          <w:tcPr>
            <w:tcW w:w="5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D44E6AE" w14:textId="77777777" w:rsidR="00550A7D" w:rsidRPr="00AE0F70" w:rsidRDefault="00550A7D" w:rsidP="00550A7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AE0F70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79.91%</w:t>
            </w:r>
          </w:p>
        </w:tc>
      </w:tr>
    </w:tbl>
    <w:p w14:paraId="34D121E8" w14:textId="2B992DF7" w:rsidR="00C065C0" w:rsidRDefault="006A7EC8" w:rsidP="003A70DA">
      <w:pPr>
        <w:pStyle w:val="Sinespaciado"/>
        <w:rPr>
          <w:rFonts w:asciiTheme="minorHAnsi" w:hAnsiTheme="minorHAnsi" w:cstheme="minorHAnsi"/>
          <w:b/>
        </w:rPr>
      </w:pPr>
      <w:r w:rsidRPr="006A7EC8">
        <w:rPr>
          <w:rFonts w:asciiTheme="minorHAnsi" w:hAnsiTheme="minorHAnsi" w:cstheme="minorHAnsi"/>
          <w:color w:val="000000"/>
          <w:sz w:val="20"/>
          <w:szCs w:val="20"/>
          <w:lang w:eastAsia="es-ES_tradnl"/>
        </w:rPr>
        <w:t xml:space="preserve">El pasado </w:t>
      </w:r>
      <w:r>
        <w:rPr>
          <w:rFonts w:asciiTheme="minorHAnsi" w:hAnsiTheme="minorHAnsi" w:cstheme="minorHAnsi"/>
          <w:color w:val="000000"/>
          <w:sz w:val="20"/>
          <w:szCs w:val="20"/>
          <w:lang w:eastAsia="es-ES_tradnl"/>
        </w:rPr>
        <w:t>14</w:t>
      </w:r>
      <w:r w:rsidRPr="006A7EC8">
        <w:rPr>
          <w:rFonts w:asciiTheme="minorHAnsi" w:hAnsiTheme="minorHAnsi" w:cstheme="minorHAnsi"/>
          <w:color w:val="000000"/>
          <w:sz w:val="20"/>
          <w:szCs w:val="20"/>
          <w:lang w:eastAsia="es-ES_tradnl"/>
        </w:rPr>
        <w:t xml:space="preserve"> de </w:t>
      </w:r>
      <w:r>
        <w:rPr>
          <w:rFonts w:asciiTheme="minorHAnsi" w:hAnsiTheme="minorHAnsi" w:cstheme="minorHAnsi"/>
          <w:color w:val="000000"/>
          <w:sz w:val="20"/>
          <w:szCs w:val="20"/>
          <w:lang w:eastAsia="es-ES_tradnl"/>
        </w:rPr>
        <w:t>junio</w:t>
      </w:r>
      <w:r w:rsidRPr="006A7EC8">
        <w:rPr>
          <w:rFonts w:asciiTheme="minorHAnsi" w:hAnsiTheme="minorHAnsi" w:cstheme="minorHAnsi"/>
          <w:color w:val="000000"/>
          <w:sz w:val="20"/>
          <w:szCs w:val="20"/>
          <w:lang w:eastAsia="es-ES_tradnl"/>
        </w:rPr>
        <w:t xml:space="preserve"> se dio vista por el incumplimiento a las pautas de transmisión ordenadas por el INE.</w:t>
      </w:r>
    </w:p>
    <w:p w14:paraId="05D20E8B" w14:textId="77777777" w:rsidR="00550A7D" w:rsidRDefault="00550A7D" w:rsidP="003A70DA">
      <w:pPr>
        <w:pStyle w:val="Sinespaciado"/>
        <w:rPr>
          <w:rFonts w:asciiTheme="minorHAnsi" w:hAnsiTheme="minorHAnsi" w:cstheme="minorHAnsi"/>
          <w:b/>
        </w:rPr>
      </w:pPr>
    </w:p>
    <w:p w14:paraId="668494FA" w14:textId="77777777" w:rsidR="00550A7D" w:rsidRDefault="00550A7D" w:rsidP="003A70DA">
      <w:pPr>
        <w:pStyle w:val="Sinespaciado"/>
        <w:rPr>
          <w:rFonts w:asciiTheme="minorHAnsi" w:hAnsiTheme="minorHAnsi" w:cstheme="minorHAnsi"/>
          <w:b/>
        </w:rPr>
      </w:pPr>
    </w:p>
    <w:p w14:paraId="07543AA7" w14:textId="77777777" w:rsidR="00550A7D" w:rsidRDefault="00550A7D" w:rsidP="003A70DA">
      <w:pPr>
        <w:pStyle w:val="Sinespaciado"/>
        <w:rPr>
          <w:rFonts w:asciiTheme="minorHAnsi" w:hAnsiTheme="minorHAnsi" w:cstheme="minorHAnsi"/>
          <w:b/>
        </w:rPr>
      </w:pPr>
    </w:p>
    <w:p w14:paraId="455AC780" w14:textId="77777777" w:rsidR="00550A7D" w:rsidRDefault="00550A7D" w:rsidP="003A70DA">
      <w:pPr>
        <w:pStyle w:val="Sinespaciado"/>
        <w:rPr>
          <w:rFonts w:asciiTheme="minorHAnsi" w:hAnsiTheme="minorHAnsi" w:cstheme="minorHAnsi"/>
          <w:b/>
        </w:rPr>
      </w:pPr>
    </w:p>
    <w:p w14:paraId="46A44122" w14:textId="77777777" w:rsidR="00550A7D" w:rsidRDefault="00550A7D" w:rsidP="003A70DA">
      <w:pPr>
        <w:pStyle w:val="Sinespaciado"/>
        <w:rPr>
          <w:rFonts w:asciiTheme="minorHAnsi" w:hAnsiTheme="minorHAnsi" w:cstheme="minorHAnsi"/>
          <w:b/>
        </w:rPr>
      </w:pPr>
    </w:p>
    <w:p w14:paraId="6A2D0D2B" w14:textId="77777777" w:rsidR="006A7EC8" w:rsidRDefault="006A7EC8" w:rsidP="003A70DA">
      <w:pPr>
        <w:pStyle w:val="Sinespaciado"/>
        <w:rPr>
          <w:rFonts w:asciiTheme="minorHAnsi" w:hAnsiTheme="minorHAnsi" w:cstheme="minorHAnsi"/>
          <w:b/>
        </w:rPr>
      </w:pPr>
    </w:p>
    <w:p w14:paraId="5D5F2654" w14:textId="77777777" w:rsidR="006A7EC8" w:rsidRDefault="006A7EC8" w:rsidP="003A70DA">
      <w:pPr>
        <w:pStyle w:val="Sinespaciado"/>
        <w:rPr>
          <w:rFonts w:asciiTheme="minorHAnsi" w:hAnsiTheme="minorHAnsi" w:cstheme="minorHAnsi"/>
          <w:b/>
        </w:rPr>
      </w:pPr>
    </w:p>
    <w:p w14:paraId="264E3A16" w14:textId="77777777" w:rsidR="006A7EC8" w:rsidRDefault="006A7EC8" w:rsidP="003A70DA">
      <w:pPr>
        <w:pStyle w:val="Sinespaciado"/>
        <w:rPr>
          <w:rFonts w:asciiTheme="minorHAnsi" w:hAnsiTheme="minorHAnsi" w:cstheme="minorHAnsi"/>
          <w:b/>
        </w:rPr>
      </w:pPr>
    </w:p>
    <w:p w14:paraId="266381B5" w14:textId="77777777" w:rsidR="00550A7D" w:rsidRDefault="00550A7D" w:rsidP="003A70DA">
      <w:pPr>
        <w:pStyle w:val="Sinespaciado"/>
        <w:rPr>
          <w:rFonts w:asciiTheme="minorHAnsi" w:hAnsiTheme="minorHAnsi" w:cstheme="minorHAnsi"/>
          <w:b/>
        </w:rPr>
      </w:pPr>
    </w:p>
    <w:p w14:paraId="5273B3C0" w14:textId="77777777" w:rsidR="00550A7D" w:rsidRDefault="00550A7D" w:rsidP="003A70DA">
      <w:pPr>
        <w:pStyle w:val="Sinespaciado"/>
        <w:rPr>
          <w:rFonts w:asciiTheme="minorHAnsi" w:hAnsiTheme="minorHAnsi" w:cstheme="minorHAnsi"/>
          <w:b/>
        </w:rPr>
      </w:pPr>
    </w:p>
    <w:p w14:paraId="3BC3B307" w14:textId="77777777" w:rsidR="00550A7D" w:rsidRDefault="00550A7D" w:rsidP="003A70DA">
      <w:pPr>
        <w:pStyle w:val="Sinespaciado"/>
        <w:rPr>
          <w:rFonts w:asciiTheme="minorHAnsi" w:hAnsiTheme="minorHAnsi" w:cstheme="minorHAnsi"/>
          <w:b/>
        </w:rPr>
      </w:pPr>
    </w:p>
    <w:p w14:paraId="5DB7EB0F" w14:textId="77777777" w:rsidR="00550A7D" w:rsidRDefault="00550A7D" w:rsidP="003A70DA">
      <w:pPr>
        <w:pStyle w:val="Sinespaciado"/>
        <w:rPr>
          <w:rFonts w:asciiTheme="minorHAnsi" w:hAnsiTheme="minorHAnsi" w:cstheme="minorHAnsi"/>
          <w:b/>
        </w:rPr>
      </w:pPr>
    </w:p>
    <w:p w14:paraId="6B5EA8E0" w14:textId="00D922B1" w:rsidR="00192D01" w:rsidRPr="00AD1225" w:rsidRDefault="00192D01" w:rsidP="00192D01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 xml:space="preserve">SECCIÓN </w:t>
      </w:r>
      <w:r w:rsidR="00D4370D" w:rsidRPr="00AD1225">
        <w:rPr>
          <w:rFonts w:asciiTheme="minorHAnsi" w:hAnsiTheme="minorHAnsi" w:cstheme="minorHAnsi"/>
          <w:b/>
        </w:rPr>
        <w:t>B</w:t>
      </w:r>
      <w:r w:rsidRPr="00AD1225">
        <w:rPr>
          <w:rFonts w:asciiTheme="minorHAnsi" w:hAnsiTheme="minorHAnsi" w:cstheme="minorHAnsi"/>
          <w:b/>
        </w:rPr>
        <w:t xml:space="preserve">. </w:t>
      </w:r>
      <w:r w:rsidR="00537653" w:rsidRPr="00F65DA2">
        <w:rPr>
          <w:rFonts w:asciiTheme="minorHAnsi" w:hAnsiTheme="minorHAnsi" w:cstheme="minorHAnsi"/>
          <w:b/>
        </w:rPr>
        <w:t xml:space="preserve">INFORMES DEL </w:t>
      </w:r>
      <w:r w:rsidR="006A7EC8">
        <w:rPr>
          <w:rFonts w:asciiTheme="minorHAnsi" w:hAnsiTheme="minorHAnsi" w:cstheme="minorHAnsi"/>
          <w:b/>
        </w:rPr>
        <w:t>20</w:t>
      </w:r>
      <w:r w:rsidR="00E73F10" w:rsidRPr="00F65DA2">
        <w:rPr>
          <w:rFonts w:asciiTheme="minorHAnsi" w:hAnsiTheme="minorHAnsi" w:cstheme="minorHAnsi"/>
          <w:b/>
        </w:rPr>
        <w:t xml:space="preserve"> DE JUNIO</w:t>
      </w:r>
      <w:r w:rsidR="006A7EC8">
        <w:rPr>
          <w:rFonts w:asciiTheme="minorHAnsi" w:hAnsiTheme="minorHAnsi" w:cstheme="minorHAnsi"/>
          <w:b/>
        </w:rPr>
        <w:t xml:space="preserve"> AL 1 DE JULIO</w:t>
      </w:r>
      <w:r w:rsidR="00E73F10" w:rsidRPr="00F65DA2">
        <w:rPr>
          <w:rFonts w:asciiTheme="minorHAnsi" w:hAnsiTheme="minorHAnsi" w:cstheme="minorHAnsi"/>
          <w:b/>
        </w:rPr>
        <w:t xml:space="preserve"> </w:t>
      </w:r>
      <w:r w:rsidRPr="00F65DA2">
        <w:rPr>
          <w:rFonts w:asciiTheme="minorHAnsi" w:hAnsiTheme="minorHAnsi" w:cstheme="minorHAnsi"/>
          <w:b/>
        </w:rPr>
        <w:t>DE 201</w:t>
      </w:r>
      <w:r w:rsidR="006C17FE" w:rsidRPr="00F65DA2">
        <w:rPr>
          <w:rFonts w:asciiTheme="minorHAnsi" w:hAnsiTheme="minorHAnsi" w:cstheme="minorHAnsi"/>
          <w:b/>
        </w:rPr>
        <w:t>8</w:t>
      </w:r>
    </w:p>
    <w:p w14:paraId="29817AC9" w14:textId="77777777" w:rsidR="00192D01" w:rsidRPr="00AD1225" w:rsidRDefault="00192D01" w:rsidP="00192D01">
      <w:pPr>
        <w:pStyle w:val="Sinespaciado"/>
        <w:rPr>
          <w:rFonts w:asciiTheme="minorHAnsi" w:hAnsiTheme="minorHAnsi" w:cstheme="minorHAnsi"/>
          <w:b/>
        </w:rPr>
      </w:pPr>
    </w:p>
    <w:p w14:paraId="67502997" w14:textId="445A7DB4" w:rsidR="008412AA" w:rsidRPr="00AD1225" w:rsidRDefault="008412AA" w:rsidP="008412AA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 xml:space="preserve">3. </w:t>
      </w:r>
      <w:r w:rsidR="00AE0F70">
        <w:rPr>
          <w:rFonts w:asciiTheme="minorHAnsi" w:hAnsiTheme="minorHAnsi" w:cstheme="minorHAnsi"/>
          <w:b/>
        </w:rPr>
        <w:t>Informes estatales de monitoreo</w:t>
      </w:r>
    </w:p>
    <w:p w14:paraId="09586505" w14:textId="77777777" w:rsidR="008412AA" w:rsidRPr="00AD1225" w:rsidRDefault="008412AA" w:rsidP="008412AA">
      <w:pPr>
        <w:pStyle w:val="Sinespaciado"/>
        <w:rPr>
          <w:rFonts w:asciiTheme="minorHAnsi" w:hAnsiTheme="minorHAnsi" w:cstheme="minorHAnsi"/>
          <w:b/>
        </w:rPr>
      </w:pPr>
    </w:p>
    <w:p w14:paraId="1F281828" w14:textId="27AAC514" w:rsidR="008412AA" w:rsidRPr="00AD1225" w:rsidRDefault="008412AA" w:rsidP="008412AA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 xml:space="preserve">a. </w:t>
      </w:r>
      <w:r w:rsidRPr="004F11D0">
        <w:rPr>
          <w:rFonts w:asciiTheme="minorHAnsi" w:hAnsiTheme="minorHAnsi" w:cstheme="minorHAnsi"/>
          <w:b/>
        </w:rPr>
        <w:t>Pe</w:t>
      </w:r>
      <w:r w:rsidR="004F11D0" w:rsidRPr="004F11D0">
        <w:rPr>
          <w:rFonts w:asciiTheme="minorHAnsi" w:hAnsiTheme="minorHAnsi" w:cstheme="minorHAnsi"/>
          <w:b/>
        </w:rPr>
        <w:t xml:space="preserve">riodo del </w:t>
      </w:r>
      <w:r w:rsidR="006A7EC8">
        <w:rPr>
          <w:rFonts w:asciiTheme="minorHAnsi" w:hAnsiTheme="minorHAnsi" w:cstheme="minorHAnsi"/>
          <w:b/>
        </w:rPr>
        <w:t>20</w:t>
      </w:r>
      <w:r w:rsidR="00390A03" w:rsidRPr="004F11D0">
        <w:rPr>
          <w:rFonts w:asciiTheme="minorHAnsi" w:hAnsiTheme="minorHAnsi" w:cstheme="minorHAnsi"/>
          <w:b/>
        </w:rPr>
        <w:t xml:space="preserve"> al </w:t>
      </w:r>
      <w:r w:rsidR="00E73F10">
        <w:rPr>
          <w:rFonts w:asciiTheme="minorHAnsi" w:hAnsiTheme="minorHAnsi" w:cstheme="minorHAnsi"/>
          <w:b/>
        </w:rPr>
        <w:t>2</w:t>
      </w:r>
      <w:r w:rsidR="006A7EC8">
        <w:rPr>
          <w:rFonts w:asciiTheme="minorHAnsi" w:hAnsiTheme="minorHAnsi" w:cstheme="minorHAnsi"/>
          <w:b/>
        </w:rPr>
        <w:t>7</w:t>
      </w:r>
      <w:r w:rsidRPr="004F11D0">
        <w:rPr>
          <w:rFonts w:asciiTheme="minorHAnsi" w:hAnsiTheme="minorHAnsi" w:cstheme="minorHAnsi"/>
          <w:b/>
        </w:rPr>
        <w:t xml:space="preserve"> de </w:t>
      </w:r>
      <w:r w:rsidR="006A7EC8">
        <w:rPr>
          <w:rFonts w:asciiTheme="minorHAnsi" w:hAnsiTheme="minorHAnsi" w:cstheme="minorHAnsi"/>
          <w:b/>
        </w:rPr>
        <w:t>juni</w:t>
      </w:r>
      <w:r w:rsidR="00E73F10">
        <w:rPr>
          <w:rFonts w:asciiTheme="minorHAnsi" w:hAnsiTheme="minorHAnsi" w:cstheme="minorHAnsi"/>
          <w:b/>
        </w:rPr>
        <w:t>o</w:t>
      </w:r>
      <w:r w:rsidR="00722322" w:rsidRPr="004F11D0">
        <w:rPr>
          <w:rFonts w:asciiTheme="minorHAnsi" w:hAnsiTheme="minorHAnsi" w:cstheme="minorHAnsi"/>
          <w:b/>
        </w:rPr>
        <w:t xml:space="preserve"> </w:t>
      </w:r>
      <w:r w:rsidRPr="004F11D0">
        <w:rPr>
          <w:rFonts w:asciiTheme="minorHAnsi" w:hAnsiTheme="minorHAnsi" w:cstheme="minorHAnsi"/>
          <w:b/>
        </w:rPr>
        <w:t>de 201</w:t>
      </w:r>
      <w:r w:rsidR="00537653" w:rsidRPr="004F11D0">
        <w:rPr>
          <w:rFonts w:asciiTheme="minorHAnsi" w:hAnsiTheme="minorHAnsi" w:cstheme="minorHAnsi"/>
          <w:b/>
        </w:rPr>
        <w:t>8</w:t>
      </w:r>
    </w:p>
    <w:p w14:paraId="603377DE" w14:textId="77777777" w:rsidR="008412AA" w:rsidRPr="00AD1225" w:rsidRDefault="008412AA" w:rsidP="008412AA">
      <w:pPr>
        <w:pStyle w:val="Sinespaciado"/>
        <w:rPr>
          <w:rFonts w:asciiTheme="minorHAnsi" w:hAnsiTheme="minorHAnsi" w:cstheme="minorHAnsi"/>
          <w:b/>
        </w:rPr>
      </w:pPr>
    </w:p>
    <w:p w14:paraId="318A6879" w14:textId="5257B560" w:rsidR="008412AA" w:rsidRPr="00AD1225" w:rsidRDefault="008412AA" w:rsidP="00AE0F70">
      <w:pPr>
        <w:spacing w:line="360" w:lineRule="auto"/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="004F11D0" w:rsidRPr="004F11D0">
        <w:rPr>
          <w:rFonts w:asciiTheme="minorHAnsi" w:hAnsiTheme="minorHAnsi" w:cstheme="minorHAnsi"/>
          <w:b/>
        </w:rPr>
        <w:t>1,</w:t>
      </w:r>
      <w:r w:rsidR="00BF70E7">
        <w:rPr>
          <w:rFonts w:asciiTheme="minorHAnsi" w:hAnsiTheme="minorHAnsi" w:cstheme="minorHAnsi"/>
          <w:b/>
        </w:rPr>
        <w:t>281</w:t>
      </w:r>
      <w:r w:rsidR="004F11D0" w:rsidRPr="004F11D0">
        <w:rPr>
          <w:rFonts w:asciiTheme="minorHAnsi" w:hAnsiTheme="minorHAnsi" w:cstheme="minorHAnsi"/>
          <w:b/>
        </w:rPr>
        <w:t>,</w:t>
      </w:r>
      <w:r w:rsidR="00BF70E7">
        <w:rPr>
          <w:rFonts w:asciiTheme="minorHAnsi" w:hAnsiTheme="minorHAnsi" w:cstheme="minorHAnsi"/>
          <w:b/>
        </w:rPr>
        <w:t>792</w:t>
      </w:r>
      <w:r w:rsidRPr="00AD1225">
        <w:rPr>
          <w:rFonts w:asciiTheme="minorHAnsi" w:hAnsiTheme="minorHAnsi" w:cstheme="minorHAnsi"/>
          <w:b/>
        </w:rPr>
        <w:t>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="00537653" w:rsidRPr="00AD1225">
        <w:rPr>
          <w:rFonts w:asciiTheme="minorHAnsi" w:hAnsiTheme="minorHAnsi" w:cstheme="minorHAnsi"/>
          <w:b/>
        </w:rPr>
        <w:t>1,</w:t>
      </w:r>
      <w:r w:rsidR="00BF70E7">
        <w:rPr>
          <w:rFonts w:asciiTheme="minorHAnsi" w:hAnsiTheme="minorHAnsi" w:cstheme="minorHAnsi"/>
          <w:b/>
        </w:rPr>
        <w:t>269,858</w:t>
      </w:r>
      <w:r w:rsidRPr="00AD1225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="00537653" w:rsidRPr="00AD1225">
        <w:rPr>
          <w:rFonts w:asciiTheme="minorHAnsi" w:hAnsiTheme="minorHAnsi" w:cstheme="minorHAnsi"/>
          <w:b/>
        </w:rPr>
        <w:t>1,</w:t>
      </w:r>
      <w:r w:rsidR="00BF70E7">
        <w:rPr>
          <w:rFonts w:asciiTheme="minorHAnsi" w:hAnsiTheme="minorHAnsi" w:cstheme="minorHAnsi"/>
          <w:b/>
        </w:rPr>
        <w:t>252</w:t>
      </w:r>
      <w:r w:rsidR="00722322" w:rsidRPr="00AD1225">
        <w:rPr>
          <w:rFonts w:asciiTheme="minorHAnsi" w:hAnsiTheme="minorHAnsi" w:cstheme="minorHAnsi"/>
          <w:b/>
        </w:rPr>
        <w:t>,</w:t>
      </w:r>
      <w:r w:rsidR="00BF70E7">
        <w:rPr>
          <w:rFonts w:asciiTheme="minorHAnsi" w:hAnsiTheme="minorHAnsi" w:cstheme="minorHAnsi"/>
          <w:b/>
        </w:rPr>
        <w:t>848</w:t>
      </w:r>
      <w:r w:rsidR="005806F8" w:rsidRPr="00AD1225">
        <w:rPr>
          <w:rFonts w:asciiTheme="minorHAnsi" w:hAnsiTheme="minorHAnsi" w:cstheme="minorHAnsi"/>
          <w:b/>
        </w:rPr>
        <w:t xml:space="preserve">. </w:t>
      </w:r>
      <w:r w:rsidR="005806F8" w:rsidRPr="00AD1225">
        <w:rPr>
          <w:rFonts w:asciiTheme="minorHAnsi" w:hAnsiTheme="minorHAnsi" w:cstheme="minorHAnsi"/>
        </w:rPr>
        <w:t>L</w:t>
      </w:r>
      <w:r w:rsidRPr="00AD1225">
        <w:rPr>
          <w:rFonts w:asciiTheme="minorHAnsi" w:hAnsiTheme="minorHAnsi" w:cstheme="minorHAnsi"/>
        </w:rPr>
        <w:t>o</w:t>
      </w:r>
      <w:r w:rsidR="005806F8" w:rsidRPr="00AD1225">
        <w:rPr>
          <w:rFonts w:asciiTheme="minorHAnsi" w:hAnsiTheme="minorHAnsi" w:cstheme="minorHAnsi"/>
        </w:rPr>
        <w:t xml:space="preserve"> anterior </w:t>
      </w:r>
      <w:r w:rsidRPr="00AD1225">
        <w:rPr>
          <w:rFonts w:asciiTheme="minorHAnsi" w:hAnsiTheme="minorHAnsi" w:cstheme="minorHAnsi"/>
        </w:rPr>
        <w:t xml:space="preserve">representa un porcentaje de transmisión nacional de </w:t>
      </w:r>
      <w:r w:rsidR="00873228" w:rsidRPr="00AD1225">
        <w:rPr>
          <w:rFonts w:asciiTheme="minorHAnsi" w:hAnsiTheme="minorHAnsi" w:cstheme="minorHAnsi"/>
          <w:b/>
        </w:rPr>
        <w:t>9</w:t>
      </w:r>
      <w:r w:rsidR="00BF70E7">
        <w:rPr>
          <w:rFonts w:asciiTheme="minorHAnsi" w:hAnsiTheme="minorHAnsi" w:cstheme="minorHAnsi"/>
          <w:b/>
        </w:rPr>
        <w:t>8</w:t>
      </w:r>
      <w:r w:rsidR="00873228" w:rsidRPr="00AD1225">
        <w:rPr>
          <w:rFonts w:asciiTheme="minorHAnsi" w:hAnsiTheme="minorHAnsi" w:cstheme="minorHAnsi"/>
          <w:b/>
        </w:rPr>
        <w:t>.</w:t>
      </w:r>
      <w:r w:rsidR="00BF70E7">
        <w:rPr>
          <w:rFonts w:asciiTheme="minorHAnsi" w:hAnsiTheme="minorHAnsi" w:cstheme="minorHAnsi"/>
          <w:b/>
        </w:rPr>
        <w:t>66</w:t>
      </w:r>
      <w:r w:rsidRPr="00AD1225">
        <w:rPr>
          <w:rFonts w:asciiTheme="minorHAnsi" w:hAnsiTheme="minorHAnsi" w:cstheme="minorHAnsi"/>
          <w:b/>
        </w:rPr>
        <w:t>%</w:t>
      </w:r>
      <w:r w:rsidR="003C641B" w:rsidRPr="00AD1225">
        <w:rPr>
          <w:rFonts w:asciiTheme="minorHAnsi" w:hAnsiTheme="minorHAnsi" w:cstheme="minorHAnsi"/>
        </w:rPr>
        <w:t>. Dichos</w:t>
      </w:r>
      <w:r w:rsidRPr="00AD1225">
        <w:rPr>
          <w:rFonts w:asciiTheme="minorHAnsi" w:hAnsiTheme="minorHAnsi" w:cstheme="minorHAnsi"/>
        </w:rPr>
        <w:t xml:space="preserve"> informes </w:t>
      </w:r>
      <w:r w:rsidR="005806F8" w:rsidRPr="00AD1225">
        <w:rPr>
          <w:rFonts w:asciiTheme="minorHAnsi" w:hAnsiTheme="minorHAnsi" w:cstheme="minorHAnsi"/>
        </w:rPr>
        <w:t>fueron</w:t>
      </w:r>
      <w:r w:rsidRPr="00AD1225">
        <w:rPr>
          <w:rFonts w:asciiTheme="minorHAnsi" w:hAnsiTheme="minorHAnsi" w:cstheme="minorHAnsi"/>
        </w:rPr>
        <w:t xml:space="preserve"> publicados en el portal de informes de monitoreo (</w:t>
      </w:r>
      <w:hyperlink r:id="rId19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="00BF70E7">
        <w:rPr>
          <w:rFonts w:asciiTheme="minorHAnsi" w:hAnsiTheme="minorHAnsi" w:cstheme="minorHAnsi"/>
          <w:b/>
        </w:rPr>
        <w:t>5</w:t>
      </w:r>
      <w:r w:rsidRPr="00AD1225">
        <w:rPr>
          <w:rFonts w:asciiTheme="minorHAnsi" w:hAnsiTheme="minorHAnsi" w:cstheme="minorHAnsi"/>
          <w:b/>
        </w:rPr>
        <w:t xml:space="preserve"> de </w:t>
      </w:r>
      <w:r w:rsidR="00BF70E7">
        <w:rPr>
          <w:rFonts w:asciiTheme="minorHAnsi" w:hAnsiTheme="minorHAnsi" w:cstheme="minorHAnsi"/>
          <w:b/>
        </w:rPr>
        <w:t>julio</w:t>
      </w:r>
      <w:r w:rsidR="00F65DA2">
        <w:rPr>
          <w:rFonts w:asciiTheme="minorHAnsi" w:hAnsiTheme="minorHAnsi" w:cstheme="minorHAnsi"/>
          <w:b/>
        </w:rPr>
        <w:t xml:space="preserve"> de </w:t>
      </w:r>
      <w:r w:rsidRPr="00AD1225">
        <w:rPr>
          <w:rFonts w:asciiTheme="minorHAnsi" w:hAnsiTheme="minorHAnsi" w:cstheme="minorHAnsi"/>
          <w:b/>
        </w:rPr>
        <w:t>201</w:t>
      </w:r>
      <w:r w:rsidR="00537653" w:rsidRPr="00AD1225">
        <w:rPr>
          <w:rFonts w:asciiTheme="minorHAnsi" w:hAnsiTheme="minorHAnsi" w:cstheme="minorHAnsi"/>
          <w:b/>
        </w:rPr>
        <w:t>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="00BF70E7">
        <w:rPr>
          <w:rFonts w:asciiTheme="minorHAnsi" w:hAnsiTheme="minorHAnsi" w:cstheme="minorHAnsi"/>
          <w:b/>
        </w:rPr>
        <w:t>6</w:t>
      </w:r>
      <w:r w:rsidR="004F11D0">
        <w:rPr>
          <w:rFonts w:asciiTheme="minorHAnsi" w:hAnsiTheme="minorHAnsi" w:cstheme="minorHAnsi"/>
          <w:b/>
        </w:rPr>
        <w:t xml:space="preserve"> </w:t>
      </w:r>
      <w:r w:rsidR="00135AA0" w:rsidRPr="00AD1225">
        <w:rPr>
          <w:rFonts w:asciiTheme="minorHAnsi" w:hAnsiTheme="minorHAnsi" w:cstheme="minorHAnsi"/>
          <w:b/>
        </w:rPr>
        <w:t>del mismo mes</w:t>
      </w:r>
      <w:r w:rsidRPr="00AD1225">
        <w:rPr>
          <w:rFonts w:asciiTheme="minorHAnsi" w:hAnsiTheme="minorHAnsi" w:cstheme="minorHAnsi"/>
        </w:rPr>
        <w:t>.</w:t>
      </w:r>
    </w:p>
    <w:p w14:paraId="25D6C838" w14:textId="77777777" w:rsidR="008412AA" w:rsidRPr="00AD1225" w:rsidRDefault="008412AA" w:rsidP="008412AA">
      <w:pPr>
        <w:rPr>
          <w:rFonts w:asciiTheme="minorHAnsi" w:hAnsiTheme="minorHAnsi" w:cstheme="minorHAnsi"/>
          <w:sz w:val="14"/>
          <w:szCs w:val="14"/>
        </w:rPr>
      </w:pPr>
    </w:p>
    <w:p w14:paraId="15704B99" w14:textId="5E97572F" w:rsidR="008412AA" w:rsidRPr="00AD1225" w:rsidRDefault="008412AA" w:rsidP="005806F8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Style w:val="Tablanormal1"/>
        <w:tblW w:w="5294" w:type="pct"/>
        <w:jc w:val="center"/>
        <w:tblLook w:val="04A0" w:firstRow="1" w:lastRow="0" w:firstColumn="1" w:lastColumn="0" w:noHBand="0" w:noVBand="1"/>
      </w:tblPr>
      <w:tblGrid>
        <w:gridCol w:w="1838"/>
        <w:gridCol w:w="1440"/>
        <w:gridCol w:w="1256"/>
        <w:gridCol w:w="1258"/>
        <w:gridCol w:w="1392"/>
        <w:gridCol w:w="1559"/>
        <w:gridCol w:w="1355"/>
      </w:tblGrid>
      <w:tr w:rsidR="005806F8" w:rsidRPr="00AE0F70" w14:paraId="7402DF03" w14:textId="77777777" w:rsidTr="00AE0F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D5007F"/>
            <w:vAlign w:val="center"/>
            <w:hideMark/>
          </w:tcPr>
          <w:p w14:paraId="1010EA8D" w14:textId="6D9CAF1B" w:rsidR="008412AA" w:rsidRPr="00AE0F70" w:rsidRDefault="000262A1" w:rsidP="005806F8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5806F8" w:rsidRPr="00AE0F70" w14:paraId="171F4477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shd w:val="clear" w:color="auto" w:fill="808080" w:themeFill="background1" w:themeFillShade="80"/>
            <w:vAlign w:val="center"/>
            <w:hideMark/>
          </w:tcPr>
          <w:p w14:paraId="2D327458" w14:textId="6EF88395" w:rsidR="008412AA" w:rsidRPr="00AE0F70" w:rsidRDefault="003C641B" w:rsidP="005806F8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Entidad</w:t>
            </w:r>
            <w:r w:rsidR="005806F8" w:rsidRPr="00AE0F70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 xml:space="preserve"> federativa</w:t>
            </w:r>
          </w:p>
        </w:tc>
        <w:tc>
          <w:tcPr>
            <w:tcW w:w="713" w:type="pct"/>
            <w:shd w:val="clear" w:color="auto" w:fill="808080" w:themeFill="background1" w:themeFillShade="80"/>
            <w:vAlign w:val="center"/>
            <w:hideMark/>
          </w:tcPr>
          <w:p w14:paraId="03A6305C" w14:textId="65445840" w:rsidR="008412AA" w:rsidRPr="00AE0F70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1245" w:type="pct"/>
            <w:gridSpan w:val="2"/>
            <w:shd w:val="clear" w:color="auto" w:fill="808080" w:themeFill="background1" w:themeFillShade="80"/>
            <w:vAlign w:val="center"/>
            <w:hideMark/>
          </w:tcPr>
          <w:p w14:paraId="1999EB7A" w14:textId="56FE33D3" w:rsidR="008412AA" w:rsidRPr="00AE0F70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689" w:type="pct"/>
            <w:shd w:val="clear" w:color="auto" w:fill="808080" w:themeFill="background1" w:themeFillShade="80"/>
            <w:vAlign w:val="center"/>
            <w:hideMark/>
          </w:tcPr>
          <w:p w14:paraId="40EB67AF" w14:textId="1EC0E37E" w:rsidR="008412AA" w:rsidRPr="00AE0F70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772" w:type="pct"/>
            <w:shd w:val="clear" w:color="auto" w:fill="808080" w:themeFill="background1" w:themeFillShade="80"/>
            <w:vAlign w:val="center"/>
            <w:hideMark/>
          </w:tcPr>
          <w:p w14:paraId="21F57F8A" w14:textId="6A0281F8" w:rsidR="008412AA" w:rsidRPr="00AE0F70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671" w:type="pct"/>
            <w:shd w:val="clear" w:color="auto" w:fill="808080" w:themeFill="background1" w:themeFillShade="80"/>
            <w:vAlign w:val="center"/>
            <w:hideMark/>
          </w:tcPr>
          <w:p w14:paraId="622A983D" w14:textId="064DFDCB" w:rsidR="008412AA" w:rsidRPr="00AE0F70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E0F7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6A7EC8" w:rsidRPr="00AE0F70" w14:paraId="78E8B0A4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259236B7" w14:textId="64A7BDDF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549C7C5" w14:textId="3C925BE0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81C0BC" w14:textId="5C74299D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CBC2FD" w14:textId="4F29C805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A0443D1" w14:textId="2C429BB4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AA95F3" w14:textId="7388C3E1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4749D7" w14:textId="138F1D9D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99.46%</w:t>
            </w:r>
          </w:p>
        </w:tc>
      </w:tr>
      <w:tr w:rsidR="006A7EC8" w:rsidRPr="00AE0F70" w14:paraId="38C8317B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11CD8761" w14:textId="00C5D215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CF5B33" w14:textId="1ED4DAF3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EA6786" w14:textId="4A292534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928221" w14:textId="366626B4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970EF8" w14:textId="5A639A26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92617E9" w14:textId="1C15EA54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701AFE" w14:textId="04630A22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99.36%</w:t>
            </w:r>
          </w:p>
        </w:tc>
      </w:tr>
      <w:tr w:rsidR="006A7EC8" w:rsidRPr="00AE0F70" w14:paraId="1AF8081B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731EFFCA" w14:textId="18B3E92B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47ECDC" w14:textId="58A748CB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566CCA" w14:textId="3DB7D5B4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987C6B" w14:textId="77F589F1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E9D23D" w14:textId="72E97BAF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8333EEE" w14:textId="25F02F6C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1022953" w14:textId="6F5FA2EA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96.06%</w:t>
            </w:r>
          </w:p>
        </w:tc>
      </w:tr>
      <w:tr w:rsidR="006A7EC8" w:rsidRPr="00AE0F70" w14:paraId="7FBEC117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385BBB11" w14:textId="05BEEB07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2244B0D" w14:textId="44B57734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5FFD54" w14:textId="37BD2A71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863D8F" w14:textId="1FB1E711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F459B6" w14:textId="45FE1D72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226EE3" w14:textId="16E00400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04D727" w14:textId="2533CFDC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98.61%</w:t>
            </w:r>
          </w:p>
        </w:tc>
      </w:tr>
      <w:tr w:rsidR="006A7EC8" w:rsidRPr="00AE0F70" w14:paraId="17B35802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54028BF6" w14:textId="28A6FFF4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C038E8" w14:textId="446A24CF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53DC45" w14:textId="6D7B52DF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36218D" w14:textId="0B2EF364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B20567" w14:textId="4E3BB139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85F877" w14:textId="2DB1695E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99C1FA" w14:textId="22BF3CAF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97.04%</w:t>
            </w:r>
          </w:p>
        </w:tc>
      </w:tr>
      <w:tr w:rsidR="006A7EC8" w:rsidRPr="00AE0F70" w14:paraId="504AE836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56440371" w14:textId="7BBBCEEA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44E12B" w14:textId="1F42616E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F7EDD4E" w14:textId="38A8B11D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FCB309" w14:textId="14311430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6D0E80" w14:textId="68ADDDBF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7D2211C" w14:textId="12322C73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4D1C7E" w14:textId="10EBD049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97.79%</w:t>
            </w:r>
          </w:p>
        </w:tc>
      </w:tr>
      <w:tr w:rsidR="006A7EC8" w:rsidRPr="00AE0F70" w14:paraId="489BE854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64BB42AC" w14:textId="07134AEA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F99F44" w14:textId="16471E7A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95FEB4A" w14:textId="729C3EE5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D24BD2" w14:textId="18DF19C9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B3C49B" w14:textId="3CE0921D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88A37F7" w14:textId="0330C892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91C769" w14:textId="5397FCE8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98.49%</w:t>
            </w:r>
          </w:p>
        </w:tc>
      </w:tr>
      <w:tr w:rsidR="006A7EC8" w:rsidRPr="00AE0F70" w14:paraId="3A5589D6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202CA88C" w14:textId="67C26481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4AC804" w14:textId="5911CC28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E83466" w14:textId="07C04256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62ED2BE" w14:textId="05CA247C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57AAE0" w14:textId="3C956814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4323C7" w14:textId="41531827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C038F4" w14:textId="428A1CC7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99.38%</w:t>
            </w:r>
          </w:p>
        </w:tc>
      </w:tr>
      <w:tr w:rsidR="006A7EC8" w:rsidRPr="00AE0F70" w14:paraId="51E47F87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7E959C1F" w14:textId="6819A351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93591B" w14:textId="6F8CE23C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BCE46C9" w14:textId="69A0677D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7E6F07" w14:textId="5EB40EDA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76297F" w14:textId="7C62E7E4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22D1B1" w14:textId="7F69893E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D343FF" w14:textId="6CE01D13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99.05%</w:t>
            </w:r>
          </w:p>
        </w:tc>
      </w:tr>
      <w:tr w:rsidR="006A7EC8" w:rsidRPr="00AE0F70" w14:paraId="71E4F8C1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45FD3B7A" w14:textId="598BCFA1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DFA491" w14:textId="6B7949FB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B92213" w14:textId="5FDB7087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5CECBF" w14:textId="34794006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0F33DEC" w14:textId="7044C565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9B34BE" w14:textId="042A44C7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4324BA" w14:textId="7CF500CC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99.36%</w:t>
            </w:r>
          </w:p>
        </w:tc>
      </w:tr>
      <w:tr w:rsidR="006A7EC8" w:rsidRPr="00AE0F70" w14:paraId="7A4A4F6E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7827EC09" w14:textId="6F5A745B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E971313" w14:textId="27466231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4C398D7" w14:textId="5A3EB12E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CB6140" w14:textId="169B0188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5E9284" w14:textId="4C87C930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27A99E" w14:textId="39BDF18D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A3002C" w14:textId="5E884436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99.67%</w:t>
            </w:r>
          </w:p>
        </w:tc>
      </w:tr>
      <w:tr w:rsidR="006A7EC8" w:rsidRPr="00AE0F70" w14:paraId="12C61D14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0FD618B0" w14:textId="1F8B6A54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7DD6CE" w14:textId="7FFB7262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A65F86" w14:textId="3F9C70A2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AB647B" w14:textId="7994B73B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43AA37D" w14:textId="77EE9F34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9EE653" w14:textId="7C75B7F2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2F6D7EB" w14:textId="7468E14C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98.70%</w:t>
            </w:r>
          </w:p>
        </w:tc>
      </w:tr>
      <w:tr w:rsidR="006A7EC8" w:rsidRPr="00AE0F70" w14:paraId="2172CF3A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55563F69" w14:textId="431055D4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8CB935B" w14:textId="3970DCFE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E0FFB2" w14:textId="1AB9AF31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BE3040" w14:textId="12882738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4DBFE5" w14:textId="41555CE8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C79A51" w14:textId="7F2836EF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78055F" w14:textId="0ABC0E2C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99.60%</w:t>
            </w:r>
          </w:p>
        </w:tc>
      </w:tr>
      <w:tr w:rsidR="006A7EC8" w:rsidRPr="00AE0F70" w14:paraId="19F32921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4C84A302" w14:textId="027C71D9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6E73BF" w14:textId="522302F1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5B2F12" w14:textId="179F774F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29805B" w14:textId="297D4A85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2E1374" w14:textId="18A1C0C3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AD0E4C" w14:textId="37E70563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0A6C8D" w14:textId="3C70C5B8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98.46%</w:t>
            </w:r>
          </w:p>
        </w:tc>
      </w:tr>
      <w:tr w:rsidR="006A7EC8" w:rsidRPr="00AE0F70" w14:paraId="5786EF17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207D8A8B" w14:textId="27954E5F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38A8C7" w14:textId="78399F0E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7AF8933" w14:textId="3EED88FE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2F3821" w14:textId="4656F52F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891238" w14:textId="1F999A77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8CCC14" w14:textId="19F7A0B6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77DFE06" w14:textId="00619D66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97.45%</w:t>
            </w:r>
          </w:p>
        </w:tc>
      </w:tr>
      <w:tr w:rsidR="006A7EC8" w:rsidRPr="00AE0F70" w14:paraId="43225A6A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6E8F270F" w14:textId="1A8EF79C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DA6543" w14:textId="051C2FD0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6B63BA" w14:textId="5F2E83D7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DDACBD" w14:textId="7AC51869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38A427" w14:textId="06242084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FE4FAC" w14:textId="26FDD311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435BB7" w14:textId="2254E3C1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99.07%</w:t>
            </w:r>
          </w:p>
        </w:tc>
      </w:tr>
      <w:tr w:rsidR="006A7EC8" w:rsidRPr="00AE0F70" w14:paraId="2ECEA740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17F373AB" w14:textId="28F338A9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A934D2" w14:textId="1F89FC26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5C43FE" w14:textId="5204AA61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A929BD" w14:textId="33786F93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B2EF8F" w14:textId="472311C9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9D07C1" w14:textId="455F153C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3F69E8" w14:textId="05D34F22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97.01%</w:t>
            </w:r>
          </w:p>
        </w:tc>
      </w:tr>
      <w:tr w:rsidR="006A7EC8" w:rsidRPr="00AE0F70" w14:paraId="027EB622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48F2FE0B" w14:textId="17667AB2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08C3E3" w14:textId="5DA3A6B3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4FB7C7" w14:textId="0CC36CFB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4A1EBE" w14:textId="53A44AA3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8A2382" w14:textId="2C67D3E6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810CD0" w14:textId="6F50F262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D5788D" w14:textId="44F3E209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98.62%</w:t>
            </w:r>
          </w:p>
        </w:tc>
      </w:tr>
      <w:tr w:rsidR="006A7EC8" w:rsidRPr="00AE0F70" w14:paraId="03D0C413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521DE209" w14:textId="58FFA9E8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754923" w14:textId="4363F8AB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83BAB4" w14:textId="6D2A8260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9E4FF4" w14:textId="16C4CB6B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6DFED5" w14:textId="5902A96C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D61E40" w14:textId="38E111A1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53542A" w14:textId="75DEF393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99.58%</w:t>
            </w:r>
          </w:p>
        </w:tc>
      </w:tr>
      <w:tr w:rsidR="006A7EC8" w:rsidRPr="00AE0F70" w14:paraId="3EAC9F59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7AFEC731" w14:textId="1864AFC9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2CAF25" w14:textId="63AA18D5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47DA29" w14:textId="5C2EFB44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8927D2" w14:textId="32738393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C95D5C" w14:textId="45659623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0F637E" w14:textId="047851C6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68C725" w14:textId="08EDE2CF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96.73%</w:t>
            </w:r>
          </w:p>
        </w:tc>
      </w:tr>
      <w:tr w:rsidR="006A7EC8" w:rsidRPr="00AE0F70" w14:paraId="54CDC64D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7F69E90D" w14:textId="3A910AA5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1EA21E" w14:textId="12E5DFD2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3E1F42" w14:textId="782C6A8D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41EFF5" w14:textId="3F73E1D6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9F60B2" w14:textId="60BA6CF7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A4D6C92" w14:textId="10336DA6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4B0A10" w14:textId="0D18565E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99.89%</w:t>
            </w:r>
          </w:p>
        </w:tc>
      </w:tr>
      <w:tr w:rsidR="006A7EC8" w:rsidRPr="00AE0F70" w14:paraId="5E64FC8A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753D648A" w14:textId="5915825D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F4709E7" w14:textId="3EA9E1C3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53C1D9" w14:textId="3657CF59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40A75A" w14:textId="45E5E762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611BE9" w14:textId="7E0F40EA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7888FF" w14:textId="16E07DAF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2C5FD3" w14:textId="33EC2DE8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99.36%</w:t>
            </w:r>
          </w:p>
        </w:tc>
      </w:tr>
      <w:tr w:rsidR="006A7EC8" w:rsidRPr="00AE0F70" w14:paraId="08EE200B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633920A2" w14:textId="3EE22FCF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1A5D346" w14:textId="693FE85D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A6F7E6" w14:textId="5BFC2151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8119BB" w14:textId="247EFAB7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C4F96B" w14:textId="5B18C4DD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A15995" w14:textId="58DD17BE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F68F8F" w14:textId="47F3DAA8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99.14%</w:t>
            </w:r>
          </w:p>
        </w:tc>
      </w:tr>
      <w:tr w:rsidR="006A7EC8" w:rsidRPr="00AE0F70" w14:paraId="00BE5820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324FF73A" w14:textId="4C587182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CC2C82" w14:textId="4CFC86D9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D45928" w14:textId="1463D628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6D3CE2" w14:textId="19068A01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C56C90" w14:textId="4900A288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9E2AE92" w14:textId="0EF501AE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500437" w14:textId="17D5F2F5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97.96%</w:t>
            </w:r>
          </w:p>
        </w:tc>
      </w:tr>
      <w:tr w:rsidR="006A7EC8" w:rsidRPr="00AE0F70" w14:paraId="71793572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21476233" w14:textId="0DCC5DD2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8EF633" w14:textId="2193566E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87E64B" w14:textId="187C20BD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9AB2A6" w14:textId="4FEEFBFC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C45741" w14:textId="79202837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54475B" w14:textId="4A02FC98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4259BB" w14:textId="1752B2B7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98.78%</w:t>
            </w:r>
          </w:p>
        </w:tc>
      </w:tr>
      <w:tr w:rsidR="006A7EC8" w:rsidRPr="00AE0F70" w14:paraId="38FAD949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52044070" w14:textId="1BDB6978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28E36E" w14:textId="35754E29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A9A52A" w14:textId="080C06A1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320A8F" w14:textId="19F43BB7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CBE2AC" w14:textId="26D7AED4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C3A857" w14:textId="22495969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51DF2DE" w14:textId="2A15ED35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98.50%</w:t>
            </w:r>
          </w:p>
        </w:tc>
      </w:tr>
      <w:tr w:rsidR="006A7EC8" w:rsidRPr="00AE0F70" w14:paraId="34EC0E68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0A6E8690" w14:textId="11A0700E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2CE8E6" w14:textId="7CD12234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EFAE4C" w14:textId="4B61633A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FE8548" w14:textId="14D932AB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4BF5AB" w14:textId="2F192527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1C8B25" w14:textId="59F47C32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12E51C" w14:textId="1C443D8E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98.17%</w:t>
            </w:r>
          </w:p>
        </w:tc>
      </w:tr>
      <w:tr w:rsidR="006A7EC8" w:rsidRPr="00AE0F70" w14:paraId="78AE03CC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5EF17E33" w14:textId="17070E55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83633C" w14:textId="77DD96F3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882E689" w14:textId="70B9D634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D30BC8" w14:textId="6317F889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B77D4B8" w14:textId="74E72C92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286140" w14:textId="6BB8559E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2795E3" w14:textId="7C813435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99.15%</w:t>
            </w:r>
          </w:p>
        </w:tc>
      </w:tr>
      <w:tr w:rsidR="006A7EC8" w:rsidRPr="00AE0F70" w14:paraId="74823AC0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46D49D40" w14:textId="7C58F237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5A168B4" w14:textId="6FD92EED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3AB407" w14:textId="25929E59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196D4C" w14:textId="74F7049F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82E715" w14:textId="1F155D1E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E7EED1" w14:textId="10602A97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C187C4" w14:textId="67629B9B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100.00%</w:t>
            </w:r>
          </w:p>
        </w:tc>
      </w:tr>
      <w:tr w:rsidR="006A7EC8" w:rsidRPr="00AE0F70" w14:paraId="435E08DF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4314BBB4" w14:textId="75449DD2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71CE39" w14:textId="6F9DCA96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010E69" w14:textId="11D90E3D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92CAB4" w14:textId="676F58FA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3773F31" w14:textId="08801840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C038E7" w14:textId="65C51F8B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953EAA9" w14:textId="0BBA6967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98.59%</w:t>
            </w:r>
          </w:p>
        </w:tc>
      </w:tr>
      <w:tr w:rsidR="006A7EC8" w:rsidRPr="00AE0F70" w14:paraId="3A34609E" w14:textId="77777777" w:rsidTr="00AE0F7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098724B0" w14:textId="4D970AE3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9726F7" w14:textId="5705BFBC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1BE9FF4" w14:textId="2562B2DC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0B45C1" w14:textId="49C0476C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7FEF74" w14:textId="1A09C66E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121605" w14:textId="2DD3D49E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E3B8C7" w14:textId="6CBF05E7" w:rsidR="006A7EC8" w:rsidRPr="00AE0F70" w:rsidRDefault="006A7EC8" w:rsidP="006A7E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99.64%</w:t>
            </w:r>
          </w:p>
        </w:tc>
      </w:tr>
      <w:tr w:rsidR="006A7EC8" w:rsidRPr="00AE0F70" w14:paraId="4A5F11A3" w14:textId="77777777" w:rsidTr="00AE0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14:paraId="066B5B54" w14:textId="2BB5411A" w:rsidR="006A7EC8" w:rsidRPr="00AE0F70" w:rsidRDefault="006A7EC8" w:rsidP="006A7EC8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b w:val="0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9B5565" w14:textId="0D727298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14:paraId="6527E027" w14:textId="541B6A22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14:paraId="45CF178D" w14:textId="75E8DD82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14:paraId="34C75ED4" w14:textId="2630EF7E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14:paraId="5F8DC65A" w14:textId="14AE8F5D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14:paraId="5CFF54A4" w14:textId="3896D77C" w:rsidR="006A7EC8" w:rsidRPr="00AE0F70" w:rsidRDefault="006A7EC8" w:rsidP="006A7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18"/>
              </w:rPr>
              <w:t>99.19%</w:t>
            </w:r>
          </w:p>
        </w:tc>
      </w:tr>
    </w:tbl>
    <w:p w14:paraId="3DF95A4E" w14:textId="4D0E03A5" w:rsidR="00FC0795" w:rsidRPr="00AD1225" w:rsidRDefault="00FC0795" w:rsidP="00FC0795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 xml:space="preserve">b. </w:t>
      </w:r>
      <w:r w:rsidRPr="00C47D89">
        <w:rPr>
          <w:rFonts w:asciiTheme="minorHAnsi" w:hAnsiTheme="minorHAnsi" w:cstheme="minorHAnsi"/>
          <w:b/>
        </w:rPr>
        <w:t>Pe</w:t>
      </w:r>
      <w:r w:rsidR="00BF684F" w:rsidRPr="00C47D89">
        <w:rPr>
          <w:rFonts w:asciiTheme="minorHAnsi" w:hAnsiTheme="minorHAnsi" w:cstheme="minorHAnsi"/>
          <w:b/>
        </w:rPr>
        <w:t xml:space="preserve">riodo del </w:t>
      </w:r>
      <w:r w:rsidR="00CB0250">
        <w:rPr>
          <w:rFonts w:asciiTheme="minorHAnsi" w:hAnsiTheme="minorHAnsi" w:cstheme="minorHAnsi"/>
          <w:b/>
        </w:rPr>
        <w:t>28</w:t>
      </w:r>
      <w:r w:rsidR="004F11D0" w:rsidRPr="00C47D89">
        <w:rPr>
          <w:rFonts w:asciiTheme="minorHAnsi" w:hAnsiTheme="minorHAnsi" w:cstheme="minorHAnsi"/>
          <w:b/>
        </w:rPr>
        <w:t xml:space="preserve"> </w:t>
      </w:r>
      <w:r w:rsidR="00CB0250">
        <w:rPr>
          <w:rFonts w:asciiTheme="minorHAnsi" w:hAnsiTheme="minorHAnsi" w:cstheme="minorHAnsi"/>
          <w:b/>
        </w:rPr>
        <w:t xml:space="preserve">de junio </w:t>
      </w:r>
      <w:r w:rsidRPr="00C47D89">
        <w:rPr>
          <w:rFonts w:asciiTheme="minorHAnsi" w:hAnsiTheme="minorHAnsi" w:cstheme="minorHAnsi"/>
          <w:b/>
        </w:rPr>
        <w:t xml:space="preserve">al </w:t>
      </w:r>
      <w:r w:rsidR="00CB0250">
        <w:rPr>
          <w:rFonts w:asciiTheme="minorHAnsi" w:hAnsiTheme="minorHAnsi" w:cstheme="minorHAnsi"/>
          <w:b/>
        </w:rPr>
        <w:t>1 de julio</w:t>
      </w:r>
      <w:r w:rsidRPr="00C47D89">
        <w:rPr>
          <w:rFonts w:asciiTheme="minorHAnsi" w:hAnsiTheme="minorHAnsi" w:cstheme="minorHAnsi"/>
          <w:b/>
        </w:rPr>
        <w:t xml:space="preserve"> de 201</w:t>
      </w:r>
      <w:r w:rsidR="00BF684F" w:rsidRPr="00C47D89">
        <w:rPr>
          <w:rFonts w:asciiTheme="minorHAnsi" w:hAnsiTheme="minorHAnsi" w:cstheme="minorHAnsi"/>
          <w:b/>
        </w:rPr>
        <w:t>8</w:t>
      </w:r>
    </w:p>
    <w:p w14:paraId="220A4206" w14:textId="77777777" w:rsidR="00FC0795" w:rsidRPr="00AD1225" w:rsidRDefault="00FC0795" w:rsidP="00FC0795">
      <w:pPr>
        <w:pStyle w:val="Sinespaciado"/>
        <w:rPr>
          <w:rFonts w:asciiTheme="minorHAnsi" w:hAnsiTheme="minorHAnsi" w:cstheme="minorHAnsi"/>
          <w:b/>
        </w:rPr>
      </w:pPr>
    </w:p>
    <w:p w14:paraId="7E9391EE" w14:textId="74AEA76E" w:rsidR="00FC0795" w:rsidRPr="00AD1225" w:rsidRDefault="00FC0795" w:rsidP="00AE0F70">
      <w:pPr>
        <w:spacing w:line="360" w:lineRule="auto"/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="00CB0250">
        <w:rPr>
          <w:rFonts w:asciiTheme="minorHAnsi" w:hAnsiTheme="minorHAnsi" w:cstheme="minorHAnsi"/>
          <w:b/>
        </w:rPr>
        <w:t>640,776</w:t>
      </w:r>
      <w:r w:rsidRPr="00AD1225">
        <w:rPr>
          <w:rFonts w:asciiTheme="minorHAnsi" w:hAnsiTheme="minorHAnsi" w:cstheme="minorHAnsi"/>
          <w:b/>
        </w:rPr>
        <w:t>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="00CB0250">
        <w:rPr>
          <w:rFonts w:asciiTheme="minorHAnsi" w:hAnsiTheme="minorHAnsi" w:cstheme="minorHAnsi"/>
          <w:b/>
        </w:rPr>
        <w:t>636,303</w:t>
      </w:r>
      <w:r w:rsidR="00C47D89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="00CB0250">
        <w:rPr>
          <w:rFonts w:asciiTheme="minorHAnsi" w:hAnsiTheme="minorHAnsi" w:cstheme="minorHAnsi"/>
          <w:b/>
        </w:rPr>
        <w:t>617,691</w:t>
      </w:r>
      <w:r w:rsidRPr="00AD1225">
        <w:rPr>
          <w:rFonts w:asciiTheme="minorHAnsi" w:hAnsiTheme="minorHAnsi" w:cstheme="minorHAnsi"/>
          <w:b/>
        </w:rPr>
        <w:t xml:space="preserve">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="00CB0250">
        <w:rPr>
          <w:rFonts w:asciiTheme="minorHAnsi" w:hAnsiTheme="minorHAnsi" w:cstheme="minorHAnsi"/>
          <w:b/>
        </w:rPr>
        <w:t>97.07</w:t>
      </w:r>
      <w:r w:rsidRPr="00AD1225">
        <w:rPr>
          <w:rFonts w:asciiTheme="minorHAnsi" w:hAnsiTheme="minorHAnsi" w:cstheme="minorHAnsi"/>
          <w:b/>
        </w:rPr>
        <w:t>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20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="00CB0250">
        <w:rPr>
          <w:rFonts w:asciiTheme="minorHAnsi" w:hAnsiTheme="minorHAnsi" w:cstheme="minorHAnsi"/>
          <w:b/>
        </w:rPr>
        <w:t xml:space="preserve">9 </w:t>
      </w:r>
      <w:r w:rsidR="000262A1" w:rsidRPr="00AD1225">
        <w:rPr>
          <w:rFonts w:asciiTheme="minorHAnsi" w:hAnsiTheme="minorHAnsi" w:cstheme="minorHAnsi"/>
          <w:b/>
        </w:rPr>
        <w:t xml:space="preserve">de </w:t>
      </w:r>
      <w:r w:rsidR="00CB0250">
        <w:rPr>
          <w:rFonts w:asciiTheme="minorHAnsi" w:hAnsiTheme="minorHAnsi" w:cstheme="minorHAnsi"/>
          <w:b/>
        </w:rPr>
        <w:t>jul</w:t>
      </w:r>
      <w:r w:rsidR="00870767">
        <w:rPr>
          <w:rFonts w:asciiTheme="minorHAnsi" w:hAnsiTheme="minorHAnsi" w:cstheme="minorHAnsi"/>
          <w:b/>
        </w:rPr>
        <w:t>io</w:t>
      </w:r>
      <w:r w:rsidRPr="00AD1225">
        <w:rPr>
          <w:rFonts w:asciiTheme="minorHAnsi" w:hAnsiTheme="minorHAnsi" w:cstheme="minorHAnsi"/>
          <w:b/>
        </w:rPr>
        <w:t xml:space="preserve"> 201</w:t>
      </w:r>
      <w:r w:rsidR="000262A1" w:rsidRPr="00AD1225">
        <w:rPr>
          <w:rFonts w:asciiTheme="minorHAnsi" w:hAnsiTheme="minorHAnsi" w:cstheme="minorHAnsi"/>
          <w:b/>
        </w:rPr>
        <w:t>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="00CB0250">
        <w:rPr>
          <w:rFonts w:asciiTheme="minorHAnsi" w:hAnsiTheme="minorHAnsi" w:cstheme="minorHAnsi"/>
          <w:b/>
        </w:rPr>
        <w:t>10</w:t>
      </w:r>
      <w:r w:rsidRPr="00AD1225">
        <w:rPr>
          <w:rFonts w:asciiTheme="minorHAnsi" w:hAnsiTheme="minorHAnsi" w:cstheme="minorHAnsi"/>
        </w:rPr>
        <w:t xml:space="preserve"> del mismo mes.</w:t>
      </w:r>
    </w:p>
    <w:p w14:paraId="7E5248AD" w14:textId="77777777" w:rsidR="00FC0795" w:rsidRPr="00AD1225" w:rsidRDefault="00FC0795" w:rsidP="00FC0795">
      <w:pPr>
        <w:rPr>
          <w:rFonts w:asciiTheme="minorHAnsi" w:hAnsiTheme="minorHAnsi" w:cstheme="minorHAnsi"/>
          <w:sz w:val="14"/>
          <w:szCs w:val="14"/>
        </w:rPr>
      </w:pPr>
    </w:p>
    <w:p w14:paraId="35BB005F" w14:textId="77777777" w:rsidR="00FC0795" w:rsidRPr="00AD1225" w:rsidRDefault="00FC0795" w:rsidP="00FC0795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89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1339"/>
        <w:gridCol w:w="1025"/>
        <w:gridCol w:w="1025"/>
        <w:gridCol w:w="1338"/>
        <w:gridCol w:w="1338"/>
        <w:gridCol w:w="1338"/>
      </w:tblGrid>
      <w:tr w:rsidR="00F23E5A" w:rsidRPr="00AE0F70" w14:paraId="0E346124" w14:textId="77777777" w:rsidTr="00E57B3D">
        <w:trPr>
          <w:trHeight w:val="20"/>
          <w:jc w:val="center"/>
        </w:trPr>
        <w:tc>
          <w:tcPr>
            <w:tcW w:w="8936" w:type="dxa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0AEBAC0F" w14:textId="77777777" w:rsidR="00F23E5A" w:rsidRPr="00AE0F70" w:rsidRDefault="00F23E5A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Proceso Electoral 2017-2018</w:t>
            </w:r>
          </w:p>
        </w:tc>
      </w:tr>
      <w:tr w:rsidR="00F23E5A" w:rsidRPr="00AE0F70" w14:paraId="2AB41FFF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A7F6392" w14:textId="77777777" w:rsidR="00F23E5A" w:rsidRPr="00AE0F70" w:rsidRDefault="00F23E5A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Entidad federativa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41B8213" w14:textId="77777777" w:rsidR="00F23E5A" w:rsidRPr="00AE0F70" w:rsidRDefault="00F23E5A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Tipo de proceso</w:t>
            </w:r>
          </w:p>
        </w:tc>
        <w:tc>
          <w:tcPr>
            <w:tcW w:w="205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3E59E8EC" w14:textId="77777777" w:rsidR="00F23E5A" w:rsidRPr="00AE0F70" w:rsidRDefault="00F23E5A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Periodo de informe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A496D4B" w14:textId="77777777" w:rsidR="00F23E5A" w:rsidRPr="00AE0F70" w:rsidRDefault="00F23E5A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Fecha de publicación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DF29BA2" w14:textId="77777777" w:rsidR="00F23E5A" w:rsidRPr="00AE0F70" w:rsidRDefault="00F23E5A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Fecha de envío al CRTV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F4950F9" w14:textId="77777777" w:rsidR="00F23E5A" w:rsidRPr="00AE0F70" w:rsidRDefault="00F23E5A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eastAsia="es-MX"/>
              </w:rPr>
              <w:t>% cumplimiento</w:t>
            </w:r>
          </w:p>
        </w:tc>
      </w:tr>
      <w:tr w:rsidR="00CB0250" w:rsidRPr="00AE0F70" w14:paraId="59E6E513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B3C54AC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Aguascalientes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893EED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03FC7EB" w14:textId="20B353D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9E53039" w14:textId="4604E138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8780134" w14:textId="0B729171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ED30387" w14:textId="1A4E1299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03B3180" w14:textId="7D5983A1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99.37%</w:t>
            </w:r>
          </w:p>
        </w:tc>
      </w:tr>
      <w:tr w:rsidR="00CB0250" w:rsidRPr="00AE0F70" w14:paraId="6CABD9AE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9EEE11F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Baja California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C3F2639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DAA28E2" w14:textId="389690B8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3EF2737" w14:textId="00C40779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C03CE7" w14:textId="1456F2C1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1ED2E2E" w14:textId="61CF493A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116065" w14:textId="73320C23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97.47%</w:t>
            </w:r>
          </w:p>
        </w:tc>
      </w:tr>
      <w:tr w:rsidR="00CB0250" w:rsidRPr="00AE0F70" w14:paraId="4DB119A3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7CAE3FF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Baja California Sur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D9963CF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096E28D" w14:textId="7DD8CA60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77E19B6" w14:textId="162A4C28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BAD1077" w14:textId="0F50007A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95D8BA9" w14:textId="260B40F0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C3917C" w14:textId="2316C292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94.13%</w:t>
            </w:r>
          </w:p>
        </w:tc>
      </w:tr>
      <w:tr w:rsidR="00CB0250" w:rsidRPr="00AE0F70" w14:paraId="11493875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E316905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Campeche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896A062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593B8F3" w14:textId="308CF1F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F2B2AF4" w14:textId="4CF2008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1BA309" w14:textId="74D0A0E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D4A8CA7" w14:textId="1580F1B2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02AA39" w14:textId="3628EB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96.68%</w:t>
            </w:r>
          </w:p>
        </w:tc>
      </w:tr>
      <w:tr w:rsidR="00CB0250" w:rsidRPr="00AE0F70" w14:paraId="1EF8AC28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1079B9F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Chiapas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BEA08AA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5B3CCC" w14:textId="144D1486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382C30" w14:textId="19755AE0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03EB40" w14:textId="2313B38E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A64F0D5" w14:textId="26309B80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D77FB84" w14:textId="38F30862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96.30%</w:t>
            </w:r>
          </w:p>
        </w:tc>
      </w:tr>
      <w:tr w:rsidR="00CB0250" w:rsidRPr="00AE0F70" w14:paraId="01752046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4F12CA9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Chihuahua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4B16B9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2B3B46A" w14:textId="26560BEA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1D0E10" w14:textId="6A081DA5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B1678F" w14:textId="6E6A9F4E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DEBA6E" w14:textId="268FCFA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7A2F3F0" w14:textId="1A58696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96.27%</w:t>
            </w:r>
          </w:p>
        </w:tc>
      </w:tr>
      <w:tr w:rsidR="00CB0250" w:rsidRPr="00AE0F70" w14:paraId="33B857A1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563C7FE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Coahuila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FC1558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4CBAD89" w14:textId="6CBC355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4CD562E" w14:textId="4CDE5F63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47014C1" w14:textId="78BBF153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AD8F545" w14:textId="11C96806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0464B01" w14:textId="3560D413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97.02%</w:t>
            </w:r>
          </w:p>
        </w:tc>
      </w:tr>
      <w:tr w:rsidR="00CB0250" w:rsidRPr="00AE0F70" w14:paraId="359F065F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2069567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Colima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9E6910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53139B9" w14:textId="53D3BFB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C801671" w14:textId="1A037939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8E9DBA5" w14:textId="5CEBE54C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E9C26AD" w14:textId="05DA311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7849D9A" w14:textId="117EB8A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96.32%</w:t>
            </w:r>
          </w:p>
        </w:tc>
      </w:tr>
      <w:tr w:rsidR="00CB0250" w:rsidRPr="00AE0F70" w14:paraId="45BAC782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0C433DE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Ciudad de 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2069ED1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07A999" w14:textId="15E9C630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801F4D3" w14:textId="6BA8A4EB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E1A1CDE" w14:textId="05ACF66A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AD255CE" w14:textId="64E127EA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2327B8D" w14:textId="20990F5C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95.97%</w:t>
            </w:r>
          </w:p>
        </w:tc>
      </w:tr>
      <w:tr w:rsidR="00CB0250" w:rsidRPr="00AE0F70" w14:paraId="7C8AFB77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984A6A9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Durango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0FA7277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3062D9B" w14:textId="2CBAED9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F1035C7" w14:textId="4F850201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BEBDC0D" w14:textId="7E347D5C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265B784" w14:textId="067D29B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33DFFCD" w14:textId="252E1D7C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97.97%</w:t>
            </w:r>
          </w:p>
        </w:tc>
      </w:tr>
      <w:tr w:rsidR="00CB0250" w:rsidRPr="00AE0F70" w14:paraId="549B424B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ADDF393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Guanajuato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FD63C2C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CF41DF" w14:textId="7DCE052E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21ED257" w14:textId="7EA3BB8C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7834A4" w14:textId="55E75DE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8833AC" w14:textId="2BCACB01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331AE3" w14:textId="6A1174A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97.98%</w:t>
            </w:r>
          </w:p>
        </w:tc>
      </w:tr>
      <w:tr w:rsidR="00CB0250" w:rsidRPr="00AE0F70" w14:paraId="40BC3949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4B0A31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Guerrero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D2D690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37E2735" w14:textId="3F188691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B2EE60" w14:textId="35848E65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06FB5B6" w14:textId="70E7CE3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9AE2FB" w14:textId="00BD5F9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9028530" w14:textId="696A8B2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96.37%</w:t>
            </w:r>
          </w:p>
        </w:tc>
      </w:tr>
      <w:tr w:rsidR="00CB0250" w:rsidRPr="00AE0F70" w14:paraId="50BC68A9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FEE7DDD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Hidalgo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B5F40AE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041324C" w14:textId="5A1F64AC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0335459" w14:textId="41AB0B2F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37796D" w14:textId="6FDD6E7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73A330E" w14:textId="55F539FE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EC54387" w14:textId="1B7D869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98.26%</w:t>
            </w:r>
          </w:p>
        </w:tc>
      </w:tr>
      <w:tr w:rsidR="00CB0250" w:rsidRPr="00AE0F70" w14:paraId="7788B43F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707F455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Jalisco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7355206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3986E4C" w14:textId="164FF983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CC2356" w14:textId="18C3E315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7749042" w14:textId="3B4CA0D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DCEEAAD" w14:textId="4E73FA15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0DB941" w14:textId="0E331CBA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96.08%</w:t>
            </w:r>
          </w:p>
        </w:tc>
      </w:tr>
      <w:tr w:rsidR="00CB0250" w:rsidRPr="00AE0F70" w14:paraId="65C808D5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277D995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AE31D57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E9883E" w14:textId="44961F1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1C931A" w14:textId="2D3409E1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24451D2" w14:textId="7FCC8EB5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203A50D" w14:textId="3B54AF3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0DFD3AA" w14:textId="5F2CB8AA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95.64%</w:t>
            </w:r>
          </w:p>
        </w:tc>
      </w:tr>
      <w:tr w:rsidR="00CB0250" w:rsidRPr="00AE0F70" w14:paraId="6764043B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607B8AF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Michoacán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144DB3B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99B2F1D" w14:textId="31AC17D8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6B4CB8" w14:textId="676AA9CF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C6AF8DF" w14:textId="07BB4CDE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EDA6E8A" w14:textId="58F0AD1C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CF4A58" w14:textId="1371CAD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97.55%</w:t>
            </w:r>
          </w:p>
        </w:tc>
      </w:tr>
      <w:tr w:rsidR="00CB0250" w:rsidRPr="00AE0F70" w14:paraId="130E4EE8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034BCA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Morelos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07F3DA1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C6C1AA4" w14:textId="126E0FFB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A46C530" w14:textId="5FAFF1B8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807CAD0" w14:textId="5034261F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DFC3128" w14:textId="5DEF1CFA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EF689B9" w14:textId="21402ADC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98.30%</w:t>
            </w:r>
          </w:p>
        </w:tc>
      </w:tr>
      <w:tr w:rsidR="00CB0250" w:rsidRPr="00AE0F70" w14:paraId="69D65A99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F5E5D0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Nayarit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27E13A3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9C41B18" w14:textId="1740BCA3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506179" w14:textId="4C5104F8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DB8659A" w14:textId="2365FA95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61EAE85" w14:textId="4473E20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219FB9B" w14:textId="58031201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96.87%</w:t>
            </w:r>
          </w:p>
        </w:tc>
      </w:tr>
      <w:tr w:rsidR="00CB0250" w:rsidRPr="00AE0F70" w14:paraId="023E1183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5E91FF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Nuevo León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A13CB7D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4724ACE" w14:textId="2B9D2640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ACBD37" w14:textId="633D74BC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0E3D4E8" w14:textId="67E9398E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F6B674D" w14:textId="55B28D3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666D675" w14:textId="6194D971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98.52%</w:t>
            </w:r>
          </w:p>
        </w:tc>
      </w:tr>
      <w:tr w:rsidR="00CB0250" w:rsidRPr="00AE0F70" w14:paraId="23C7DC14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2327B40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Oaxaca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5AF039F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2AAC2D" w14:textId="4CFA2083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E1C03C7" w14:textId="43B60B0B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C9C36F" w14:textId="5D865053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E5B4082" w14:textId="7C97AD1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C68421" w14:textId="63533D0B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95.84%</w:t>
            </w:r>
          </w:p>
        </w:tc>
      </w:tr>
      <w:tr w:rsidR="00CB0250" w:rsidRPr="00AE0F70" w14:paraId="3607C98A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52A8EE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Puebla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F279F1C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E0FB72E" w14:textId="0E8013F0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BF360E3" w14:textId="52191EC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2D8C401" w14:textId="222C89F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0E3FE2E" w14:textId="6DA9D8F8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9AFDCF" w14:textId="142C7D1F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99.57%</w:t>
            </w:r>
          </w:p>
        </w:tc>
      </w:tr>
      <w:tr w:rsidR="00CB0250" w:rsidRPr="00AE0F70" w14:paraId="2273F6AC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CB76B7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Querétaro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F96448B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2D037DB" w14:textId="78834163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8FB783E" w14:textId="17DD0E61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240B864" w14:textId="609EAADE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7EEB450" w14:textId="2AD13CEB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B882EB1" w14:textId="771E6F62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98.55%</w:t>
            </w:r>
          </w:p>
        </w:tc>
      </w:tr>
      <w:tr w:rsidR="00CB0250" w:rsidRPr="00AE0F70" w14:paraId="21D8EDDA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CAEB11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Quintana Roo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4A8C90F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A363524" w14:textId="60F54008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A1871C" w14:textId="77819A0B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BC91FA0" w14:textId="06A1012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DCF30E4" w14:textId="7237B113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09366BB" w14:textId="20C3B5C6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97.42%</w:t>
            </w:r>
          </w:p>
        </w:tc>
      </w:tr>
      <w:tr w:rsidR="00CB0250" w:rsidRPr="00AE0F70" w14:paraId="7C4A43BE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A29767A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San Luis Potosí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3B2D53A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EAAE0AC" w14:textId="058E9FD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C79EEB7" w14:textId="5B729998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CC7C038" w14:textId="5114C0C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625E0BD" w14:textId="7944C866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2B7591" w14:textId="5AA907A8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96.53%</w:t>
            </w:r>
          </w:p>
        </w:tc>
      </w:tr>
      <w:tr w:rsidR="00CB0250" w:rsidRPr="00AE0F70" w14:paraId="031F0209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15CAD5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Sinaloa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7131C22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2AF429" w14:textId="4E930BE2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1E57807" w14:textId="5ED4F982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3A61AF" w14:textId="3B9832EA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9C26FD0" w14:textId="0F24CA36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482E25" w14:textId="4D5FA563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97.92%</w:t>
            </w:r>
          </w:p>
        </w:tc>
      </w:tr>
      <w:tr w:rsidR="00CB0250" w:rsidRPr="00AE0F70" w14:paraId="1687F57C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79DB66A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Sonora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86BD240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B6DB9F7" w14:textId="087F8C1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8414F7" w14:textId="4475F685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5253893" w14:textId="3218FE89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FF82828" w14:textId="34E9E7B1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E296EAE" w14:textId="626A516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94.91%</w:t>
            </w:r>
          </w:p>
        </w:tc>
      </w:tr>
      <w:tr w:rsidR="00CB0250" w:rsidRPr="00AE0F70" w14:paraId="7E8DDE28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8E15BA7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Tabasco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8860C0D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894EA0" w14:textId="7BD5C7E8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39A2C5D" w14:textId="1BEE076F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A4B644" w14:textId="31044FB5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5F11750" w14:textId="01124EE4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D180BE9" w14:textId="7A9E61D0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97.05%</w:t>
            </w:r>
          </w:p>
        </w:tc>
      </w:tr>
      <w:tr w:rsidR="00CB0250" w:rsidRPr="00AE0F70" w14:paraId="00DA147D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908FAE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Tamaulipas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E4D675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50434F3" w14:textId="1802A1D2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701E39" w14:textId="732ED13E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14469A4" w14:textId="2E4A2365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89598DD" w14:textId="483F8DF0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E16196D" w14:textId="13303BD2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97.16%</w:t>
            </w:r>
          </w:p>
        </w:tc>
      </w:tr>
      <w:tr w:rsidR="00CB0250" w:rsidRPr="00AE0F70" w14:paraId="58DDCCF0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50A121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Tlaxcala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423ECA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6F9B7B" w14:textId="3BF38CA2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9AC9E31" w14:textId="4C2A444E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E3D95D7" w14:textId="53F7205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BAA435B" w14:textId="30B68A42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DE6C344" w14:textId="4B8EA826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100.00%</w:t>
            </w:r>
          </w:p>
        </w:tc>
      </w:tr>
      <w:tr w:rsidR="00CB0250" w:rsidRPr="00AE0F70" w14:paraId="210BE1D0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0BE6BB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Veracruz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9F8213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94E138E" w14:textId="30262040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35103C7" w14:textId="1905829E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60AD749" w14:textId="1561ED7A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8F1FE3C" w14:textId="78372005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6B32129" w14:textId="6CD3CFD3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97.65%</w:t>
            </w:r>
          </w:p>
        </w:tc>
      </w:tr>
      <w:tr w:rsidR="00CB0250" w:rsidRPr="00AE0F70" w14:paraId="2DC81F9D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E299B7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Yucatán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2FE151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EE3A01E" w14:textId="58FDFE16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826182" w14:textId="3C9CEEF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DE3A46C" w14:textId="0B45633E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127A829" w14:textId="28667A9E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6B206F" w14:textId="49F84A50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98.61%</w:t>
            </w:r>
          </w:p>
        </w:tc>
      </w:tr>
      <w:tr w:rsidR="00CB0250" w:rsidRPr="00AE0F70" w14:paraId="1A597886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17182FA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Zacatecas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ABAB2D3" w14:textId="77777777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76B01D2" w14:textId="3EC92258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F31C5D5" w14:textId="79478A81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7F4F79" w14:textId="43990BFD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18BFA7" w14:textId="4D4A9519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E7D5CAF" w14:textId="5400A5C1" w:rsidR="00CB0250" w:rsidRPr="00AE0F70" w:rsidRDefault="00CB0250" w:rsidP="00523C1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eastAsia="es-MX"/>
              </w:rPr>
            </w:pPr>
            <w:r w:rsidRPr="00AE0F70">
              <w:rPr>
                <w:rFonts w:asciiTheme="minorHAnsi" w:hAnsiTheme="minorHAnsi"/>
                <w:color w:val="000000"/>
                <w:sz w:val="18"/>
                <w:szCs w:val="20"/>
              </w:rPr>
              <w:t>96.93%</w:t>
            </w:r>
          </w:p>
        </w:tc>
      </w:tr>
    </w:tbl>
    <w:p w14:paraId="67E5E3D2" w14:textId="2DCC33D0" w:rsidR="00AE0F70" w:rsidRDefault="00AE0F70" w:rsidP="00873228">
      <w:pPr>
        <w:pStyle w:val="Sinespaciado"/>
        <w:rPr>
          <w:rFonts w:asciiTheme="minorHAnsi" w:hAnsiTheme="minorHAnsi" w:cstheme="minorHAnsi"/>
          <w:b/>
        </w:rPr>
      </w:pPr>
    </w:p>
    <w:sectPr w:rsidR="00AE0F70" w:rsidSect="002E6408">
      <w:footerReference w:type="even" r:id="rId21"/>
      <w:footerReference w:type="default" r:id="rId22"/>
      <w:pgSz w:w="12240" w:h="15840"/>
      <w:pgMar w:top="1276" w:right="992" w:bottom="1418" w:left="170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196C54" w14:textId="77777777" w:rsidR="005A1692" w:rsidRDefault="005A1692" w:rsidP="00386659">
      <w:r>
        <w:separator/>
      </w:r>
    </w:p>
  </w:endnote>
  <w:endnote w:type="continuationSeparator" w:id="0">
    <w:p w14:paraId="7CE6A508" w14:textId="77777777" w:rsidR="005A1692" w:rsidRDefault="005A1692" w:rsidP="00386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1947887042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6A237D63" w14:textId="7439BFF6" w:rsidR="001553D9" w:rsidRDefault="001553D9" w:rsidP="00240441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- 4 -</w:t>
        </w:r>
        <w:r>
          <w:rPr>
            <w:rStyle w:val="Nmerodepgina"/>
          </w:rPr>
          <w:fldChar w:fldCharType="end"/>
        </w:r>
      </w:p>
    </w:sdtContent>
  </w:sdt>
  <w:p w14:paraId="43C8BB33" w14:textId="4FB86FD3" w:rsidR="001553D9" w:rsidRDefault="001553D9">
    <w:pPr>
      <w:pStyle w:val="Piedepgina"/>
      <w:jc w:val="right"/>
    </w:pPr>
  </w:p>
  <w:p w14:paraId="06C26008" w14:textId="77777777" w:rsidR="001553D9" w:rsidRDefault="001553D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15301505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54AC5806" w14:textId="1C430E42" w:rsidR="001553D9" w:rsidRDefault="001553D9" w:rsidP="00020D18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- 1 -</w:t>
        </w:r>
        <w:r>
          <w:rPr>
            <w:rStyle w:val="Nmerodepgina"/>
          </w:rPr>
          <w:fldChar w:fldCharType="end"/>
        </w:r>
      </w:p>
    </w:sdtContent>
  </w:sdt>
  <w:p w14:paraId="49330B37" w14:textId="77777777" w:rsidR="001553D9" w:rsidRDefault="001553D9" w:rsidP="00DE1D80">
    <w:pPr>
      <w:pStyle w:val="Piedepgin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3567813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61D14051" w14:textId="35F02116" w:rsidR="001553D9" w:rsidRDefault="001553D9" w:rsidP="00F177A6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34F5A52" w14:textId="77777777" w:rsidR="001553D9" w:rsidRDefault="001553D9">
    <w:pPr>
      <w:pStyle w:val="Piedep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92827098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294CC8E0" w14:textId="16B0BC2D" w:rsidR="001553D9" w:rsidRDefault="001553D9" w:rsidP="00F177A6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20</w:t>
        </w:r>
        <w:r>
          <w:rPr>
            <w:rStyle w:val="Nmerodepgina"/>
          </w:rPr>
          <w:fldChar w:fldCharType="end"/>
        </w:r>
      </w:p>
    </w:sdtContent>
  </w:sdt>
  <w:p w14:paraId="15FE35D2" w14:textId="77777777" w:rsidR="001553D9" w:rsidRDefault="001553D9">
    <w:pPr>
      <w:pStyle w:val="Piedepgina"/>
      <w:jc w:val="right"/>
    </w:pPr>
  </w:p>
  <w:p w14:paraId="54638052" w14:textId="77777777" w:rsidR="001553D9" w:rsidRDefault="001553D9" w:rsidP="002E6408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0BCB42" w14:textId="77777777" w:rsidR="005A1692" w:rsidRDefault="005A1692" w:rsidP="00386659">
      <w:r>
        <w:separator/>
      </w:r>
    </w:p>
  </w:footnote>
  <w:footnote w:type="continuationSeparator" w:id="0">
    <w:p w14:paraId="7D8D72E6" w14:textId="77777777" w:rsidR="005A1692" w:rsidRDefault="005A1692" w:rsidP="00386659">
      <w:r>
        <w:continuationSeparator/>
      </w:r>
    </w:p>
  </w:footnote>
  <w:footnote w:id="1">
    <w:p w14:paraId="1FC874ED" w14:textId="69F3B4F5" w:rsidR="001553D9" w:rsidRPr="00EF71E5" w:rsidRDefault="001553D9" w:rsidP="00A71D26">
      <w:pPr>
        <w:pStyle w:val="Textonotapie"/>
        <w:rPr>
          <w:rFonts w:asciiTheme="minorHAnsi" w:hAnsiTheme="minorHAnsi"/>
        </w:rPr>
      </w:pPr>
      <w:r w:rsidRPr="00EF71E5">
        <w:rPr>
          <w:rStyle w:val="Refdenotaalpie"/>
          <w:rFonts w:asciiTheme="minorHAnsi" w:hAnsiTheme="minorHAnsi"/>
        </w:rPr>
        <w:footnoteRef/>
      </w:r>
      <w:r w:rsidRPr="00EF71E5">
        <w:rPr>
          <w:rFonts w:asciiTheme="minorHAnsi" w:hAnsiTheme="minorHAnsi"/>
        </w:rPr>
        <w:t xml:space="preserve"> </w:t>
      </w:r>
      <w:r w:rsidRPr="00EF71E5">
        <w:rPr>
          <w:rStyle w:val="Refdenotaalpie"/>
          <w:rFonts w:ascii="Calibri" w:hAnsi="Calibri"/>
        </w:rPr>
        <w:t>Anexo 1</w:t>
      </w:r>
    </w:p>
  </w:footnote>
  <w:footnote w:id="2">
    <w:p w14:paraId="0C211BB3" w14:textId="45EAEC26" w:rsidR="001553D9" w:rsidRPr="00EF71E5" w:rsidRDefault="001553D9" w:rsidP="00A71D26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2</w:t>
      </w:r>
    </w:p>
  </w:footnote>
  <w:footnote w:id="3">
    <w:p w14:paraId="17A732BF" w14:textId="2F8D297A" w:rsidR="001553D9" w:rsidRPr="00EF71E5" w:rsidRDefault="001553D9" w:rsidP="00A71D26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3</w:t>
      </w:r>
    </w:p>
  </w:footnote>
  <w:footnote w:id="4">
    <w:p w14:paraId="2854BA05" w14:textId="71132341" w:rsidR="001553D9" w:rsidRDefault="001553D9" w:rsidP="00A71D26">
      <w:pPr>
        <w:pStyle w:val="Textonotapie"/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</w:rPr>
        <w:t xml:space="preserve"> </w:t>
      </w:r>
      <w:r w:rsidRPr="00EF71E5">
        <w:rPr>
          <w:rStyle w:val="Refdenotaalpie"/>
          <w:rFonts w:ascii="Calibri" w:hAnsi="Calibri"/>
        </w:rPr>
        <w:t xml:space="preserve">Anexo </w:t>
      </w:r>
      <w:r w:rsidRPr="00EF71E5">
        <w:rPr>
          <w:rStyle w:val="Refdenotaalpie"/>
        </w:rPr>
        <w:t>4</w:t>
      </w:r>
      <w:r>
        <w:t xml:space="preserve"> </w:t>
      </w:r>
    </w:p>
  </w:footnote>
  <w:footnote w:id="5">
    <w:p w14:paraId="3AB9848C" w14:textId="77777777" w:rsidR="001553D9" w:rsidRPr="00F13B16" w:rsidRDefault="001553D9" w:rsidP="00510CCF">
      <w:pPr>
        <w:pStyle w:val="Textonotapie"/>
        <w:rPr>
          <w:rFonts w:ascii="Calibri" w:hAnsi="Calibri"/>
          <w:sz w:val="14"/>
          <w:szCs w:val="14"/>
        </w:rPr>
      </w:pPr>
      <w:r w:rsidRPr="00F13B16">
        <w:rPr>
          <w:rStyle w:val="Refdenotaalpie"/>
          <w:rFonts w:ascii="Calibri" w:hAnsi="Calibri" w:cs="Arial"/>
          <w:sz w:val="14"/>
          <w:szCs w:val="14"/>
        </w:rPr>
        <w:footnoteRef/>
      </w:r>
      <w:r w:rsidRPr="00F13B16">
        <w:rPr>
          <w:rStyle w:val="Refdenotaalpie"/>
          <w:rFonts w:ascii="Calibri" w:hAnsi="Calibri" w:cs="Arial"/>
          <w:sz w:val="14"/>
          <w:szCs w:val="14"/>
        </w:rPr>
        <w:t xml:space="preserve"> </w:t>
      </w:r>
      <w:r w:rsidRPr="00F13B16">
        <w:rPr>
          <w:rFonts w:ascii="Calibri" w:hAnsi="Calibri"/>
          <w:sz w:val="14"/>
          <w:szCs w:val="14"/>
        </w:rPr>
        <w:t>L</w:t>
      </w:r>
      <w:r>
        <w:rPr>
          <w:rFonts w:ascii="Calibri" w:hAnsi="Calibri"/>
          <w:sz w:val="14"/>
          <w:szCs w:val="14"/>
        </w:rPr>
        <w:t>os requerimientos</w:t>
      </w:r>
      <w:r w:rsidRPr="00F13B16">
        <w:rPr>
          <w:rFonts w:ascii="Calibri" w:hAnsi="Calibri"/>
          <w:sz w:val="14"/>
          <w:szCs w:val="14"/>
        </w:rPr>
        <w:t xml:space="preserve"> se enlistan en los Anexos 2 y 4.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356" w:type="dxa"/>
      <w:tblInd w:w="-34" w:type="dxa"/>
      <w:tblBorders>
        <w:bottom w:val="single" w:sz="12" w:space="0" w:color="943634"/>
      </w:tblBorders>
      <w:tblLook w:val="04A0" w:firstRow="1" w:lastRow="0" w:firstColumn="1" w:lastColumn="0" w:noHBand="0" w:noVBand="1"/>
    </w:tblPr>
    <w:tblGrid>
      <w:gridCol w:w="2836"/>
      <w:gridCol w:w="6520"/>
    </w:tblGrid>
    <w:tr w:rsidR="001553D9" w:rsidRPr="00650FA4" w14:paraId="205C9A5D" w14:textId="77777777" w:rsidTr="00572C69">
      <w:tc>
        <w:tcPr>
          <w:tcW w:w="2836" w:type="dxa"/>
          <w:tcBorders>
            <w:top w:val="nil"/>
            <w:left w:val="nil"/>
            <w:bottom w:val="single" w:sz="12" w:space="0" w:color="943634"/>
            <w:right w:val="nil"/>
          </w:tcBorders>
          <w:hideMark/>
        </w:tcPr>
        <w:p w14:paraId="76ED8A3E" w14:textId="254FA510" w:rsidR="001553D9" w:rsidRDefault="001553D9" w:rsidP="000B42BC">
          <w:pPr>
            <w:ind w:left="34"/>
            <w:rPr>
              <w:b/>
              <w:smallCaps/>
            </w:rPr>
          </w:pPr>
          <w:r>
            <w:rPr>
              <w:noProof/>
              <w:lang w:eastAsia="es-MX"/>
            </w:rPr>
            <w:drawing>
              <wp:inline distT="0" distB="0" distL="0" distR="0" wp14:anchorId="7B7C28A2" wp14:editId="652FB62D">
                <wp:extent cx="1332000" cy="469530"/>
                <wp:effectExtent l="0" t="0" r="1905" b="6985"/>
                <wp:docPr id="2" name="Imagen 2" descr="C:\Users\David Carrizales Hdz\Desktop\ine_400x14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David Carrizales Hdz\Desktop\ine_400x14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2000" cy="469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20" w:type="dxa"/>
          <w:tcBorders>
            <w:top w:val="nil"/>
            <w:left w:val="nil"/>
            <w:bottom w:val="single" w:sz="12" w:space="0" w:color="943634"/>
            <w:right w:val="nil"/>
          </w:tcBorders>
        </w:tcPr>
        <w:p w14:paraId="7758E50A" w14:textId="272E4846" w:rsidR="001553D9" w:rsidRPr="008740A8" w:rsidRDefault="001553D9" w:rsidP="000B495F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Dirección Ejecutiva de Prerrogativas y</w:t>
          </w:r>
          <w:r w:rsidRPr="008740A8">
            <w:rPr>
              <w:rFonts w:ascii="Calibri" w:hAnsi="Calibri"/>
              <w:sz w:val="20"/>
              <w:szCs w:val="20"/>
            </w:rPr>
            <w:t xml:space="preserve"> Partidos Políticos</w:t>
          </w:r>
        </w:p>
        <w:p w14:paraId="431A2240" w14:textId="624B261B" w:rsidR="001553D9" w:rsidRPr="008740A8" w:rsidRDefault="001553D9" w:rsidP="000B495F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 xml:space="preserve"> Secretaría Técnica del Comité de Radio y</w:t>
          </w:r>
          <w:r w:rsidRPr="008740A8">
            <w:rPr>
              <w:rFonts w:ascii="Calibri" w:hAnsi="Calibri"/>
              <w:sz w:val="20"/>
              <w:szCs w:val="20"/>
            </w:rPr>
            <w:t xml:space="preserve"> Televisión </w:t>
          </w:r>
        </w:p>
        <w:p w14:paraId="5CA0D01C" w14:textId="004D6487" w:rsidR="001553D9" w:rsidRPr="00650FA4" w:rsidRDefault="001553D9" w:rsidP="00FF0DAF">
          <w:pPr>
            <w:ind w:left="175" w:firstLine="142"/>
            <w:jc w:val="right"/>
            <w:rPr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Séptima Sesión Ordinaria 2018</w:t>
          </w:r>
        </w:p>
      </w:tc>
    </w:tr>
  </w:tbl>
  <w:p w14:paraId="1B9AB39C" w14:textId="77777777" w:rsidR="001553D9" w:rsidRDefault="001553D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356" w:type="dxa"/>
      <w:tblInd w:w="-34" w:type="dxa"/>
      <w:tblBorders>
        <w:bottom w:val="single" w:sz="12" w:space="0" w:color="943634"/>
      </w:tblBorders>
      <w:tblLook w:val="04A0" w:firstRow="1" w:lastRow="0" w:firstColumn="1" w:lastColumn="0" w:noHBand="0" w:noVBand="1"/>
    </w:tblPr>
    <w:tblGrid>
      <w:gridCol w:w="2836"/>
      <w:gridCol w:w="6520"/>
    </w:tblGrid>
    <w:tr w:rsidR="001553D9" w:rsidRPr="00650FA4" w14:paraId="7B1E683E" w14:textId="77777777" w:rsidTr="00020D18">
      <w:tc>
        <w:tcPr>
          <w:tcW w:w="2836" w:type="dxa"/>
          <w:tcBorders>
            <w:top w:val="nil"/>
            <w:left w:val="nil"/>
            <w:bottom w:val="single" w:sz="12" w:space="0" w:color="943634"/>
            <w:right w:val="nil"/>
          </w:tcBorders>
          <w:hideMark/>
        </w:tcPr>
        <w:p w14:paraId="138FFB4D" w14:textId="77777777" w:rsidR="001553D9" w:rsidRDefault="001553D9" w:rsidP="00DE1D80">
          <w:pPr>
            <w:ind w:left="34"/>
            <w:rPr>
              <w:b/>
              <w:smallCaps/>
            </w:rPr>
          </w:pPr>
          <w:r>
            <w:rPr>
              <w:noProof/>
              <w:lang w:eastAsia="es-MX"/>
            </w:rPr>
            <w:drawing>
              <wp:inline distT="0" distB="0" distL="0" distR="0" wp14:anchorId="58920576" wp14:editId="74E87248">
                <wp:extent cx="1332000" cy="469530"/>
                <wp:effectExtent l="0" t="0" r="1905" b="6985"/>
                <wp:docPr id="4" name="Imagen 4" descr="C:\Users\David Carrizales Hdz\Desktop\ine_400x14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David Carrizales Hdz\Desktop\ine_400x14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2000" cy="469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20" w:type="dxa"/>
          <w:tcBorders>
            <w:top w:val="nil"/>
            <w:left w:val="nil"/>
            <w:bottom w:val="single" w:sz="12" w:space="0" w:color="943634"/>
            <w:right w:val="nil"/>
          </w:tcBorders>
        </w:tcPr>
        <w:p w14:paraId="15A862EF" w14:textId="77777777" w:rsidR="001553D9" w:rsidRPr="008740A8" w:rsidRDefault="001553D9" w:rsidP="00DE1D80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 w:rsidRPr="008740A8">
            <w:rPr>
              <w:rFonts w:ascii="Calibri" w:hAnsi="Calibri"/>
              <w:sz w:val="20"/>
              <w:szCs w:val="20"/>
            </w:rPr>
            <w:t>DIRECCIÓN EJECUTIVA DE PRERROGATIVAS Y PARTIDOS POLÍTICOS</w:t>
          </w:r>
        </w:p>
        <w:p w14:paraId="77E839DF" w14:textId="77777777" w:rsidR="001553D9" w:rsidRPr="008740A8" w:rsidRDefault="001553D9" w:rsidP="00DE1D80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 w:rsidRPr="008740A8">
            <w:rPr>
              <w:rFonts w:ascii="Calibri" w:hAnsi="Calibri"/>
              <w:sz w:val="20"/>
              <w:szCs w:val="20"/>
            </w:rPr>
            <w:t xml:space="preserve"> SECRETARÍA TÉCNICA DEL COMITÉ DE RADIO Y TELEVISIÓN </w:t>
          </w:r>
        </w:p>
        <w:p w14:paraId="2301120E" w14:textId="77777777" w:rsidR="001553D9" w:rsidRPr="00650FA4" w:rsidRDefault="001553D9" w:rsidP="00DE1D80">
          <w:pPr>
            <w:ind w:left="175" w:firstLine="142"/>
            <w:jc w:val="right"/>
            <w:rPr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SEXTA SESIÓN ORDINARIA 2018</w:t>
          </w:r>
        </w:p>
      </w:tc>
    </w:tr>
  </w:tbl>
  <w:p w14:paraId="71673123" w14:textId="26145F85" w:rsidR="001553D9" w:rsidRDefault="001553D9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6A13E7D" wp14:editId="7F2D8626">
              <wp:simplePos x="0" y="0"/>
              <wp:positionH relativeFrom="column">
                <wp:posOffset>2596126</wp:posOffset>
              </wp:positionH>
              <wp:positionV relativeFrom="paragraph">
                <wp:posOffset>-706055</wp:posOffset>
              </wp:positionV>
              <wp:extent cx="3545633" cy="783771"/>
              <wp:effectExtent l="0" t="0" r="0" b="381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45633" cy="783771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657FEE3" w14:textId="77777777" w:rsidR="001553D9" w:rsidRDefault="001553D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A13E7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left:0;text-align:left;margin-left:204.4pt;margin-top:-55.6pt;width:279.2pt;height:61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" fillcolor="white [3201]" stroked="f" strokeweight=".5pt">
              <v:textbox>
                <w:txbxContent>
                  <w:p w14:paraId="2657FEE3" w14:textId="77777777" w:rsidR="001553D9" w:rsidRDefault="001553D9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83DBF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85250E5"/>
    <w:multiLevelType w:val="hybridMultilevel"/>
    <w:tmpl w:val="6750EDAE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A575428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DB620C1"/>
    <w:multiLevelType w:val="hybridMultilevel"/>
    <w:tmpl w:val="9EFE20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0564D"/>
    <w:multiLevelType w:val="hybridMultilevel"/>
    <w:tmpl w:val="40486014"/>
    <w:lvl w:ilvl="0" w:tplc="E8188770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4552790"/>
    <w:multiLevelType w:val="hybridMultilevel"/>
    <w:tmpl w:val="FF3EB7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8726CF"/>
    <w:multiLevelType w:val="hybridMultilevel"/>
    <w:tmpl w:val="0B089D3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724FF5"/>
    <w:multiLevelType w:val="hybridMultilevel"/>
    <w:tmpl w:val="3A869656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1FAC4373"/>
    <w:multiLevelType w:val="multilevel"/>
    <w:tmpl w:val="080A001D"/>
    <w:styleLink w:val="Estilo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55977C6"/>
    <w:multiLevelType w:val="hybridMultilevel"/>
    <w:tmpl w:val="D940088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4C44EB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2BC212D"/>
    <w:multiLevelType w:val="hybridMultilevel"/>
    <w:tmpl w:val="EB549E44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3BC53665"/>
    <w:multiLevelType w:val="hybridMultilevel"/>
    <w:tmpl w:val="EAE04FD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C8C4C84"/>
    <w:multiLevelType w:val="hybridMultilevel"/>
    <w:tmpl w:val="3EF6E7E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9F2448"/>
    <w:multiLevelType w:val="hybridMultilevel"/>
    <w:tmpl w:val="4FC6F840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3E6744"/>
    <w:multiLevelType w:val="hybridMultilevel"/>
    <w:tmpl w:val="E932AE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9E4E52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10"/>
  </w:num>
  <w:num w:numId="5">
    <w:abstractNumId w:val="2"/>
  </w:num>
  <w:num w:numId="6">
    <w:abstractNumId w:val="4"/>
  </w:num>
  <w:num w:numId="7">
    <w:abstractNumId w:val="11"/>
  </w:num>
  <w:num w:numId="8">
    <w:abstractNumId w:val="16"/>
  </w:num>
  <w:num w:numId="9">
    <w:abstractNumId w:val="15"/>
  </w:num>
  <w:num w:numId="10">
    <w:abstractNumId w:val="0"/>
  </w:num>
  <w:num w:numId="11">
    <w:abstractNumId w:val="3"/>
  </w:num>
  <w:num w:numId="12">
    <w:abstractNumId w:val="5"/>
  </w:num>
  <w:num w:numId="13">
    <w:abstractNumId w:val="1"/>
  </w:num>
  <w:num w:numId="14">
    <w:abstractNumId w:val="7"/>
  </w:num>
  <w:num w:numId="15">
    <w:abstractNumId w:val="14"/>
  </w:num>
  <w:num w:numId="16">
    <w:abstractNumId w:val="6"/>
  </w:num>
  <w:num w:numId="17">
    <w:abstractNumId w:val="1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hideGrammaticalErrors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659"/>
    <w:rsid w:val="00000ABB"/>
    <w:rsid w:val="00000FF1"/>
    <w:rsid w:val="00001137"/>
    <w:rsid w:val="000016C9"/>
    <w:rsid w:val="00001BEF"/>
    <w:rsid w:val="00002288"/>
    <w:rsid w:val="0000277A"/>
    <w:rsid w:val="0000296B"/>
    <w:rsid w:val="00002A6C"/>
    <w:rsid w:val="00003563"/>
    <w:rsid w:val="00003F8E"/>
    <w:rsid w:val="000046D6"/>
    <w:rsid w:val="000051A9"/>
    <w:rsid w:val="000056D5"/>
    <w:rsid w:val="00005727"/>
    <w:rsid w:val="00005E04"/>
    <w:rsid w:val="00006774"/>
    <w:rsid w:val="000069BE"/>
    <w:rsid w:val="00006AEA"/>
    <w:rsid w:val="0000756F"/>
    <w:rsid w:val="000079E1"/>
    <w:rsid w:val="00007B9D"/>
    <w:rsid w:val="00007F36"/>
    <w:rsid w:val="0001040F"/>
    <w:rsid w:val="000105C2"/>
    <w:rsid w:val="0001092B"/>
    <w:rsid w:val="00010C86"/>
    <w:rsid w:val="00010CF2"/>
    <w:rsid w:val="000112E3"/>
    <w:rsid w:val="00011DBF"/>
    <w:rsid w:val="00011F4D"/>
    <w:rsid w:val="0001287D"/>
    <w:rsid w:val="00012F32"/>
    <w:rsid w:val="0001346F"/>
    <w:rsid w:val="00013528"/>
    <w:rsid w:val="0001473C"/>
    <w:rsid w:val="00014844"/>
    <w:rsid w:val="00014C1C"/>
    <w:rsid w:val="00015B10"/>
    <w:rsid w:val="00015CB2"/>
    <w:rsid w:val="00016A28"/>
    <w:rsid w:val="00016B07"/>
    <w:rsid w:val="0001751E"/>
    <w:rsid w:val="00017700"/>
    <w:rsid w:val="00017943"/>
    <w:rsid w:val="00017B94"/>
    <w:rsid w:val="00017EF7"/>
    <w:rsid w:val="000206CD"/>
    <w:rsid w:val="00020935"/>
    <w:rsid w:val="00020D12"/>
    <w:rsid w:val="00020D18"/>
    <w:rsid w:val="0002116E"/>
    <w:rsid w:val="000221B3"/>
    <w:rsid w:val="0002252C"/>
    <w:rsid w:val="00022578"/>
    <w:rsid w:val="00022744"/>
    <w:rsid w:val="00022B51"/>
    <w:rsid w:val="00022BA6"/>
    <w:rsid w:val="00022DDF"/>
    <w:rsid w:val="000236A6"/>
    <w:rsid w:val="00023EBF"/>
    <w:rsid w:val="000240EA"/>
    <w:rsid w:val="0002462D"/>
    <w:rsid w:val="000248AC"/>
    <w:rsid w:val="00024B85"/>
    <w:rsid w:val="00024E0E"/>
    <w:rsid w:val="000250C5"/>
    <w:rsid w:val="00025189"/>
    <w:rsid w:val="000251BA"/>
    <w:rsid w:val="000253BD"/>
    <w:rsid w:val="00025A5C"/>
    <w:rsid w:val="00026089"/>
    <w:rsid w:val="000261A2"/>
    <w:rsid w:val="000262A1"/>
    <w:rsid w:val="000263EB"/>
    <w:rsid w:val="00026632"/>
    <w:rsid w:val="00026677"/>
    <w:rsid w:val="00026797"/>
    <w:rsid w:val="00026DDB"/>
    <w:rsid w:val="000271ED"/>
    <w:rsid w:val="00027C8D"/>
    <w:rsid w:val="00030AA4"/>
    <w:rsid w:val="00031CFF"/>
    <w:rsid w:val="00031E9A"/>
    <w:rsid w:val="00032294"/>
    <w:rsid w:val="00033146"/>
    <w:rsid w:val="00033391"/>
    <w:rsid w:val="00033646"/>
    <w:rsid w:val="00033AC0"/>
    <w:rsid w:val="00033AC7"/>
    <w:rsid w:val="0003520D"/>
    <w:rsid w:val="00035283"/>
    <w:rsid w:val="00035499"/>
    <w:rsid w:val="00035AB7"/>
    <w:rsid w:val="00035B6F"/>
    <w:rsid w:val="00036793"/>
    <w:rsid w:val="0003711D"/>
    <w:rsid w:val="0003779D"/>
    <w:rsid w:val="00037FE6"/>
    <w:rsid w:val="00040115"/>
    <w:rsid w:val="00040233"/>
    <w:rsid w:val="0004057C"/>
    <w:rsid w:val="00040BC1"/>
    <w:rsid w:val="000421DA"/>
    <w:rsid w:val="000421FA"/>
    <w:rsid w:val="00042580"/>
    <w:rsid w:val="000437F6"/>
    <w:rsid w:val="000438BA"/>
    <w:rsid w:val="00044782"/>
    <w:rsid w:val="00044CBC"/>
    <w:rsid w:val="00044F55"/>
    <w:rsid w:val="00044F6B"/>
    <w:rsid w:val="0004638D"/>
    <w:rsid w:val="00046887"/>
    <w:rsid w:val="000468C9"/>
    <w:rsid w:val="00047476"/>
    <w:rsid w:val="000475DF"/>
    <w:rsid w:val="000475EB"/>
    <w:rsid w:val="00047A30"/>
    <w:rsid w:val="000504F3"/>
    <w:rsid w:val="0005059C"/>
    <w:rsid w:val="000506EE"/>
    <w:rsid w:val="00050932"/>
    <w:rsid w:val="00051162"/>
    <w:rsid w:val="00051313"/>
    <w:rsid w:val="000514D0"/>
    <w:rsid w:val="00051537"/>
    <w:rsid w:val="000516CF"/>
    <w:rsid w:val="000518F4"/>
    <w:rsid w:val="0005191C"/>
    <w:rsid w:val="00051B52"/>
    <w:rsid w:val="0005283C"/>
    <w:rsid w:val="000537BF"/>
    <w:rsid w:val="00053BF4"/>
    <w:rsid w:val="00053FDA"/>
    <w:rsid w:val="00055BD7"/>
    <w:rsid w:val="00055F2F"/>
    <w:rsid w:val="000561D3"/>
    <w:rsid w:val="0005627D"/>
    <w:rsid w:val="000564FA"/>
    <w:rsid w:val="00060833"/>
    <w:rsid w:val="00060973"/>
    <w:rsid w:val="00060E03"/>
    <w:rsid w:val="00061131"/>
    <w:rsid w:val="000615F3"/>
    <w:rsid w:val="000616C0"/>
    <w:rsid w:val="00061AD9"/>
    <w:rsid w:val="000626A2"/>
    <w:rsid w:val="00062789"/>
    <w:rsid w:val="00062FDF"/>
    <w:rsid w:val="00063B53"/>
    <w:rsid w:val="00064250"/>
    <w:rsid w:val="00064D29"/>
    <w:rsid w:val="00065582"/>
    <w:rsid w:val="00065FE0"/>
    <w:rsid w:val="000669A5"/>
    <w:rsid w:val="00067185"/>
    <w:rsid w:val="0006748E"/>
    <w:rsid w:val="00067C38"/>
    <w:rsid w:val="0007016A"/>
    <w:rsid w:val="00070174"/>
    <w:rsid w:val="000706DC"/>
    <w:rsid w:val="00070BAA"/>
    <w:rsid w:val="00070FF9"/>
    <w:rsid w:val="0007135E"/>
    <w:rsid w:val="00071696"/>
    <w:rsid w:val="000721D5"/>
    <w:rsid w:val="0007229F"/>
    <w:rsid w:val="00072306"/>
    <w:rsid w:val="000726DA"/>
    <w:rsid w:val="00072D3B"/>
    <w:rsid w:val="00072ED5"/>
    <w:rsid w:val="0007388E"/>
    <w:rsid w:val="00074DEE"/>
    <w:rsid w:val="00075129"/>
    <w:rsid w:val="0007556D"/>
    <w:rsid w:val="0007586B"/>
    <w:rsid w:val="00076004"/>
    <w:rsid w:val="00076B08"/>
    <w:rsid w:val="00076CED"/>
    <w:rsid w:val="00077042"/>
    <w:rsid w:val="00077618"/>
    <w:rsid w:val="000776C6"/>
    <w:rsid w:val="00077764"/>
    <w:rsid w:val="00080FC6"/>
    <w:rsid w:val="000811EF"/>
    <w:rsid w:val="0008164A"/>
    <w:rsid w:val="00081D69"/>
    <w:rsid w:val="000826A1"/>
    <w:rsid w:val="00082844"/>
    <w:rsid w:val="000831F4"/>
    <w:rsid w:val="0008353C"/>
    <w:rsid w:val="00083AE6"/>
    <w:rsid w:val="00083BE1"/>
    <w:rsid w:val="00084554"/>
    <w:rsid w:val="00084DD6"/>
    <w:rsid w:val="00084E30"/>
    <w:rsid w:val="00085455"/>
    <w:rsid w:val="0008718A"/>
    <w:rsid w:val="00090319"/>
    <w:rsid w:val="00090A5A"/>
    <w:rsid w:val="00090BE6"/>
    <w:rsid w:val="000915AB"/>
    <w:rsid w:val="00091A06"/>
    <w:rsid w:val="0009267C"/>
    <w:rsid w:val="0009285D"/>
    <w:rsid w:val="00092865"/>
    <w:rsid w:val="00092EC4"/>
    <w:rsid w:val="000930A2"/>
    <w:rsid w:val="000933A1"/>
    <w:rsid w:val="00093465"/>
    <w:rsid w:val="000943CA"/>
    <w:rsid w:val="0009468E"/>
    <w:rsid w:val="00094E07"/>
    <w:rsid w:val="000951DE"/>
    <w:rsid w:val="000959DF"/>
    <w:rsid w:val="00095F41"/>
    <w:rsid w:val="000966BE"/>
    <w:rsid w:val="00096BE7"/>
    <w:rsid w:val="00096C84"/>
    <w:rsid w:val="00096E00"/>
    <w:rsid w:val="00097516"/>
    <w:rsid w:val="000A0441"/>
    <w:rsid w:val="000A0876"/>
    <w:rsid w:val="000A093F"/>
    <w:rsid w:val="000A22CA"/>
    <w:rsid w:val="000A30A7"/>
    <w:rsid w:val="000A3A5D"/>
    <w:rsid w:val="000A3BD4"/>
    <w:rsid w:val="000A3D41"/>
    <w:rsid w:val="000A3E3C"/>
    <w:rsid w:val="000A4457"/>
    <w:rsid w:val="000A4A41"/>
    <w:rsid w:val="000A4CF8"/>
    <w:rsid w:val="000A4DD7"/>
    <w:rsid w:val="000A4FF4"/>
    <w:rsid w:val="000A5015"/>
    <w:rsid w:val="000A507F"/>
    <w:rsid w:val="000A50A2"/>
    <w:rsid w:val="000A58FD"/>
    <w:rsid w:val="000A5F0D"/>
    <w:rsid w:val="000A5FF4"/>
    <w:rsid w:val="000A658A"/>
    <w:rsid w:val="000A6854"/>
    <w:rsid w:val="000A6885"/>
    <w:rsid w:val="000A68E7"/>
    <w:rsid w:val="000A71D0"/>
    <w:rsid w:val="000A7A83"/>
    <w:rsid w:val="000A7E0D"/>
    <w:rsid w:val="000A7E61"/>
    <w:rsid w:val="000B0DB6"/>
    <w:rsid w:val="000B1301"/>
    <w:rsid w:val="000B1CBB"/>
    <w:rsid w:val="000B1DD7"/>
    <w:rsid w:val="000B22E1"/>
    <w:rsid w:val="000B2947"/>
    <w:rsid w:val="000B2CDB"/>
    <w:rsid w:val="000B31A0"/>
    <w:rsid w:val="000B31F3"/>
    <w:rsid w:val="000B4060"/>
    <w:rsid w:val="000B42BC"/>
    <w:rsid w:val="000B495F"/>
    <w:rsid w:val="000B5905"/>
    <w:rsid w:val="000B5A7E"/>
    <w:rsid w:val="000B6041"/>
    <w:rsid w:val="000B65FB"/>
    <w:rsid w:val="000B7290"/>
    <w:rsid w:val="000B73AC"/>
    <w:rsid w:val="000C0363"/>
    <w:rsid w:val="000C0604"/>
    <w:rsid w:val="000C0D11"/>
    <w:rsid w:val="000C0D79"/>
    <w:rsid w:val="000C1581"/>
    <w:rsid w:val="000C2275"/>
    <w:rsid w:val="000C25A7"/>
    <w:rsid w:val="000C28BA"/>
    <w:rsid w:val="000C2900"/>
    <w:rsid w:val="000C2BF7"/>
    <w:rsid w:val="000C3A8E"/>
    <w:rsid w:val="000C3AAB"/>
    <w:rsid w:val="000C3AE3"/>
    <w:rsid w:val="000C4501"/>
    <w:rsid w:val="000C4A99"/>
    <w:rsid w:val="000C50BD"/>
    <w:rsid w:val="000C54A9"/>
    <w:rsid w:val="000C57CE"/>
    <w:rsid w:val="000C5BFC"/>
    <w:rsid w:val="000C6518"/>
    <w:rsid w:val="000C6F5B"/>
    <w:rsid w:val="000C706F"/>
    <w:rsid w:val="000C7FF2"/>
    <w:rsid w:val="000D0067"/>
    <w:rsid w:val="000D0398"/>
    <w:rsid w:val="000D03DB"/>
    <w:rsid w:val="000D0698"/>
    <w:rsid w:val="000D07CD"/>
    <w:rsid w:val="000D0A26"/>
    <w:rsid w:val="000D1C5E"/>
    <w:rsid w:val="000D1E3D"/>
    <w:rsid w:val="000D1FA2"/>
    <w:rsid w:val="000D2179"/>
    <w:rsid w:val="000D282B"/>
    <w:rsid w:val="000D291C"/>
    <w:rsid w:val="000D2C0A"/>
    <w:rsid w:val="000D36A3"/>
    <w:rsid w:val="000D401B"/>
    <w:rsid w:val="000D4B88"/>
    <w:rsid w:val="000D5298"/>
    <w:rsid w:val="000D7E73"/>
    <w:rsid w:val="000D7F1C"/>
    <w:rsid w:val="000D7FA0"/>
    <w:rsid w:val="000D7FC3"/>
    <w:rsid w:val="000E0189"/>
    <w:rsid w:val="000E09C3"/>
    <w:rsid w:val="000E0D89"/>
    <w:rsid w:val="000E0FCF"/>
    <w:rsid w:val="000E1CFF"/>
    <w:rsid w:val="000E2189"/>
    <w:rsid w:val="000E276C"/>
    <w:rsid w:val="000E2994"/>
    <w:rsid w:val="000E2A0E"/>
    <w:rsid w:val="000E3BE5"/>
    <w:rsid w:val="000E4423"/>
    <w:rsid w:val="000E4EF0"/>
    <w:rsid w:val="000E5827"/>
    <w:rsid w:val="000E5947"/>
    <w:rsid w:val="000E5C45"/>
    <w:rsid w:val="000E6031"/>
    <w:rsid w:val="000E6238"/>
    <w:rsid w:val="000E62E2"/>
    <w:rsid w:val="000E6611"/>
    <w:rsid w:val="000E71EB"/>
    <w:rsid w:val="000E71FC"/>
    <w:rsid w:val="000E77DC"/>
    <w:rsid w:val="000E7B1B"/>
    <w:rsid w:val="000E7B1C"/>
    <w:rsid w:val="000F0134"/>
    <w:rsid w:val="000F0A47"/>
    <w:rsid w:val="000F194A"/>
    <w:rsid w:val="000F1E51"/>
    <w:rsid w:val="000F24F9"/>
    <w:rsid w:val="000F25AD"/>
    <w:rsid w:val="000F2DB1"/>
    <w:rsid w:val="000F3098"/>
    <w:rsid w:val="000F4035"/>
    <w:rsid w:val="000F46E9"/>
    <w:rsid w:val="000F4ABB"/>
    <w:rsid w:val="000F4C6C"/>
    <w:rsid w:val="000F4F78"/>
    <w:rsid w:val="000F4F7A"/>
    <w:rsid w:val="000F5070"/>
    <w:rsid w:val="000F55ED"/>
    <w:rsid w:val="000F5902"/>
    <w:rsid w:val="000F5AF9"/>
    <w:rsid w:val="000F5D13"/>
    <w:rsid w:val="000F5E40"/>
    <w:rsid w:val="000F5F02"/>
    <w:rsid w:val="000F6114"/>
    <w:rsid w:val="000F6CDA"/>
    <w:rsid w:val="000F76F2"/>
    <w:rsid w:val="000F7C0D"/>
    <w:rsid w:val="001008FF"/>
    <w:rsid w:val="001010DD"/>
    <w:rsid w:val="00101832"/>
    <w:rsid w:val="00101C8E"/>
    <w:rsid w:val="00102199"/>
    <w:rsid w:val="00102E3F"/>
    <w:rsid w:val="001034C1"/>
    <w:rsid w:val="001034D0"/>
    <w:rsid w:val="00103979"/>
    <w:rsid w:val="00103C27"/>
    <w:rsid w:val="00103E32"/>
    <w:rsid w:val="00104116"/>
    <w:rsid w:val="001047E1"/>
    <w:rsid w:val="00104EFE"/>
    <w:rsid w:val="001054A6"/>
    <w:rsid w:val="00105D25"/>
    <w:rsid w:val="001070DF"/>
    <w:rsid w:val="00107235"/>
    <w:rsid w:val="00107940"/>
    <w:rsid w:val="00110245"/>
    <w:rsid w:val="00110479"/>
    <w:rsid w:val="00110A90"/>
    <w:rsid w:val="00110B86"/>
    <w:rsid w:val="00111065"/>
    <w:rsid w:val="001111C6"/>
    <w:rsid w:val="00111DFC"/>
    <w:rsid w:val="00111F07"/>
    <w:rsid w:val="00111F1B"/>
    <w:rsid w:val="0011214A"/>
    <w:rsid w:val="001124BA"/>
    <w:rsid w:val="00112A9A"/>
    <w:rsid w:val="00112AED"/>
    <w:rsid w:val="00112C3C"/>
    <w:rsid w:val="00112F77"/>
    <w:rsid w:val="001130D2"/>
    <w:rsid w:val="0011321D"/>
    <w:rsid w:val="00113313"/>
    <w:rsid w:val="001135CF"/>
    <w:rsid w:val="0011412A"/>
    <w:rsid w:val="00114183"/>
    <w:rsid w:val="00114B32"/>
    <w:rsid w:val="0011564B"/>
    <w:rsid w:val="00115DF5"/>
    <w:rsid w:val="00115E0C"/>
    <w:rsid w:val="00115E10"/>
    <w:rsid w:val="00115F7F"/>
    <w:rsid w:val="0011619B"/>
    <w:rsid w:val="0011622E"/>
    <w:rsid w:val="00117BA5"/>
    <w:rsid w:val="00117FD6"/>
    <w:rsid w:val="00120313"/>
    <w:rsid w:val="00120730"/>
    <w:rsid w:val="001218D7"/>
    <w:rsid w:val="001219E6"/>
    <w:rsid w:val="00122121"/>
    <w:rsid w:val="0012265F"/>
    <w:rsid w:val="00122854"/>
    <w:rsid w:val="00122CFF"/>
    <w:rsid w:val="00123445"/>
    <w:rsid w:val="00123A3F"/>
    <w:rsid w:val="00123BAF"/>
    <w:rsid w:val="00123C2F"/>
    <w:rsid w:val="00123FF5"/>
    <w:rsid w:val="001246DE"/>
    <w:rsid w:val="001247BC"/>
    <w:rsid w:val="00124CA2"/>
    <w:rsid w:val="00124D6F"/>
    <w:rsid w:val="00124F32"/>
    <w:rsid w:val="00124F35"/>
    <w:rsid w:val="00124FC2"/>
    <w:rsid w:val="001264C4"/>
    <w:rsid w:val="00126974"/>
    <w:rsid w:val="001301EB"/>
    <w:rsid w:val="00130F54"/>
    <w:rsid w:val="00131938"/>
    <w:rsid w:val="00131BAD"/>
    <w:rsid w:val="00132914"/>
    <w:rsid w:val="001329A2"/>
    <w:rsid w:val="00132BB0"/>
    <w:rsid w:val="00132F7D"/>
    <w:rsid w:val="0013341D"/>
    <w:rsid w:val="001334FF"/>
    <w:rsid w:val="00134172"/>
    <w:rsid w:val="00134327"/>
    <w:rsid w:val="0013454C"/>
    <w:rsid w:val="00135AA0"/>
    <w:rsid w:val="00135CA9"/>
    <w:rsid w:val="001363D0"/>
    <w:rsid w:val="00136875"/>
    <w:rsid w:val="001368F6"/>
    <w:rsid w:val="001372AC"/>
    <w:rsid w:val="00137565"/>
    <w:rsid w:val="00140659"/>
    <w:rsid w:val="00140C36"/>
    <w:rsid w:val="00140CA2"/>
    <w:rsid w:val="00140D24"/>
    <w:rsid w:val="00141062"/>
    <w:rsid w:val="0014135B"/>
    <w:rsid w:val="00141D47"/>
    <w:rsid w:val="00142168"/>
    <w:rsid w:val="00142883"/>
    <w:rsid w:val="00142A1C"/>
    <w:rsid w:val="00142AE2"/>
    <w:rsid w:val="00142B99"/>
    <w:rsid w:val="00142D0B"/>
    <w:rsid w:val="00143D12"/>
    <w:rsid w:val="00143D2D"/>
    <w:rsid w:val="00144290"/>
    <w:rsid w:val="0014548B"/>
    <w:rsid w:val="001458DC"/>
    <w:rsid w:val="0014616E"/>
    <w:rsid w:val="001464BA"/>
    <w:rsid w:val="00146592"/>
    <w:rsid w:val="001466F1"/>
    <w:rsid w:val="00146887"/>
    <w:rsid w:val="0014754B"/>
    <w:rsid w:val="00147C2E"/>
    <w:rsid w:val="00147EA2"/>
    <w:rsid w:val="00147F31"/>
    <w:rsid w:val="001502E1"/>
    <w:rsid w:val="00150AC2"/>
    <w:rsid w:val="00150E77"/>
    <w:rsid w:val="001510A4"/>
    <w:rsid w:val="001515BD"/>
    <w:rsid w:val="00152B29"/>
    <w:rsid w:val="00152E75"/>
    <w:rsid w:val="00152FE1"/>
    <w:rsid w:val="00153599"/>
    <w:rsid w:val="0015394C"/>
    <w:rsid w:val="0015395A"/>
    <w:rsid w:val="00153A2E"/>
    <w:rsid w:val="00153C86"/>
    <w:rsid w:val="0015539F"/>
    <w:rsid w:val="001553D9"/>
    <w:rsid w:val="001556D0"/>
    <w:rsid w:val="00155DCD"/>
    <w:rsid w:val="00156129"/>
    <w:rsid w:val="00157955"/>
    <w:rsid w:val="00157CA9"/>
    <w:rsid w:val="00161C4F"/>
    <w:rsid w:val="0016244B"/>
    <w:rsid w:val="001628D8"/>
    <w:rsid w:val="00163059"/>
    <w:rsid w:val="00163235"/>
    <w:rsid w:val="00163901"/>
    <w:rsid w:val="0016440B"/>
    <w:rsid w:val="00164417"/>
    <w:rsid w:val="001648CC"/>
    <w:rsid w:val="00164921"/>
    <w:rsid w:val="00164BB2"/>
    <w:rsid w:val="00164C02"/>
    <w:rsid w:val="00165A0C"/>
    <w:rsid w:val="00165A35"/>
    <w:rsid w:val="00165A4C"/>
    <w:rsid w:val="00166098"/>
    <w:rsid w:val="00166A8E"/>
    <w:rsid w:val="00166DEF"/>
    <w:rsid w:val="00166F9F"/>
    <w:rsid w:val="00167450"/>
    <w:rsid w:val="001676E4"/>
    <w:rsid w:val="00167E0C"/>
    <w:rsid w:val="00170B4A"/>
    <w:rsid w:val="00171159"/>
    <w:rsid w:val="0017127D"/>
    <w:rsid w:val="001726D0"/>
    <w:rsid w:val="00172CDC"/>
    <w:rsid w:val="00173707"/>
    <w:rsid w:val="00173748"/>
    <w:rsid w:val="00173B5F"/>
    <w:rsid w:val="00173ED9"/>
    <w:rsid w:val="00174A00"/>
    <w:rsid w:val="00174CD9"/>
    <w:rsid w:val="0017529F"/>
    <w:rsid w:val="00175473"/>
    <w:rsid w:val="00175532"/>
    <w:rsid w:val="001757BD"/>
    <w:rsid w:val="00175ADC"/>
    <w:rsid w:val="00176820"/>
    <w:rsid w:val="00176993"/>
    <w:rsid w:val="00176C37"/>
    <w:rsid w:val="00176F03"/>
    <w:rsid w:val="00176FF9"/>
    <w:rsid w:val="001771A2"/>
    <w:rsid w:val="00177DD6"/>
    <w:rsid w:val="00177ED7"/>
    <w:rsid w:val="00180DE8"/>
    <w:rsid w:val="00181497"/>
    <w:rsid w:val="00181DE2"/>
    <w:rsid w:val="00182B48"/>
    <w:rsid w:val="00182DC3"/>
    <w:rsid w:val="00182F3D"/>
    <w:rsid w:val="0018326A"/>
    <w:rsid w:val="00183838"/>
    <w:rsid w:val="0018415C"/>
    <w:rsid w:val="0018462F"/>
    <w:rsid w:val="00184B64"/>
    <w:rsid w:val="00184CD8"/>
    <w:rsid w:val="00184E74"/>
    <w:rsid w:val="00184FCB"/>
    <w:rsid w:val="00185561"/>
    <w:rsid w:val="00187E44"/>
    <w:rsid w:val="0019018D"/>
    <w:rsid w:val="001903B6"/>
    <w:rsid w:val="00190D09"/>
    <w:rsid w:val="001911D8"/>
    <w:rsid w:val="00191A3E"/>
    <w:rsid w:val="00191AD4"/>
    <w:rsid w:val="00191D90"/>
    <w:rsid w:val="00191F55"/>
    <w:rsid w:val="001920AF"/>
    <w:rsid w:val="001920C7"/>
    <w:rsid w:val="00192317"/>
    <w:rsid w:val="00192574"/>
    <w:rsid w:val="0019258C"/>
    <w:rsid w:val="001929D7"/>
    <w:rsid w:val="00192D01"/>
    <w:rsid w:val="00193CA3"/>
    <w:rsid w:val="00193D30"/>
    <w:rsid w:val="00193F9E"/>
    <w:rsid w:val="00195359"/>
    <w:rsid w:val="00196259"/>
    <w:rsid w:val="00197463"/>
    <w:rsid w:val="001A0671"/>
    <w:rsid w:val="001A1188"/>
    <w:rsid w:val="001A1648"/>
    <w:rsid w:val="001A1D5E"/>
    <w:rsid w:val="001A2025"/>
    <w:rsid w:val="001A316F"/>
    <w:rsid w:val="001A3F09"/>
    <w:rsid w:val="001A4733"/>
    <w:rsid w:val="001A4F15"/>
    <w:rsid w:val="001A4F83"/>
    <w:rsid w:val="001A5416"/>
    <w:rsid w:val="001A5AC6"/>
    <w:rsid w:val="001A5B20"/>
    <w:rsid w:val="001A61E3"/>
    <w:rsid w:val="001A6C5F"/>
    <w:rsid w:val="001A6D36"/>
    <w:rsid w:val="001A72E1"/>
    <w:rsid w:val="001A730E"/>
    <w:rsid w:val="001A7636"/>
    <w:rsid w:val="001A78B5"/>
    <w:rsid w:val="001A78F1"/>
    <w:rsid w:val="001A79CD"/>
    <w:rsid w:val="001A7B0C"/>
    <w:rsid w:val="001A7CBD"/>
    <w:rsid w:val="001B00DB"/>
    <w:rsid w:val="001B0676"/>
    <w:rsid w:val="001B0E7C"/>
    <w:rsid w:val="001B0ED3"/>
    <w:rsid w:val="001B1192"/>
    <w:rsid w:val="001B1411"/>
    <w:rsid w:val="001B1741"/>
    <w:rsid w:val="001B1D03"/>
    <w:rsid w:val="001B23D0"/>
    <w:rsid w:val="001B26BD"/>
    <w:rsid w:val="001B28CF"/>
    <w:rsid w:val="001B2BC4"/>
    <w:rsid w:val="001B2D24"/>
    <w:rsid w:val="001B338F"/>
    <w:rsid w:val="001B3896"/>
    <w:rsid w:val="001B39D4"/>
    <w:rsid w:val="001B4295"/>
    <w:rsid w:val="001B4BE8"/>
    <w:rsid w:val="001B4F46"/>
    <w:rsid w:val="001B6054"/>
    <w:rsid w:val="001B6670"/>
    <w:rsid w:val="001B6A4A"/>
    <w:rsid w:val="001B6EF2"/>
    <w:rsid w:val="001B7285"/>
    <w:rsid w:val="001B7473"/>
    <w:rsid w:val="001B7670"/>
    <w:rsid w:val="001C0049"/>
    <w:rsid w:val="001C06D4"/>
    <w:rsid w:val="001C1219"/>
    <w:rsid w:val="001C1E97"/>
    <w:rsid w:val="001C247B"/>
    <w:rsid w:val="001C2C89"/>
    <w:rsid w:val="001C3775"/>
    <w:rsid w:val="001C3AA8"/>
    <w:rsid w:val="001C3B09"/>
    <w:rsid w:val="001C48C8"/>
    <w:rsid w:val="001C4C9B"/>
    <w:rsid w:val="001C520F"/>
    <w:rsid w:val="001C5408"/>
    <w:rsid w:val="001C561A"/>
    <w:rsid w:val="001C568F"/>
    <w:rsid w:val="001C58F8"/>
    <w:rsid w:val="001C5E53"/>
    <w:rsid w:val="001C6CFD"/>
    <w:rsid w:val="001C707A"/>
    <w:rsid w:val="001C71DA"/>
    <w:rsid w:val="001C76FF"/>
    <w:rsid w:val="001C7864"/>
    <w:rsid w:val="001D018F"/>
    <w:rsid w:val="001D1C0C"/>
    <w:rsid w:val="001D1CA4"/>
    <w:rsid w:val="001D2040"/>
    <w:rsid w:val="001D2820"/>
    <w:rsid w:val="001D2C68"/>
    <w:rsid w:val="001D2DC7"/>
    <w:rsid w:val="001D312B"/>
    <w:rsid w:val="001D3368"/>
    <w:rsid w:val="001D4B03"/>
    <w:rsid w:val="001D4BA1"/>
    <w:rsid w:val="001D50D3"/>
    <w:rsid w:val="001D5693"/>
    <w:rsid w:val="001D574D"/>
    <w:rsid w:val="001D6721"/>
    <w:rsid w:val="001D73A2"/>
    <w:rsid w:val="001D7937"/>
    <w:rsid w:val="001E0643"/>
    <w:rsid w:val="001E0AE9"/>
    <w:rsid w:val="001E0CC3"/>
    <w:rsid w:val="001E0EBD"/>
    <w:rsid w:val="001E1042"/>
    <w:rsid w:val="001E11B6"/>
    <w:rsid w:val="001E1495"/>
    <w:rsid w:val="001E2A9E"/>
    <w:rsid w:val="001E2F27"/>
    <w:rsid w:val="001E328C"/>
    <w:rsid w:val="001E342B"/>
    <w:rsid w:val="001E34F9"/>
    <w:rsid w:val="001E35B1"/>
    <w:rsid w:val="001E36A1"/>
    <w:rsid w:val="001E3777"/>
    <w:rsid w:val="001E4D7B"/>
    <w:rsid w:val="001E4EC7"/>
    <w:rsid w:val="001E557E"/>
    <w:rsid w:val="001E5994"/>
    <w:rsid w:val="001E6F85"/>
    <w:rsid w:val="001E7017"/>
    <w:rsid w:val="001E742B"/>
    <w:rsid w:val="001E7F9D"/>
    <w:rsid w:val="001F0102"/>
    <w:rsid w:val="001F053E"/>
    <w:rsid w:val="001F0B38"/>
    <w:rsid w:val="001F135A"/>
    <w:rsid w:val="001F151E"/>
    <w:rsid w:val="001F1A02"/>
    <w:rsid w:val="001F1F14"/>
    <w:rsid w:val="001F25BD"/>
    <w:rsid w:val="001F27ED"/>
    <w:rsid w:val="001F2974"/>
    <w:rsid w:val="001F2F7E"/>
    <w:rsid w:val="001F3253"/>
    <w:rsid w:val="001F3D0A"/>
    <w:rsid w:val="001F3F91"/>
    <w:rsid w:val="001F40FA"/>
    <w:rsid w:val="001F481A"/>
    <w:rsid w:val="001F4F05"/>
    <w:rsid w:val="001F547A"/>
    <w:rsid w:val="001F5ACA"/>
    <w:rsid w:val="001F61F8"/>
    <w:rsid w:val="001F66C6"/>
    <w:rsid w:val="001F71A6"/>
    <w:rsid w:val="001F7E06"/>
    <w:rsid w:val="002002FB"/>
    <w:rsid w:val="00200540"/>
    <w:rsid w:val="00200FCC"/>
    <w:rsid w:val="002015DE"/>
    <w:rsid w:val="00201874"/>
    <w:rsid w:val="00202D52"/>
    <w:rsid w:val="00203374"/>
    <w:rsid w:val="0020389F"/>
    <w:rsid w:val="00203BCC"/>
    <w:rsid w:val="00203CE7"/>
    <w:rsid w:val="002040E3"/>
    <w:rsid w:val="0020464E"/>
    <w:rsid w:val="0020474A"/>
    <w:rsid w:val="00204943"/>
    <w:rsid w:val="002049EC"/>
    <w:rsid w:val="00204E90"/>
    <w:rsid w:val="00204F27"/>
    <w:rsid w:val="00205362"/>
    <w:rsid w:val="00205FEC"/>
    <w:rsid w:val="002060EA"/>
    <w:rsid w:val="00206791"/>
    <w:rsid w:val="00206C55"/>
    <w:rsid w:val="00206E6D"/>
    <w:rsid w:val="002070CC"/>
    <w:rsid w:val="0020771C"/>
    <w:rsid w:val="00207A0D"/>
    <w:rsid w:val="00207E45"/>
    <w:rsid w:val="0021020E"/>
    <w:rsid w:val="0021052B"/>
    <w:rsid w:val="00211018"/>
    <w:rsid w:val="00211796"/>
    <w:rsid w:val="002117D9"/>
    <w:rsid w:val="00211843"/>
    <w:rsid w:val="002126E3"/>
    <w:rsid w:val="0021294C"/>
    <w:rsid w:val="00212C48"/>
    <w:rsid w:val="00212C5B"/>
    <w:rsid w:val="00212F80"/>
    <w:rsid w:val="002130DC"/>
    <w:rsid w:val="0021328D"/>
    <w:rsid w:val="00213402"/>
    <w:rsid w:val="00213620"/>
    <w:rsid w:val="002139AE"/>
    <w:rsid w:val="00213F2A"/>
    <w:rsid w:val="00214A48"/>
    <w:rsid w:val="002158A4"/>
    <w:rsid w:val="0021673A"/>
    <w:rsid w:val="00217158"/>
    <w:rsid w:val="00217297"/>
    <w:rsid w:val="002178EA"/>
    <w:rsid w:val="00217C00"/>
    <w:rsid w:val="002209D1"/>
    <w:rsid w:val="00220ACC"/>
    <w:rsid w:val="002210D9"/>
    <w:rsid w:val="0022121F"/>
    <w:rsid w:val="002214B5"/>
    <w:rsid w:val="002215DD"/>
    <w:rsid w:val="002215EE"/>
    <w:rsid w:val="002219B2"/>
    <w:rsid w:val="00221D23"/>
    <w:rsid w:val="00221DC7"/>
    <w:rsid w:val="00221E1F"/>
    <w:rsid w:val="00222EAE"/>
    <w:rsid w:val="00223540"/>
    <w:rsid w:val="00223AF4"/>
    <w:rsid w:val="00223DD0"/>
    <w:rsid w:val="00223FDC"/>
    <w:rsid w:val="0022490A"/>
    <w:rsid w:val="00224A15"/>
    <w:rsid w:val="00224B90"/>
    <w:rsid w:val="00224C00"/>
    <w:rsid w:val="00224C8F"/>
    <w:rsid w:val="00224CE1"/>
    <w:rsid w:val="00225896"/>
    <w:rsid w:val="00225BC4"/>
    <w:rsid w:val="00226716"/>
    <w:rsid w:val="002267D6"/>
    <w:rsid w:val="0022778B"/>
    <w:rsid w:val="00227938"/>
    <w:rsid w:val="00227CBB"/>
    <w:rsid w:val="00230450"/>
    <w:rsid w:val="00231534"/>
    <w:rsid w:val="0023245F"/>
    <w:rsid w:val="00232781"/>
    <w:rsid w:val="00232F91"/>
    <w:rsid w:val="0023338D"/>
    <w:rsid w:val="00233417"/>
    <w:rsid w:val="0023381F"/>
    <w:rsid w:val="00233C30"/>
    <w:rsid w:val="00233D2F"/>
    <w:rsid w:val="0023445C"/>
    <w:rsid w:val="00234D67"/>
    <w:rsid w:val="00234DF8"/>
    <w:rsid w:val="002354A7"/>
    <w:rsid w:val="00235941"/>
    <w:rsid w:val="0023668B"/>
    <w:rsid w:val="00236B02"/>
    <w:rsid w:val="0023731D"/>
    <w:rsid w:val="002373DD"/>
    <w:rsid w:val="00237906"/>
    <w:rsid w:val="00237A2E"/>
    <w:rsid w:val="00237FB7"/>
    <w:rsid w:val="00240441"/>
    <w:rsid w:val="0024058B"/>
    <w:rsid w:val="00240B37"/>
    <w:rsid w:val="0024105B"/>
    <w:rsid w:val="0024106A"/>
    <w:rsid w:val="00241C3F"/>
    <w:rsid w:val="00241C63"/>
    <w:rsid w:val="00241F1D"/>
    <w:rsid w:val="00244284"/>
    <w:rsid w:val="00244399"/>
    <w:rsid w:val="002443CD"/>
    <w:rsid w:val="00244660"/>
    <w:rsid w:val="00244BF6"/>
    <w:rsid w:val="002455B5"/>
    <w:rsid w:val="00245A5F"/>
    <w:rsid w:val="00246041"/>
    <w:rsid w:val="00246222"/>
    <w:rsid w:val="00246BAE"/>
    <w:rsid w:val="00247D64"/>
    <w:rsid w:val="002509CC"/>
    <w:rsid w:val="00250F8C"/>
    <w:rsid w:val="0025193E"/>
    <w:rsid w:val="00251E67"/>
    <w:rsid w:val="00251F15"/>
    <w:rsid w:val="00252B9C"/>
    <w:rsid w:val="00252CA8"/>
    <w:rsid w:val="00252E2E"/>
    <w:rsid w:val="0025341A"/>
    <w:rsid w:val="0025342F"/>
    <w:rsid w:val="00254624"/>
    <w:rsid w:val="00254829"/>
    <w:rsid w:val="002554AB"/>
    <w:rsid w:val="002558AE"/>
    <w:rsid w:val="002565B5"/>
    <w:rsid w:val="00256B5A"/>
    <w:rsid w:val="00257D34"/>
    <w:rsid w:val="002603D6"/>
    <w:rsid w:val="00260AA8"/>
    <w:rsid w:val="00260BC7"/>
    <w:rsid w:val="00260CFC"/>
    <w:rsid w:val="00260D5F"/>
    <w:rsid w:val="00260EBB"/>
    <w:rsid w:val="00261277"/>
    <w:rsid w:val="00261645"/>
    <w:rsid w:val="002618CA"/>
    <w:rsid w:val="00262693"/>
    <w:rsid w:val="002634BF"/>
    <w:rsid w:val="002639B1"/>
    <w:rsid w:val="002646AD"/>
    <w:rsid w:val="00265280"/>
    <w:rsid w:val="002658F8"/>
    <w:rsid w:val="00266BD2"/>
    <w:rsid w:val="00266EAE"/>
    <w:rsid w:val="00267E02"/>
    <w:rsid w:val="00270194"/>
    <w:rsid w:val="002703FF"/>
    <w:rsid w:val="00270A8D"/>
    <w:rsid w:val="00270AE3"/>
    <w:rsid w:val="002710DF"/>
    <w:rsid w:val="0027147F"/>
    <w:rsid w:val="00272622"/>
    <w:rsid w:val="00272909"/>
    <w:rsid w:val="00272E9B"/>
    <w:rsid w:val="002732D3"/>
    <w:rsid w:val="0027378C"/>
    <w:rsid w:val="00273A4E"/>
    <w:rsid w:val="00273EB4"/>
    <w:rsid w:val="00274332"/>
    <w:rsid w:val="002745AA"/>
    <w:rsid w:val="002747CF"/>
    <w:rsid w:val="002748FD"/>
    <w:rsid w:val="00274CCD"/>
    <w:rsid w:val="00275109"/>
    <w:rsid w:val="00275178"/>
    <w:rsid w:val="00275387"/>
    <w:rsid w:val="00275B86"/>
    <w:rsid w:val="00275B91"/>
    <w:rsid w:val="00277C6B"/>
    <w:rsid w:val="00277D75"/>
    <w:rsid w:val="00277DBE"/>
    <w:rsid w:val="00277E19"/>
    <w:rsid w:val="0028030C"/>
    <w:rsid w:val="0028098D"/>
    <w:rsid w:val="00280FA3"/>
    <w:rsid w:val="00281286"/>
    <w:rsid w:val="0028234D"/>
    <w:rsid w:val="002825CA"/>
    <w:rsid w:val="00282B33"/>
    <w:rsid w:val="00283902"/>
    <w:rsid w:val="00285C02"/>
    <w:rsid w:val="00285E9F"/>
    <w:rsid w:val="00285EB8"/>
    <w:rsid w:val="00286683"/>
    <w:rsid w:val="002868EA"/>
    <w:rsid w:val="00286D20"/>
    <w:rsid w:val="00287A29"/>
    <w:rsid w:val="00287F62"/>
    <w:rsid w:val="00290112"/>
    <w:rsid w:val="002906D3"/>
    <w:rsid w:val="00290BC1"/>
    <w:rsid w:val="00291623"/>
    <w:rsid w:val="00291A50"/>
    <w:rsid w:val="00291F98"/>
    <w:rsid w:val="0029204B"/>
    <w:rsid w:val="00292207"/>
    <w:rsid w:val="0029467A"/>
    <w:rsid w:val="00294AD2"/>
    <w:rsid w:val="00294B83"/>
    <w:rsid w:val="00294FE5"/>
    <w:rsid w:val="00295217"/>
    <w:rsid w:val="002960A5"/>
    <w:rsid w:val="002961AF"/>
    <w:rsid w:val="0029626E"/>
    <w:rsid w:val="0029730C"/>
    <w:rsid w:val="00297683"/>
    <w:rsid w:val="002978A4"/>
    <w:rsid w:val="00297970"/>
    <w:rsid w:val="002A033B"/>
    <w:rsid w:val="002A07C9"/>
    <w:rsid w:val="002A0B18"/>
    <w:rsid w:val="002A14BA"/>
    <w:rsid w:val="002A188A"/>
    <w:rsid w:val="002A2D77"/>
    <w:rsid w:val="002A31D6"/>
    <w:rsid w:val="002A364C"/>
    <w:rsid w:val="002A374C"/>
    <w:rsid w:val="002A37F1"/>
    <w:rsid w:val="002A3B3F"/>
    <w:rsid w:val="002A3C06"/>
    <w:rsid w:val="002A432E"/>
    <w:rsid w:val="002A4D70"/>
    <w:rsid w:val="002A52D6"/>
    <w:rsid w:val="002A5F30"/>
    <w:rsid w:val="002A622E"/>
    <w:rsid w:val="002A653C"/>
    <w:rsid w:val="002A65ED"/>
    <w:rsid w:val="002A7351"/>
    <w:rsid w:val="002B19E9"/>
    <w:rsid w:val="002B1A99"/>
    <w:rsid w:val="002B1E67"/>
    <w:rsid w:val="002B1F64"/>
    <w:rsid w:val="002B2132"/>
    <w:rsid w:val="002B2529"/>
    <w:rsid w:val="002B2E2F"/>
    <w:rsid w:val="002B34E1"/>
    <w:rsid w:val="002B4303"/>
    <w:rsid w:val="002B47DD"/>
    <w:rsid w:val="002B4A28"/>
    <w:rsid w:val="002B54FE"/>
    <w:rsid w:val="002B56F5"/>
    <w:rsid w:val="002B5BAC"/>
    <w:rsid w:val="002B65F4"/>
    <w:rsid w:val="002B6959"/>
    <w:rsid w:val="002B6C5F"/>
    <w:rsid w:val="002B71B5"/>
    <w:rsid w:val="002C08BD"/>
    <w:rsid w:val="002C0A6C"/>
    <w:rsid w:val="002C134E"/>
    <w:rsid w:val="002C2854"/>
    <w:rsid w:val="002C2D20"/>
    <w:rsid w:val="002C2E3F"/>
    <w:rsid w:val="002C2E56"/>
    <w:rsid w:val="002C3170"/>
    <w:rsid w:val="002C32D2"/>
    <w:rsid w:val="002C3A38"/>
    <w:rsid w:val="002C3A4A"/>
    <w:rsid w:val="002C3F48"/>
    <w:rsid w:val="002C4097"/>
    <w:rsid w:val="002C474C"/>
    <w:rsid w:val="002C4CE1"/>
    <w:rsid w:val="002C5328"/>
    <w:rsid w:val="002C5DD2"/>
    <w:rsid w:val="002C608D"/>
    <w:rsid w:val="002C60D3"/>
    <w:rsid w:val="002C6992"/>
    <w:rsid w:val="002C6BCC"/>
    <w:rsid w:val="002C7128"/>
    <w:rsid w:val="002C750A"/>
    <w:rsid w:val="002C7620"/>
    <w:rsid w:val="002C78EC"/>
    <w:rsid w:val="002D096F"/>
    <w:rsid w:val="002D1549"/>
    <w:rsid w:val="002D1C08"/>
    <w:rsid w:val="002D1CF1"/>
    <w:rsid w:val="002D2601"/>
    <w:rsid w:val="002D2C84"/>
    <w:rsid w:val="002D2FD7"/>
    <w:rsid w:val="002D2FE5"/>
    <w:rsid w:val="002D3421"/>
    <w:rsid w:val="002D48C5"/>
    <w:rsid w:val="002D4A7C"/>
    <w:rsid w:val="002D4B42"/>
    <w:rsid w:val="002D51E3"/>
    <w:rsid w:val="002D586D"/>
    <w:rsid w:val="002D5C54"/>
    <w:rsid w:val="002D629D"/>
    <w:rsid w:val="002D67F7"/>
    <w:rsid w:val="002D717B"/>
    <w:rsid w:val="002D76BC"/>
    <w:rsid w:val="002D7849"/>
    <w:rsid w:val="002D7987"/>
    <w:rsid w:val="002E0291"/>
    <w:rsid w:val="002E05EE"/>
    <w:rsid w:val="002E0807"/>
    <w:rsid w:val="002E187B"/>
    <w:rsid w:val="002E1C69"/>
    <w:rsid w:val="002E1D8A"/>
    <w:rsid w:val="002E20B6"/>
    <w:rsid w:val="002E284F"/>
    <w:rsid w:val="002E2A2F"/>
    <w:rsid w:val="002E2D12"/>
    <w:rsid w:val="002E3329"/>
    <w:rsid w:val="002E38DB"/>
    <w:rsid w:val="002E3BDB"/>
    <w:rsid w:val="002E3ED0"/>
    <w:rsid w:val="002E3F79"/>
    <w:rsid w:val="002E4286"/>
    <w:rsid w:val="002E461B"/>
    <w:rsid w:val="002E4668"/>
    <w:rsid w:val="002E46D3"/>
    <w:rsid w:val="002E4F25"/>
    <w:rsid w:val="002E552F"/>
    <w:rsid w:val="002E573B"/>
    <w:rsid w:val="002E5B93"/>
    <w:rsid w:val="002E5D41"/>
    <w:rsid w:val="002E61F1"/>
    <w:rsid w:val="002E6408"/>
    <w:rsid w:val="002E6A37"/>
    <w:rsid w:val="002E6AA1"/>
    <w:rsid w:val="002E6AFB"/>
    <w:rsid w:val="002E6CAC"/>
    <w:rsid w:val="002E7087"/>
    <w:rsid w:val="002F1985"/>
    <w:rsid w:val="002F29F0"/>
    <w:rsid w:val="002F3545"/>
    <w:rsid w:val="002F3E0D"/>
    <w:rsid w:val="002F4402"/>
    <w:rsid w:val="002F4E1E"/>
    <w:rsid w:val="002F7936"/>
    <w:rsid w:val="003000AE"/>
    <w:rsid w:val="0030029D"/>
    <w:rsid w:val="003003EC"/>
    <w:rsid w:val="00300535"/>
    <w:rsid w:val="00300707"/>
    <w:rsid w:val="0030071F"/>
    <w:rsid w:val="00301C63"/>
    <w:rsid w:val="00301D19"/>
    <w:rsid w:val="00302C49"/>
    <w:rsid w:val="00302DA0"/>
    <w:rsid w:val="00303951"/>
    <w:rsid w:val="00304321"/>
    <w:rsid w:val="0030438C"/>
    <w:rsid w:val="00304501"/>
    <w:rsid w:val="00305AD8"/>
    <w:rsid w:val="003061AE"/>
    <w:rsid w:val="00306555"/>
    <w:rsid w:val="00306721"/>
    <w:rsid w:val="0030700B"/>
    <w:rsid w:val="0030747C"/>
    <w:rsid w:val="00307983"/>
    <w:rsid w:val="00307A7A"/>
    <w:rsid w:val="00307B81"/>
    <w:rsid w:val="00307E24"/>
    <w:rsid w:val="00310C97"/>
    <w:rsid w:val="00310E81"/>
    <w:rsid w:val="00311150"/>
    <w:rsid w:val="003117BB"/>
    <w:rsid w:val="00311845"/>
    <w:rsid w:val="003121E1"/>
    <w:rsid w:val="003122C3"/>
    <w:rsid w:val="00312D34"/>
    <w:rsid w:val="00312F48"/>
    <w:rsid w:val="0031324B"/>
    <w:rsid w:val="0031344C"/>
    <w:rsid w:val="00313690"/>
    <w:rsid w:val="00313797"/>
    <w:rsid w:val="00313C5C"/>
    <w:rsid w:val="003140AE"/>
    <w:rsid w:val="00314761"/>
    <w:rsid w:val="00315E63"/>
    <w:rsid w:val="00316B7E"/>
    <w:rsid w:val="00316F6E"/>
    <w:rsid w:val="0031703F"/>
    <w:rsid w:val="00317C88"/>
    <w:rsid w:val="00320305"/>
    <w:rsid w:val="003205E9"/>
    <w:rsid w:val="00320B6C"/>
    <w:rsid w:val="00321C1D"/>
    <w:rsid w:val="00321C21"/>
    <w:rsid w:val="0032246D"/>
    <w:rsid w:val="003224DE"/>
    <w:rsid w:val="00322D93"/>
    <w:rsid w:val="00323042"/>
    <w:rsid w:val="003234BF"/>
    <w:rsid w:val="00324433"/>
    <w:rsid w:val="0032453B"/>
    <w:rsid w:val="003246CD"/>
    <w:rsid w:val="00325692"/>
    <w:rsid w:val="003258B0"/>
    <w:rsid w:val="00325E61"/>
    <w:rsid w:val="00326314"/>
    <w:rsid w:val="00326A0E"/>
    <w:rsid w:val="00326F41"/>
    <w:rsid w:val="00327297"/>
    <w:rsid w:val="00327D1B"/>
    <w:rsid w:val="00330123"/>
    <w:rsid w:val="003301F0"/>
    <w:rsid w:val="003306FD"/>
    <w:rsid w:val="00330728"/>
    <w:rsid w:val="00330C5B"/>
    <w:rsid w:val="003314FE"/>
    <w:rsid w:val="00331577"/>
    <w:rsid w:val="00331663"/>
    <w:rsid w:val="00331797"/>
    <w:rsid w:val="003318BF"/>
    <w:rsid w:val="00331DF8"/>
    <w:rsid w:val="00331E3D"/>
    <w:rsid w:val="003325D0"/>
    <w:rsid w:val="00332A83"/>
    <w:rsid w:val="00332CA6"/>
    <w:rsid w:val="00333415"/>
    <w:rsid w:val="003334F5"/>
    <w:rsid w:val="00333F0C"/>
    <w:rsid w:val="003340E2"/>
    <w:rsid w:val="00334298"/>
    <w:rsid w:val="00334E14"/>
    <w:rsid w:val="003352FE"/>
    <w:rsid w:val="00335766"/>
    <w:rsid w:val="00335809"/>
    <w:rsid w:val="00335EF8"/>
    <w:rsid w:val="00336144"/>
    <w:rsid w:val="003369C8"/>
    <w:rsid w:val="00336DB1"/>
    <w:rsid w:val="00337B7E"/>
    <w:rsid w:val="00337DE2"/>
    <w:rsid w:val="00340290"/>
    <w:rsid w:val="003406CF"/>
    <w:rsid w:val="00340AC2"/>
    <w:rsid w:val="00341D7E"/>
    <w:rsid w:val="00342690"/>
    <w:rsid w:val="00342B7A"/>
    <w:rsid w:val="00342ECA"/>
    <w:rsid w:val="00343276"/>
    <w:rsid w:val="003433CA"/>
    <w:rsid w:val="00344031"/>
    <w:rsid w:val="00344356"/>
    <w:rsid w:val="00344514"/>
    <w:rsid w:val="00344C2D"/>
    <w:rsid w:val="00345385"/>
    <w:rsid w:val="003460B3"/>
    <w:rsid w:val="003463BA"/>
    <w:rsid w:val="003468C1"/>
    <w:rsid w:val="00347AD2"/>
    <w:rsid w:val="003500AE"/>
    <w:rsid w:val="003503B3"/>
    <w:rsid w:val="003506A7"/>
    <w:rsid w:val="003506F4"/>
    <w:rsid w:val="003513D0"/>
    <w:rsid w:val="003518B0"/>
    <w:rsid w:val="00351AF2"/>
    <w:rsid w:val="0035269E"/>
    <w:rsid w:val="00352CA9"/>
    <w:rsid w:val="00353064"/>
    <w:rsid w:val="00353BF7"/>
    <w:rsid w:val="00353E02"/>
    <w:rsid w:val="003541C8"/>
    <w:rsid w:val="0035423B"/>
    <w:rsid w:val="00354379"/>
    <w:rsid w:val="00354FE6"/>
    <w:rsid w:val="0035531E"/>
    <w:rsid w:val="00356329"/>
    <w:rsid w:val="00356852"/>
    <w:rsid w:val="00356DD8"/>
    <w:rsid w:val="00357854"/>
    <w:rsid w:val="00360194"/>
    <w:rsid w:val="00360424"/>
    <w:rsid w:val="003608A3"/>
    <w:rsid w:val="00360B7D"/>
    <w:rsid w:val="0036186F"/>
    <w:rsid w:val="00361936"/>
    <w:rsid w:val="00361D1F"/>
    <w:rsid w:val="00362581"/>
    <w:rsid w:val="003632CC"/>
    <w:rsid w:val="00363372"/>
    <w:rsid w:val="0036392E"/>
    <w:rsid w:val="00363B5E"/>
    <w:rsid w:val="00363E43"/>
    <w:rsid w:val="003640A8"/>
    <w:rsid w:val="00364156"/>
    <w:rsid w:val="00364C32"/>
    <w:rsid w:val="003659F7"/>
    <w:rsid w:val="00365BD7"/>
    <w:rsid w:val="00365D66"/>
    <w:rsid w:val="00366402"/>
    <w:rsid w:val="00366967"/>
    <w:rsid w:val="00366E9F"/>
    <w:rsid w:val="0036799F"/>
    <w:rsid w:val="00367CEF"/>
    <w:rsid w:val="003703CF"/>
    <w:rsid w:val="003707F8"/>
    <w:rsid w:val="00370BAF"/>
    <w:rsid w:val="00370D8A"/>
    <w:rsid w:val="00370EC4"/>
    <w:rsid w:val="0037131B"/>
    <w:rsid w:val="00371411"/>
    <w:rsid w:val="003716C9"/>
    <w:rsid w:val="00371CEC"/>
    <w:rsid w:val="003722D4"/>
    <w:rsid w:val="00372343"/>
    <w:rsid w:val="003723CD"/>
    <w:rsid w:val="003738E3"/>
    <w:rsid w:val="00373BA8"/>
    <w:rsid w:val="00373D69"/>
    <w:rsid w:val="00373E21"/>
    <w:rsid w:val="00374000"/>
    <w:rsid w:val="00374336"/>
    <w:rsid w:val="00374E0D"/>
    <w:rsid w:val="003751CA"/>
    <w:rsid w:val="00375344"/>
    <w:rsid w:val="0037559F"/>
    <w:rsid w:val="00375BCB"/>
    <w:rsid w:val="003760D5"/>
    <w:rsid w:val="003762AA"/>
    <w:rsid w:val="00376722"/>
    <w:rsid w:val="00376BE8"/>
    <w:rsid w:val="003778BB"/>
    <w:rsid w:val="00377910"/>
    <w:rsid w:val="00377D0E"/>
    <w:rsid w:val="00377E2C"/>
    <w:rsid w:val="00380540"/>
    <w:rsid w:val="003809E7"/>
    <w:rsid w:val="00380B20"/>
    <w:rsid w:val="00380B6B"/>
    <w:rsid w:val="00381100"/>
    <w:rsid w:val="003819F1"/>
    <w:rsid w:val="00381FAB"/>
    <w:rsid w:val="00382087"/>
    <w:rsid w:val="00382A63"/>
    <w:rsid w:val="003830A8"/>
    <w:rsid w:val="0038360B"/>
    <w:rsid w:val="003836E9"/>
    <w:rsid w:val="00383E5C"/>
    <w:rsid w:val="00383EE4"/>
    <w:rsid w:val="00384693"/>
    <w:rsid w:val="00384FE7"/>
    <w:rsid w:val="00385019"/>
    <w:rsid w:val="00385061"/>
    <w:rsid w:val="003851DA"/>
    <w:rsid w:val="00386659"/>
    <w:rsid w:val="0038685B"/>
    <w:rsid w:val="00386A38"/>
    <w:rsid w:val="00386A90"/>
    <w:rsid w:val="003900B0"/>
    <w:rsid w:val="003908B9"/>
    <w:rsid w:val="00390A03"/>
    <w:rsid w:val="00390DCF"/>
    <w:rsid w:val="00391138"/>
    <w:rsid w:val="003919BE"/>
    <w:rsid w:val="0039202F"/>
    <w:rsid w:val="0039269D"/>
    <w:rsid w:val="00392C2C"/>
    <w:rsid w:val="0039318F"/>
    <w:rsid w:val="00393267"/>
    <w:rsid w:val="00393485"/>
    <w:rsid w:val="00393507"/>
    <w:rsid w:val="00393A5F"/>
    <w:rsid w:val="00393AC4"/>
    <w:rsid w:val="003952D4"/>
    <w:rsid w:val="00395B5E"/>
    <w:rsid w:val="003965C6"/>
    <w:rsid w:val="0039699E"/>
    <w:rsid w:val="003A03C5"/>
    <w:rsid w:val="003A0A2A"/>
    <w:rsid w:val="003A2193"/>
    <w:rsid w:val="003A22C9"/>
    <w:rsid w:val="003A233E"/>
    <w:rsid w:val="003A23A9"/>
    <w:rsid w:val="003A2740"/>
    <w:rsid w:val="003A2A48"/>
    <w:rsid w:val="003A2B38"/>
    <w:rsid w:val="003A2BDA"/>
    <w:rsid w:val="003A2DDC"/>
    <w:rsid w:val="003A2FCC"/>
    <w:rsid w:val="003A3210"/>
    <w:rsid w:val="003A3F26"/>
    <w:rsid w:val="003A42E7"/>
    <w:rsid w:val="003A4908"/>
    <w:rsid w:val="003A4A87"/>
    <w:rsid w:val="003A4D17"/>
    <w:rsid w:val="003A5028"/>
    <w:rsid w:val="003A5088"/>
    <w:rsid w:val="003A5403"/>
    <w:rsid w:val="003A591F"/>
    <w:rsid w:val="003A6B01"/>
    <w:rsid w:val="003A6CBD"/>
    <w:rsid w:val="003A70DA"/>
    <w:rsid w:val="003A715E"/>
    <w:rsid w:val="003A7347"/>
    <w:rsid w:val="003A7A84"/>
    <w:rsid w:val="003A7CDF"/>
    <w:rsid w:val="003A7D78"/>
    <w:rsid w:val="003B08B6"/>
    <w:rsid w:val="003B08DA"/>
    <w:rsid w:val="003B0BFE"/>
    <w:rsid w:val="003B0E43"/>
    <w:rsid w:val="003B0E5B"/>
    <w:rsid w:val="003B1200"/>
    <w:rsid w:val="003B127C"/>
    <w:rsid w:val="003B1EA0"/>
    <w:rsid w:val="003B24AC"/>
    <w:rsid w:val="003B252D"/>
    <w:rsid w:val="003B25EB"/>
    <w:rsid w:val="003B2A9F"/>
    <w:rsid w:val="003B34C5"/>
    <w:rsid w:val="003B3B30"/>
    <w:rsid w:val="003B4270"/>
    <w:rsid w:val="003B5428"/>
    <w:rsid w:val="003B596D"/>
    <w:rsid w:val="003B6E38"/>
    <w:rsid w:val="003B6FC9"/>
    <w:rsid w:val="003B77C9"/>
    <w:rsid w:val="003B7F6B"/>
    <w:rsid w:val="003C0DED"/>
    <w:rsid w:val="003C0EBC"/>
    <w:rsid w:val="003C1460"/>
    <w:rsid w:val="003C14EA"/>
    <w:rsid w:val="003C17C1"/>
    <w:rsid w:val="003C1A54"/>
    <w:rsid w:val="003C1B24"/>
    <w:rsid w:val="003C1B66"/>
    <w:rsid w:val="003C2997"/>
    <w:rsid w:val="003C2A26"/>
    <w:rsid w:val="003C2E5D"/>
    <w:rsid w:val="003C3EB1"/>
    <w:rsid w:val="003C435F"/>
    <w:rsid w:val="003C462F"/>
    <w:rsid w:val="003C4749"/>
    <w:rsid w:val="003C5110"/>
    <w:rsid w:val="003C5F09"/>
    <w:rsid w:val="003C641B"/>
    <w:rsid w:val="003C6AA5"/>
    <w:rsid w:val="003C6BC0"/>
    <w:rsid w:val="003C71C5"/>
    <w:rsid w:val="003C7A8C"/>
    <w:rsid w:val="003D0E28"/>
    <w:rsid w:val="003D1501"/>
    <w:rsid w:val="003D271C"/>
    <w:rsid w:val="003D2BFB"/>
    <w:rsid w:val="003D2D71"/>
    <w:rsid w:val="003D35F9"/>
    <w:rsid w:val="003D36B2"/>
    <w:rsid w:val="003D4082"/>
    <w:rsid w:val="003D4144"/>
    <w:rsid w:val="003D4596"/>
    <w:rsid w:val="003D4A61"/>
    <w:rsid w:val="003D4E37"/>
    <w:rsid w:val="003D5A23"/>
    <w:rsid w:val="003D6088"/>
    <w:rsid w:val="003D6CBE"/>
    <w:rsid w:val="003D6D00"/>
    <w:rsid w:val="003D6ECD"/>
    <w:rsid w:val="003D7632"/>
    <w:rsid w:val="003D7676"/>
    <w:rsid w:val="003D7FD5"/>
    <w:rsid w:val="003E0116"/>
    <w:rsid w:val="003E0A0C"/>
    <w:rsid w:val="003E1AAB"/>
    <w:rsid w:val="003E1B0A"/>
    <w:rsid w:val="003E21C4"/>
    <w:rsid w:val="003E224F"/>
    <w:rsid w:val="003E24B2"/>
    <w:rsid w:val="003E2F39"/>
    <w:rsid w:val="003E3A1E"/>
    <w:rsid w:val="003E44D3"/>
    <w:rsid w:val="003E4A4C"/>
    <w:rsid w:val="003E5C09"/>
    <w:rsid w:val="003E5EA8"/>
    <w:rsid w:val="003E620C"/>
    <w:rsid w:val="003E69D6"/>
    <w:rsid w:val="003E6BF4"/>
    <w:rsid w:val="003E743E"/>
    <w:rsid w:val="003E7675"/>
    <w:rsid w:val="003F00C0"/>
    <w:rsid w:val="003F053C"/>
    <w:rsid w:val="003F0620"/>
    <w:rsid w:val="003F10C5"/>
    <w:rsid w:val="003F1116"/>
    <w:rsid w:val="003F134A"/>
    <w:rsid w:val="003F2328"/>
    <w:rsid w:val="003F28AF"/>
    <w:rsid w:val="003F3069"/>
    <w:rsid w:val="003F38DC"/>
    <w:rsid w:val="003F38E2"/>
    <w:rsid w:val="003F396A"/>
    <w:rsid w:val="003F4FC4"/>
    <w:rsid w:val="003F503E"/>
    <w:rsid w:val="003F52F8"/>
    <w:rsid w:val="003F5309"/>
    <w:rsid w:val="003F5378"/>
    <w:rsid w:val="003F5893"/>
    <w:rsid w:val="003F647F"/>
    <w:rsid w:val="003F6E2E"/>
    <w:rsid w:val="003F77CE"/>
    <w:rsid w:val="003F780F"/>
    <w:rsid w:val="003F7BA1"/>
    <w:rsid w:val="003F7F66"/>
    <w:rsid w:val="004002D7"/>
    <w:rsid w:val="004005D0"/>
    <w:rsid w:val="0040065A"/>
    <w:rsid w:val="004006C6"/>
    <w:rsid w:val="00400913"/>
    <w:rsid w:val="00401035"/>
    <w:rsid w:val="004010A5"/>
    <w:rsid w:val="00401409"/>
    <w:rsid w:val="00402545"/>
    <w:rsid w:val="00402A62"/>
    <w:rsid w:val="004035C0"/>
    <w:rsid w:val="0040373C"/>
    <w:rsid w:val="00403952"/>
    <w:rsid w:val="00403DCC"/>
    <w:rsid w:val="00403E7C"/>
    <w:rsid w:val="004042E4"/>
    <w:rsid w:val="00404A4F"/>
    <w:rsid w:val="00404E6F"/>
    <w:rsid w:val="00404F22"/>
    <w:rsid w:val="00404FDF"/>
    <w:rsid w:val="0040590B"/>
    <w:rsid w:val="00405BCB"/>
    <w:rsid w:val="00406098"/>
    <w:rsid w:val="004061E2"/>
    <w:rsid w:val="00406264"/>
    <w:rsid w:val="00406F5B"/>
    <w:rsid w:val="004074EB"/>
    <w:rsid w:val="004076BA"/>
    <w:rsid w:val="004077AC"/>
    <w:rsid w:val="00407B50"/>
    <w:rsid w:val="00410A4D"/>
    <w:rsid w:val="00410C31"/>
    <w:rsid w:val="00410D9D"/>
    <w:rsid w:val="00410DE8"/>
    <w:rsid w:val="00411043"/>
    <w:rsid w:val="004113A1"/>
    <w:rsid w:val="00411EA4"/>
    <w:rsid w:val="004123C1"/>
    <w:rsid w:val="00412BDB"/>
    <w:rsid w:val="00413352"/>
    <w:rsid w:val="00414073"/>
    <w:rsid w:val="004144B9"/>
    <w:rsid w:val="0041458E"/>
    <w:rsid w:val="00414A56"/>
    <w:rsid w:val="00414C78"/>
    <w:rsid w:val="00414F52"/>
    <w:rsid w:val="00414F92"/>
    <w:rsid w:val="00415296"/>
    <w:rsid w:val="0041564B"/>
    <w:rsid w:val="0041602E"/>
    <w:rsid w:val="004161D3"/>
    <w:rsid w:val="00416402"/>
    <w:rsid w:val="00416A53"/>
    <w:rsid w:val="00416C85"/>
    <w:rsid w:val="00417EC9"/>
    <w:rsid w:val="00420781"/>
    <w:rsid w:val="00420891"/>
    <w:rsid w:val="0042120E"/>
    <w:rsid w:val="00421418"/>
    <w:rsid w:val="00421C41"/>
    <w:rsid w:val="00421D8A"/>
    <w:rsid w:val="00422518"/>
    <w:rsid w:val="0042295E"/>
    <w:rsid w:val="00422A48"/>
    <w:rsid w:val="004235EA"/>
    <w:rsid w:val="00424B57"/>
    <w:rsid w:val="0042565A"/>
    <w:rsid w:val="00425A1B"/>
    <w:rsid w:val="00425E5E"/>
    <w:rsid w:val="004265B6"/>
    <w:rsid w:val="004265F2"/>
    <w:rsid w:val="00426FFC"/>
    <w:rsid w:val="00427711"/>
    <w:rsid w:val="004305DF"/>
    <w:rsid w:val="0043100B"/>
    <w:rsid w:val="004313A3"/>
    <w:rsid w:val="00431565"/>
    <w:rsid w:val="00431C2A"/>
    <w:rsid w:val="00432716"/>
    <w:rsid w:val="00432B85"/>
    <w:rsid w:val="00432C10"/>
    <w:rsid w:val="004333BE"/>
    <w:rsid w:val="00433472"/>
    <w:rsid w:val="00433992"/>
    <w:rsid w:val="00433ECE"/>
    <w:rsid w:val="0043493B"/>
    <w:rsid w:val="0043510A"/>
    <w:rsid w:val="004353C0"/>
    <w:rsid w:val="004371FD"/>
    <w:rsid w:val="00437B5E"/>
    <w:rsid w:val="004407A1"/>
    <w:rsid w:val="00441168"/>
    <w:rsid w:val="0044120B"/>
    <w:rsid w:val="00441741"/>
    <w:rsid w:val="00441EA6"/>
    <w:rsid w:val="004429EF"/>
    <w:rsid w:val="00442AEB"/>
    <w:rsid w:val="00443C6C"/>
    <w:rsid w:val="004446A1"/>
    <w:rsid w:val="004448AF"/>
    <w:rsid w:val="0044578B"/>
    <w:rsid w:val="00445851"/>
    <w:rsid w:val="00446074"/>
    <w:rsid w:val="00446117"/>
    <w:rsid w:val="00446C30"/>
    <w:rsid w:val="0044796E"/>
    <w:rsid w:val="00447CD8"/>
    <w:rsid w:val="00447E2E"/>
    <w:rsid w:val="00447F4B"/>
    <w:rsid w:val="00450652"/>
    <w:rsid w:val="004508FD"/>
    <w:rsid w:val="00450AA8"/>
    <w:rsid w:val="00451785"/>
    <w:rsid w:val="0045188D"/>
    <w:rsid w:val="004519B1"/>
    <w:rsid w:val="00452285"/>
    <w:rsid w:val="00452567"/>
    <w:rsid w:val="004536C9"/>
    <w:rsid w:val="004542BA"/>
    <w:rsid w:val="00454D9A"/>
    <w:rsid w:val="00454E86"/>
    <w:rsid w:val="00455075"/>
    <w:rsid w:val="00455251"/>
    <w:rsid w:val="00455480"/>
    <w:rsid w:val="0045552F"/>
    <w:rsid w:val="00455DF8"/>
    <w:rsid w:val="00456295"/>
    <w:rsid w:val="00457AD5"/>
    <w:rsid w:val="00457C37"/>
    <w:rsid w:val="00457C90"/>
    <w:rsid w:val="00460127"/>
    <w:rsid w:val="0046049A"/>
    <w:rsid w:val="004606A5"/>
    <w:rsid w:val="00460BC1"/>
    <w:rsid w:val="0046154E"/>
    <w:rsid w:val="00461D4F"/>
    <w:rsid w:val="00461D91"/>
    <w:rsid w:val="00461F3F"/>
    <w:rsid w:val="00462D17"/>
    <w:rsid w:val="004630A0"/>
    <w:rsid w:val="00463D02"/>
    <w:rsid w:val="00464927"/>
    <w:rsid w:val="00464A05"/>
    <w:rsid w:val="00464BAE"/>
    <w:rsid w:val="004653BB"/>
    <w:rsid w:val="00465585"/>
    <w:rsid w:val="00466272"/>
    <w:rsid w:val="0046692D"/>
    <w:rsid w:val="00466E0A"/>
    <w:rsid w:val="00467222"/>
    <w:rsid w:val="0046729F"/>
    <w:rsid w:val="004679C7"/>
    <w:rsid w:val="00467EAD"/>
    <w:rsid w:val="00470145"/>
    <w:rsid w:val="0047104D"/>
    <w:rsid w:val="0047131B"/>
    <w:rsid w:val="00471C3E"/>
    <w:rsid w:val="0047235D"/>
    <w:rsid w:val="004723E7"/>
    <w:rsid w:val="00472BEF"/>
    <w:rsid w:val="00473073"/>
    <w:rsid w:val="00473659"/>
    <w:rsid w:val="00473E0C"/>
    <w:rsid w:val="00474B41"/>
    <w:rsid w:val="00476089"/>
    <w:rsid w:val="004762DE"/>
    <w:rsid w:val="004764D3"/>
    <w:rsid w:val="0047663F"/>
    <w:rsid w:val="00477AC8"/>
    <w:rsid w:val="00477FD2"/>
    <w:rsid w:val="004810CF"/>
    <w:rsid w:val="00481A62"/>
    <w:rsid w:val="0048231C"/>
    <w:rsid w:val="004827E8"/>
    <w:rsid w:val="004829F2"/>
    <w:rsid w:val="00482ABC"/>
    <w:rsid w:val="00482ED6"/>
    <w:rsid w:val="004830D2"/>
    <w:rsid w:val="0048355D"/>
    <w:rsid w:val="0048393B"/>
    <w:rsid w:val="004842E0"/>
    <w:rsid w:val="004848C1"/>
    <w:rsid w:val="00484CD5"/>
    <w:rsid w:val="00484F6F"/>
    <w:rsid w:val="004853E6"/>
    <w:rsid w:val="0048598E"/>
    <w:rsid w:val="004871C3"/>
    <w:rsid w:val="00487264"/>
    <w:rsid w:val="00487CAD"/>
    <w:rsid w:val="00490082"/>
    <w:rsid w:val="004902B5"/>
    <w:rsid w:val="00491AD7"/>
    <w:rsid w:val="00492285"/>
    <w:rsid w:val="004932B8"/>
    <w:rsid w:val="004939FC"/>
    <w:rsid w:val="00493BEE"/>
    <w:rsid w:val="00493DA9"/>
    <w:rsid w:val="0049406A"/>
    <w:rsid w:val="0049443D"/>
    <w:rsid w:val="0049477B"/>
    <w:rsid w:val="0049488F"/>
    <w:rsid w:val="004957A6"/>
    <w:rsid w:val="00495E5E"/>
    <w:rsid w:val="0049642E"/>
    <w:rsid w:val="004969D8"/>
    <w:rsid w:val="00496AEC"/>
    <w:rsid w:val="004972AE"/>
    <w:rsid w:val="00497339"/>
    <w:rsid w:val="004979F1"/>
    <w:rsid w:val="004A027D"/>
    <w:rsid w:val="004A080C"/>
    <w:rsid w:val="004A0841"/>
    <w:rsid w:val="004A10FA"/>
    <w:rsid w:val="004A1217"/>
    <w:rsid w:val="004A1682"/>
    <w:rsid w:val="004A1C71"/>
    <w:rsid w:val="004A1E8A"/>
    <w:rsid w:val="004A2073"/>
    <w:rsid w:val="004A29C4"/>
    <w:rsid w:val="004A2C49"/>
    <w:rsid w:val="004A3C45"/>
    <w:rsid w:val="004A3D40"/>
    <w:rsid w:val="004A3FC2"/>
    <w:rsid w:val="004A4DD7"/>
    <w:rsid w:val="004A55A7"/>
    <w:rsid w:val="004A57CF"/>
    <w:rsid w:val="004A5CA2"/>
    <w:rsid w:val="004A628A"/>
    <w:rsid w:val="004A688D"/>
    <w:rsid w:val="004A6D2E"/>
    <w:rsid w:val="004A743F"/>
    <w:rsid w:val="004A78CD"/>
    <w:rsid w:val="004A7A1A"/>
    <w:rsid w:val="004A7C4B"/>
    <w:rsid w:val="004A7CFD"/>
    <w:rsid w:val="004A7D39"/>
    <w:rsid w:val="004B13A2"/>
    <w:rsid w:val="004B14C4"/>
    <w:rsid w:val="004B1E19"/>
    <w:rsid w:val="004B1F0C"/>
    <w:rsid w:val="004B25F7"/>
    <w:rsid w:val="004B2A38"/>
    <w:rsid w:val="004B38B2"/>
    <w:rsid w:val="004B38D0"/>
    <w:rsid w:val="004B3D2A"/>
    <w:rsid w:val="004B3E30"/>
    <w:rsid w:val="004B4077"/>
    <w:rsid w:val="004B41B5"/>
    <w:rsid w:val="004B43AA"/>
    <w:rsid w:val="004B43CB"/>
    <w:rsid w:val="004B4400"/>
    <w:rsid w:val="004B5299"/>
    <w:rsid w:val="004B52DA"/>
    <w:rsid w:val="004B55B6"/>
    <w:rsid w:val="004B56B9"/>
    <w:rsid w:val="004B5FF2"/>
    <w:rsid w:val="004B7913"/>
    <w:rsid w:val="004B79E0"/>
    <w:rsid w:val="004B7C97"/>
    <w:rsid w:val="004C0463"/>
    <w:rsid w:val="004C088D"/>
    <w:rsid w:val="004C0A5B"/>
    <w:rsid w:val="004C11E4"/>
    <w:rsid w:val="004C1413"/>
    <w:rsid w:val="004C1D92"/>
    <w:rsid w:val="004C20A1"/>
    <w:rsid w:val="004C234D"/>
    <w:rsid w:val="004C2BC2"/>
    <w:rsid w:val="004C352E"/>
    <w:rsid w:val="004C3753"/>
    <w:rsid w:val="004C384F"/>
    <w:rsid w:val="004C3A9C"/>
    <w:rsid w:val="004C3B4C"/>
    <w:rsid w:val="004C447A"/>
    <w:rsid w:val="004C4585"/>
    <w:rsid w:val="004C5248"/>
    <w:rsid w:val="004C5E37"/>
    <w:rsid w:val="004C600A"/>
    <w:rsid w:val="004D014D"/>
    <w:rsid w:val="004D0426"/>
    <w:rsid w:val="004D06C4"/>
    <w:rsid w:val="004D0DA6"/>
    <w:rsid w:val="004D1B1D"/>
    <w:rsid w:val="004D1D8E"/>
    <w:rsid w:val="004D2107"/>
    <w:rsid w:val="004D2276"/>
    <w:rsid w:val="004D2E43"/>
    <w:rsid w:val="004D318A"/>
    <w:rsid w:val="004D3AA9"/>
    <w:rsid w:val="004D4F63"/>
    <w:rsid w:val="004D5118"/>
    <w:rsid w:val="004D5D51"/>
    <w:rsid w:val="004D5E20"/>
    <w:rsid w:val="004D62F1"/>
    <w:rsid w:val="004D66D6"/>
    <w:rsid w:val="004D6E1F"/>
    <w:rsid w:val="004D772F"/>
    <w:rsid w:val="004D7897"/>
    <w:rsid w:val="004D79D4"/>
    <w:rsid w:val="004D7B80"/>
    <w:rsid w:val="004E0E55"/>
    <w:rsid w:val="004E2115"/>
    <w:rsid w:val="004E32B8"/>
    <w:rsid w:val="004E4256"/>
    <w:rsid w:val="004E4339"/>
    <w:rsid w:val="004E43C2"/>
    <w:rsid w:val="004E482D"/>
    <w:rsid w:val="004E498E"/>
    <w:rsid w:val="004E4A54"/>
    <w:rsid w:val="004E4E73"/>
    <w:rsid w:val="004E5479"/>
    <w:rsid w:val="004E5ED0"/>
    <w:rsid w:val="004E5FF0"/>
    <w:rsid w:val="004E6F29"/>
    <w:rsid w:val="004E6FB4"/>
    <w:rsid w:val="004E78DD"/>
    <w:rsid w:val="004E7992"/>
    <w:rsid w:val="004F0365"/>
    <w:rsid w:val="004F071F"/>
    <w:rsid w:val="004F10E4"/>
    <w:rsid w:val="004F11D0"/>
    <w:rsid w:val="004F11EF"/>
    <w:rsid w:val="004F1305"/>
    <w:rsid w:val="004F14F5"/>
    <w:rsid w:val="004F1923"/>
    <w:rsid w:val="004F1BE4"/>
    <w:rsid w:val="004F1E68"/>
    <w:rsid w:val="004F24B5"/>
    <w:rsid w:val="004F258E"/>
    <w:rsid w:val="004F2EC8"/>
    <w:rsid w:val="004F31F8"/>
    <w:rsid w:val="004F3936"/>
    <w:rsid w:val="004F3B99"/>
    <w:rsid w:val="004F3D91"/>
    <w:rsid w:val="004F4F1B"/>
    <w:rsid w:val="004F5004"/>
    <w:rsid w:val="004F58F9"/>
    <w:rsid w:val="004F6025"/>
    <w:rsid w:val="004F603A"/>
    <w:rsid w:val="004F6362"/>
    <w:rsid w:val="004F6966"/>
    <w:rsid w:val="00500299"/>
    <w:rsid w:val="005006AF"/>
    <w:rsid w:val="00501B46"/>
    <w:rsid w:val="00501D3A"/>
    <w:rsid w:val="00501DA6"/>
    <w:rsid w:val="00501E5A"/>
    <w:rsid w:val="00501E86"/>
    <w:rsid w:val="00502133"/>
    <w:rsid w:val="00502A5B"/>
    <w:rsid w:val="00502B19"/>
    <w:rsid w:val="00502B6E"/>
    <w:rsid w:val="00503392"/>
    <w:rsid w:val="0050370A"/>
    <w:rsid w:val="00503F50"/>
    <w:rsid w:val="005047CF"/>
    <w:rsid w:val="0050495F"/>
    <w:rsid w:val="005049D8"/>
    <w:rsid w:val="005050D0"/>
    <w:rsid w:val="0050535F"/>
    <w:rsid w:val="00506029"/>
    <w:rsid w:val="005068D6"/>
    <w:rsid w:val="00506B1E"/>
    <w:rsid w:val="00507565"/>
    <w:rsid w:val="0050764F"/>
    <w:rsid w:val="005077F8"/>
    <w:rsid w:val="00507A3B"/>
    <w:rsid w:val="00510027"/>
    <w:rsid w:val="00510677"/>
    <w:rsid w:val="00510B8A"/>
    <w:rsid w:val="00510BB5"/>
    <w:rsid w:val="00510CCF"/>
    <w:rsid w:val="00512274"/>
    <w:rsid w:val="0051246B"/>
    <w:rsid w:val="005125E3"/>
    <w:rsid w:val="00512A50"/>
    <w:rsid w:val="0051377A"/>
    <w:rsid w:val="00513DAA"/>
    <w:rsid w:val="0051452C"/>
    <w:rsid w:val="0051483A"/>
    <w:rsid w:val="00514DA0"/>
    <w:rsid w:val="00514E47"/>
    <w:rsid w:val="00514E61"/>
    <w:rsid w:val="005153BC"/>
    <w:rsid w:val="0051642D"/>
    <w:rsid w:val="00516636"/>
    <w:rsid w:val="005166EC"/>
    <w:rsid w:val="00516B67"/>
    <w:rsid w:val="005170FE"/>
    <w:rsid w:val="0051761E"/>
    <w:rsid w:val="0051775F"/>
    <w:rsid w:val="00517E90"/>
    <w:rsid w:val="0052062D"/>
    <w:rsid w:val="0052168E"/>
    <w:rsid w:val="00521B7A"/>
    <w:rsid w:val="00521E90"/>
    <w:rsid w:val="005233DD"/>
    <w:rsid w:val="00523C13"/>
    <w:rsid w:val="00523D82"/>
    <w:rsid w:val="00523F66"/>
    <w:rsid w:val="005243A6"/>
    <w:rsid w:val="005247D8"/>
    <w:rsid w:val="0052505F"/>
    <w:rsid w:val="0052547D"/>
    <w:rsid w:val="005258E5"/>
    <w:rsid w:val="00525B16"/>
    <w:rsid w:val="005264D0"/>
    <w:rsid w:val="0052659E"/>
    <w:rsid w:val="005268C5"/>
    <w:rsid w:val="005272E7"/>
    <w:rsid w:val="00527796"/>
    <w:rsid w:val="00527DDF"/>
    <w:rsid w:val="0053025A"/>
    <w:rsid w:val="0053133D"/>
    <w:rsid w:val="00532398"/>
    <w:rsid w:val="00533209"/>
    <w:rsid w:val="00533671"/>
    <w:rsid w:val="005338C7"/>
    <w:rsid w:val="005346CB"/>
    <w:rsid w:val="00535484"/>
    <w:rsid w:val="00536152"/>
    <w:rsid w:val="00537323"/>
    <w:rsid w:val="00537653"/>
    <w:rsid w:val="00540655"/>
    <w:rsid w:val="005408E5"/>
    <w:rsid w:val="00540AC1"/>
    <w:rsid w:val="00540EE6"/>
    <w:rsid w:val="00541073"/>
    <w:rsid w:val="00541358"/>
    <w:rsid w:val="00541B80"/>
    <w:rsid w:val="00541B84"/>
    <w:rsid w:val="00541CEC"/>
    <w:rsid w:val="00542135"/>
    <w:rsid w:val="00542E58"/>
    <w:rsid w:val="00543267"/>
    <w:rsid w:val="00544516"/>
    <w:rsid w:val="00544927"/>
    <w:rsid w:val="005449CE"/>
    <w:rsid w:val="0054530A"/>
    <w:rsid w:val="00546388"/>
    <w:rsid w:val="0054641B"/>
    <w:rsid w:val="0054689E"/>
    <w:rsid w:val="00546DA8"/>
    <w:rsid w:val="00547184"/>
    <w:rsid w:val="00547343"/>
    <w:rsid w:val="00547890"/>
    <w:rsid w:val="00547B2C"/>
    <w:rsid w:val="0055072E"/>
    <w:rsid w:val="00550A7D"/>
    <w:rsid w:val="0055151B"/>
    <w:rsid w:val="00551F9F"/>
    <w:rsid w:val="0055225D"/>
    <w:rsid w:val="00552A05"/>
    <w:rsid w:val="00552C79"/>
    <w:rsid w:val="005530D5"/>
    <w:rsid w:val="005531BA"/>
    <w:rsid w:val="00553C93"/>
    <w:rsid w:val="00554672"/>
    <w:rsid w:val="005546BF"/>
    <w:rsid w:val="00554A87"/>
    <w:rsid w:val="005551E9"/>
    <w:rsid w:val="00555A6F"/>
    <w:rsid w:val="00555BA5"/>
    <w:rsid w:val="005562DA"/>
    <w:rsid w:val="00556960"/>
    <w:rsid w:val="005571AF"/>
    <w:rsid w:val="00557B58"/>
    <w:rsid w:val="005601C0"/>
    <w:rsid w:val="00560746"/>
    <w:rsid w:val="00560C55"/>
    <w:rsid w:val="00561598"/>
    <w:rsid w:val="005617D3"/>
    <w:rsid w:val="0056197E"/>
    <w:rsid w:val="005629F0"/>
    <w:rsid w:val="00562B6A"/>
    <w:rsid w:val="00562FCF"/>
    <w:rsid w:val="005634F9"/>
    <w:rsid w:val="00564A25"/>
    <w:rsid w:val="005653A6"/>
    <w:rsid w:val="00565D54"/>
    <w:rsid w:val="005666A0"/>
    <w:rsid w:val="005675C9"/>
    <w:rsid w:val="005676FE"/>
    <w:rsid w:val="005710AD"/>
    <w:rsid w:val="00571693"/>
    <w:rsid w:val="00571A9C"/>
    <w:rsid w:val="00571B35"/>
    <w:rsid w:val="00571D2E"/>
    <w:rsid w:val="00572293"/>
    <w:rsid w:val="00572C69"/>
    <w:rsid w:val="00572E62"/>
    <w:rsid w:val="00572FF8"/>
    <w:rsid w:val="005735BA"/>
    <w:rsid w:val="00573973"/>
    <w:rsid w:val="00573C7E"/>
    <w:rsid w:val="00573DC2"/>
    <w:rsid w:val="0057444B"/>
    <w:rsid w:val="00574567"/>
    <w:rsid w:val="00574992"/>
    <w:rsid w:val="00574A1B"/>
    <w:rsid w:val="00575B3A"/>
    <w:rsid w:val="00580162"/>
    <w:rsid w:val="005806F8"/>
    <w:rsid w:val="00580DBD"/>
    <w:rsid w:val="005814F4"/>
    <w:rsid w:val="00581589"/>
    <w:rsid w:val="00581D8F"/>
    <w:rsid w:val="00581F78"/>
    <w:rsid w:val="0058200F"/>
    <w:rsid w:val="00582A2F"/>
    <w:rsid w:val="00582AAE"/>
    <w:rsid w:val="00583798"/>
    <w:rsid w:val="00583FC5"/>
    <w:rsid w:val="0058464D"/>
    <w:rsid w:val="00584935"/>
    <w:rsid w:val="00584A4F"/>
    <w:rsid w:val="00584AA4"/>
    <w:rsid w:val="00584D1A"/>
    <w:rsid w:val="005850B6"/>
    <w:rsid w:val="005857AE"/>
    <w:rsid w:val="005860E4"/>
    <w:rsid w:val="005861DC"/>
    <w:rsid w:val="005864AD"/>
    <w:rsid w:val="00587D21"/>
    <w:rsid w:val="005904F1"/>
    <w:rsid w:val="00590526"/>
    <w:rsid w:val="0059055D"/>
    <w:rsid w:val="00590B54"/>
    <w:rsid w:val="0059113F"/>
    <w:rsid w:val="0059190A"/>
    <w:rsid w:val="00591D3D"/>
    <w:rsid w:val="0059217E"/>
    <w:rsid w:val="005922E7"/>
    <w:rsid w:val="005937FF"/>
    <w:rsid w:val="0059419B"/>
    <w:rsid w:val="0059425E"/>
    <w:rsid w:val="00594C68"/>
    <w:rsid w:val="00594CD5"/>
    <w:rsid w:val="00595201"/>
    <w:rsid w:val="00595552"/>
    <w:rsid w:val="00596AF2"/>
    <w:rsid w:val="005978D3"/>
    <w:rsid w:val="00597EF2"/>
    <w:rsid w:val="005A048A"/>
    <w:rsid w:val="005A1021"/>
    <w:rsid w:val="005A1692"/>
    <w:rsid w:val="005A1743"/>
    <w:rsid w:val="005A1B67"/>
    <w:rsid w:val="005A254F"/>
    <w:rsid w:val="005A2CD4"/>
    <w:rsid w:val="005A314D"/>
    <w:rsid w:val="005A33F2"/>
    <w:rsid w:val="005A3547"/>
    <w:rsid w:val="005A36A4"/>
    <w:rsid w:val="005A38EE"/>
    <w:rsid w:val="005A38FB"/>
    <w:rsid w:val="005A4BCF"/>
    <w:rsid w:val="005A4D48"/>
    <w:rsid w:val="005A4E8B"/>
    <w:rsid w:val="005A5505"/>
    <w:rsid w:val="005A564B"/>
    <w:rsid w:val="005A5927"/>
    <w:rsid w:val="005A5A28"/>
    <w:rsid w:val="005A5E32"/>
    <w:rsid w:val="005A5E79"/>
    <w:rsid w:val="005A684A"/>
    <w:rsid w:val="005A7799"/>
    <w:rsid w:val="005B037F"/>
    <w:rsid w:val="005B0433"/>
    <w:rsid w:val="005B0699"/>
    <w:rsid w:val="005B0762"/>
    <w:rsid w:val="005B0984"/>
    <w:rsid w:val="005B118D"/>
    <w:rsid w:val="005B12F6"/>
    <w:rsid w:val="005B157F"/>
    <w:rsid w:val="005B1895"/>
    <w:rsid w:val="005B1FA6"/>
    <w:rsid w:val="005B24EE"/>
    <w:rsid w:val="005B32BE"/>
    <w:rsid w:val="005B39B6"/>
    <w:rsid w:val="005B3FFB"/>
    <w:rsid w:val="005B4746"/>
    <w:rsid w:val="005B507F"/>
    <w:rsid w:val="005B51D8"/>
    <w:rsid w:val="005B5C90"/>
    <w:rsid w:val="005B6F92"/>
    <w:rsid w:val="005B75C3"/>
    <w:rsid w:val="005B7760"/>
    <w:rsid w:val="005C0622"/>
    <w:rsid w:val="005C06D2"/>
    <w:rsid w:val="005C084D"/>
    <w:rsid w:val="005C0E49"/>
    <w:rsid w:val="005C21A1"/>
    <w:rsid w:val="005C2336"/>
    <w:rsid w:val="005C2847"/>
    <w:rsid w:val="005C29BE"/>
    <w:rsid w:val="005C2BE1"/>
    <w:rsid w:val="005C3081"/>
    <w:rsid w:val="005C376E"/>
    <w:rsid w:val="005C3A5D"/>
    <w:rsid w:val="005C3D34"/>
    <w:rsid w:val="005C4642"/>
    <w:rsid w:val="005C4F10"/>
    <w:rsid w:val="005C5E9B"/>
    <w:rsid w:val="005C60BF"/>
    <w:rsid w:val="005C6B7B"/>
    <w:rsid w:val="005C6ED5"/>
    <w:rsid w:val="005C7918"/>
    <w:rsid w:val="005C7D60"/>
    <w:rsid w:val="005D0D42"/>
    <w:rsid w:val="005D0E59"/>
    <w:rsid w:val="005D158C"/>
    <w:rsid w:val="005D1711"/>
    <w:rsid w:val="005D2157"/>
    <w:rsid w:val="005D3C44"/>
    <w:rsid w:val="005D4160"/>
    <w:rsid w:val="005D482C"/>
    <w:rsid w:val="005D4DE5"/>
    <w:rsid w:val="005D4FE4"/>
    <w:rsid w:val="005D55F4"/>
    <w:rsid w:val="005D5B14"/>
    <w:rsid w:val="005D6090"/>
    <w:rsid w:val="005D60BB"/>
    <w:rsid w:val="005D6571"/>
    <w:rsid w:val="005D6CB6"/>
    <w:rsid w:val="005D6DC3"/>
    <w:rsid w:val="005D7264"/>
    <w:rsid w:val="005E09E0"/>
    <w:rsid w:val="005E0A39"/>
    <w:rsid w:val="005E0E3D"/>
    <w:rsid w:val="005E0E41"/>
    <w:rsid w:val="005E0E49"/>
    <w:rsid w:val="005E170F"/>
    <w:rsid w:val="005E2029"/>
    <w:rsid w:val="005E35E2"/>
    <w:rsid w:val="005E3C42"/>
    <w:rsid w:val="005E4266"/>
    <w:rsid w:val="005E517D"/>
    <w:rsid w:val="005E51E5"/>
    <w:rsid w:val="005E562C"/>
    <w:rsid w:val="005E5A37"/>
    <w:rsid w:val="005E5D12"/>
    <w:rsid w:val="005E6028"/>
    <w:rsid w:val="005E6163"/>
    <w:rsid w:val="005E65BD"/>
    <w:rsid w:val="005E6B7C"/>
    <w:rsid w:val="005E6D7A"/>
    <w:rsid w:val="005F0897"/>
    <w:rsid w:val="005F0C35"/>
    <w:rsid w:val="005F0C7D"/>
    <w:rsid w:val="005F0EDD"/>
    <w:rsid w:val="005F2A99"/>
    <w:rsid w:val="005F2C7C"/>
    <w:rsid w:val="005F4BC9"/>
    <w:rsid w:val="005F5516"/>
    <w:rsid w:val="005F5815"/>
    <w:rsid w:val="005F5849"/>
    <w:rsid w:val="005F5CB5"/>
    <w:rsid w:val="005F5D66"/>
    <w:rsid w:val="005F5D9B"/>
    <w:rsid w:val="005F6745"/>
    <w:rsid w:val="005F68DC"/>
    <w:rsid w:val="005F6CB9"/>
    <w:rsid w:val="005F6E5E"/>
    <w:rsid w:val="005F70DD"/>
    <w:rsid w:val="005F7145"/>
    <w:rsid w:val="005F7394"/>
    <w:rsid w:val="005F7A19"/>
    <w:rsid w:val="005F7ABA"/>
    <w:rsid w:val="005F7C59"/>
    <w:rsid w:val="00600324"/>
    <w:rsid w:val="00602042"/>
    <w:rsid w:val="006027DE"/>
    <w:rsid w:val="00602B45"/>
    <w:rsid w:val="00602EF5"/>
    <w:rsid w:val="0060326C"/>
    <w:rsid w:val="0060464B"/>
    <w:rsid w:val="00604EAF"/>
    <w:rsid w:val="006050BE"/>
    <w:rsid w:val="00605193"/>
    <w:rsid w:val="006055EF"/>
    <w:rsid w:val="0060562C"/>
    <w:rsid w:val="006062CF"/>
    <w:rsid w:val="006066AE"/>
    <w:rsid w:val="00606A2C"/>
    <w:rsid w:val="00607E5E"/>
    <w:rsid w:val="0061033A"/>
    <w:rsid w:val="0061070C"/>
    <w:rsid w:val="006120C4"/>
    <w:rsid w:val="0061242B"/>
    <w:rsid w:val="0061260F"/>
    <w:rsid w:val="006127D2"/>
    <w:rsid w:val="006132D9"/>
    <w:rsid w:val="00613E5D"/>
    <w:rsid w:val="00615627"/>
    <w:rsid w:val="00615CBF"/>
    <w:rsid w:val="00615DAF"/>
    <w:rsid w:val="00616040"/>
    <w:rsid w:val="006161A8"/>
    <w:rsid w:val="006164DE"/>
    <w:rsid w:val="006166A8"/>
    <w:rsid w:val="00616A5D"/>
    <w:rsid w:val="00616BBF"/>
    <w:rsid w:val="00616DCA"/>
    <w:rsid w:val="00616E9B"/>
    <w:rsid w:val="006176C4"/>
    <w:rsid w:val="006177B0"/>
    <w:rsid w:val="00617DCE"/>
    <w:rsid w:val="00617E5E"/>
    <w:rsid w:val="00620BBE"/>
    <w:rsid w:val="00620DB3"/>
    <w:rsid w:val="00620F06"/>
    <w:rsid w:val="00621C1E"/>
    <w:rsid w:val="0062224C"/>
    <w:rsid w:val="00623649"/>
    <w:rsid w:val="00623EE2"/>
    <w:rsid w:val="00624139"/>
    <w:rsid w:val="0062451A"/>
    <w:rsid w:val="00624558"/>
    <w:rsid w:val="00624BC0"/>
    <w:rsid w:val="00625251"/>
    <w:rsid w:val="00625949"/>
    <w:rsid w:val="006259A2"/>
    <w:rsid w:val="00625AFC"/>
    <w:rsid w:val="00625CE4"/>
    <w:rsid w:val="00625EEA"/>
    <w:rsid w:val="00625FB3"/>
    <w:rsid w:val="00626E91"/>
    <w:rsid w:val="00626FC1"/>
    <w:rsid w:val="006271ED"/>
    <w:rsid w:val="006272F3"/>
    <w:rsid w:val="00627431"/>
    <w:rsid w:val="00627899"/>
    <w:rsid w:val="00627923"/>
    <w:rsid w:val="00627AB8"/>
    <w:rsid w:val="00627ACE"/>
    <w:rsid w:val="006304B4"/>
    <w:rsid w:val="00630521"/>
    <w:rsid w:val="00630638"/>
    <w:rsid w:val="00630924"/>
    <w:rsid w:val="00631B65"/>
    <w:rsid w:val="00632B70"/>
    <w:rsid w:val="00632CCD"/>
    <w:rsid w:val="006331FA"/>
    <w:rsid w:val="006337A2"/>
    <w:rsid w:val="00633FC1"/>
    <w:rsid w:val="006341E5"/>
    <w:rsid w:val="00634948"/>
    <w:rsid w:val="00634E7C"/>
    <w:rsid w:val="00634F9F"/>
    <w:rsid w:val="00634FF6"/>
    <w:rsid w:val="00635DF3"/>
    <w:rsid w:val="006369BD"/>
    <w:rsid w:val="0063714A"/>
    <w:rsid w:val="006372CF"/>
    <w:rsid w:val="00637592"/>
    <w:rsid w:val="00640776"/>
    <w:rsid w:val="006408AB"/>
    <w:rsid w:val="00641C6F"/>
    <w:rsid w:val="00642507"/>
    <w:rsid w:val="006425AC"/>
    <w:rsid w:val="0064276D"/>
    <w:rsid w:val="00642891"/>
    <w:rsid w:val="00642FAB"/>
    <w:rsid w:val="006430E0"/>
    <w:rsid w:val="00643B2C"/>
    <w:rsid w:val="0064408F"/>
    <w:rsid w:val="0064416F"/>
    <w:rsid w:val="00644234"/>
    <w:rsid w:val="006449D6"/>
    <w:rsid w:val="00644A81"/>
    <w:rsid w:val="00645669"/>
    <w:rsid w:val="0064579A"/>
    <w:rsid w:val="00646952"/>
    <w:rsid w:val="00646971"/>
    <w:rsid w:val="00647CB4"/>
    <w:rsid w:val="00650866"/>
    <w:rsid w:val="00650A3F"/>
    <w:rsid w:val="00650FA4"/>
    <w:rsid w:val="006516F8"/>
    <w:rsid w:val="00651AC6"/>
    <w:rsid w:val="00651C27"/>
    <w:rsid w:val="006521D0"/>
    <w:rsid w:val="0065246A"/>
    <w:rsid w:val="0065257A"/>
    <w:rsid w:val="00653218"/>
    <w:rsid w:val="00653CF9"/>
    <w:rsid w:val="00654629"/>
    <w:rsid w:val="006547CA"/>
    <w:rsid w:val="0065489D"/>
    <w:rsid w:val="00654EE5"/>
    <w:rsid w:val="00655247"/>
    <w:rsid w:val="00655958"/>
    <w:rsid w:val="00655BC4"/>
    <w:rsid w:val="00656858"/>
    <w:rsid w:val="00656E60"/>
    <w:rsid w:val="00657426"/>
    <w:rsid w:val="006578E0"/>
    <w:rsid w:val="006602CF"/>
    <w:rsid w:val="0066033F"/>
    <w:rsid w:val="0066056D"/>
    <w:rsid w:val="006607F8"/>
    <w:rsid w:val="006611E9"/>
    <w:rsid w:val="00661226"/>
    <w:rsid w:val="006616DF"/>
    <w:rsid w:val="00661DBC"/>
    <w:rsid w:val="006634E7"/>
    <w:rsid w:val="00663564"/>
    <w:rsid w:val="0066395A"/>
    <w:rsid w:val="006643DA"/>
    <w:rsid w:val="0066454E"/>
    <w:rsid w:val="00664BF5"/>
    <w:rsid w:val="00665862"/>
    <w:rsid w:val="00665A08"/>
    <w:rsid w:val="00665A1E"/>
    <w:rsid w:val="00667137"/>
    <w:rsid w:val="00667448"/>
    <w:rsid w:val="00667CFF"/>
    <w:rsid w:val="00670521"/>
    <w:rsid w:val="00670708"/>
    <w:rsid w:val="00670FAD"/>
    <w:rsid w:val="00671116"/>
    <w:rsid w:val="006711DE"/>
    <w:rsid w:val="006713A5"/>
    <w:rsid w:val="0067171D"/>
    <w:rsid w:val="0067294E"/>
    <w:rsid w:val="006730E7"/>
    <w:rsid w:val="006735C3"/>
    <w:rsid w:val="00673635"/>
    <w:rsid w:val="00673694"/>
    <w:rsid w:val="006745ED"/>
    <w:rsid w:val="0067474A"/>
    <w:rsid w:val="006749CE"/>
    <w:rsid w:val="006749E9"/>
    <w:rsid w:val="00674A47"/>
    <w:rsid w:val="00674C65"/>
    <w:rsid w:val="00674DF8"/>
    <w:rsid w:val="00674E50"/>
    <w:rsid w:val="00675043"/>
    <w:rsid w:val="006758B5"/>
    <w:rsid w:val="00675D67"/>
    <w:rsid w:val="00676E54"/>
    <w:rsid w:val="006802F3"/>
    <w:rsid w:val="006816ED"/>
    <w:rsid w:val="00681A15"/>
    <w:rsid w:val="00681C47"/>
    <w:rsid w:val="00681F1D"/>
    <w:rsid w:val="00682890"/>
    <w:rsid w:val="00682FDB"/>
    <w:rsid w:val="006830B6"/>
    <w:rsid w:val="006836C0"/>
    <w:rsid w:val="006840D9"/>
    <w:rsid w:val="006844D5"/>
    <w:rsid w:val="006845DF"/>
    <w:rsid w:val="00684AD4"/>
    <w:rsid w:val="00684CA5"/>
    <w:rsid w:val="00685200"/>
    <w:rsid w:val="0068552F"/>
    <w:rsid w:val="0068594F"/>
    <w:rsid w:val="0068705E"/>
    <w:rsid w:val="0068785B"/>
    <w:rsid w:val="00690803"/>
    <w:rsid w:val="00690C77"/>
    <w:rsid w:val="00690F33"/>
    <w:rsid w:val="006913EC"/>
    <w:rsid w:val="00691B1D"/>
    <w:rsid w:val="0069260E"/>
    <w:rsid w:val="00692E52"/>
    <w:rsid w:val="006930FC"/>
    <w:rsid w:val="00694210"/>
    <w:rsid w:val="00694264"/>
    <w:rsid w:val="00694DCA"/>
    <w:rsid w:val="00694F42"/>
    <w:rsid w:val="0069549C"/>
    <w:rsid w:val="00695B1E"/>
    <w:rsid w:val="006965A9"/>
    <w:rsid w:val="00696B45"/>
    <w:rsid w:val="0069743A"/>
    <w:rsid w:val="00697725"/>
    <w:rsid w:val="006A0677"/>
    <w:rsid w:val="006A0C13"/>
    <w:rsid w:val="006A0C52"/>
    <w:rsid w:val="006A1875"/>
    <w:rsid w:val="006A1A90"/>
    <w:rsid w:val="006A1D00"/>
    <w:rsid w:val="006A1D26"/>
    <w:rsid w:val="006A1F3C"/>
    <w:rsid w:val="006A3427"/>
    <w:rsid w:val="006A4189"/>
    <w:rsid w:val="006A46CF"/>
    <w:rsid w:val="006A4B5E"/>
    <w:rsid w:val="006A5025"/>
    <w:rsid w:val="006A5043"/>
    <w:rsid w:val="006A527E"/>
    <w:rsid w:val="006A5579"/>
    <w:rsid w:val="006A5C02"/>
    <w:rsid w:val="006A6002"/>
    <w:rsid w:val="006A66B1"/>
    <w:rsid w:val="006A6AB4"/>
    <w:rsid w:val="006A6B31"/>
    <w:rsid w:val="006A7299"/>
    <w:rsid w:val="006A7EC8"/>
    <w:rsid w:val="006B0B8B"/>
    <w:rsid w:val="006B177D"/>
    <w:rsid w:val="006B18A5"/>
    <w:rsid w:val="006B1F25"/>
    <w:rsid w:val="006B2085"/>
    <w:rsid w:val="006B2FE6"/>
    <w:rsid w:val="006B3BEA"/>
    <w:rsid w:val="006B3DD3"/>
    <w:rsid w:val="006B3EA1"/>
    <w:rsid w:val="006B40E7"/>
    <w:rsid w:val="006B4978"/>
    <w:rsid w:val="006B4B89"/>
    <w:rsid w:val="006B5775"/>
    <w:rsid w:val="006B58D7"/>
    <w:rsid w:val="006B5B75"/>
    <w:rsid w:val="006B6CED"/>
    <w:rsid w:val="006B6DA2"/>
    <w:rsid w:val="006B7597"/>
    <w:rsid w:val="006B7AF4"/>
    <w:rsid w:val="006C0C51"/>
    <w:rsid w:val="006C0F4C"/>
    <w:rsid w:val="006C17FE"/>
    <w:rsid w:val="006C1EBB"/>
    <w:rsid w:val="006C20C4"/>
    <w:rsid w:val="006C2652"/>
    <w:rsid w:val="006C2A28"/>
    <w:rsid w:val="006C3141"/>
    <w:rsid w:val="006C38EB"/>
    <w:rsid w:val="006C3AB1"/>
    <w:rsid w:val="006C3DCE"/>
    <w:rsid w:val="006C496D"/>
    <w:rsid w:val="006C591D"/>
    <w:rsid w:val="006C5A76"/>
    <w:rsid w:val="006C5BCE"/>
    <w:rsid w:val="006C630E"/>
    <w:rsid w:val="006C6B7F"/>
    <w:rsid w:val="006C740A"/>
    <w:rsid w:val="006C7668"/>
    <w:rsid w:val="006C79CD"/>
    <w:rsid w:val="006D05D8"/>
    <w:rsid w:val="006D0875"/>
    <w:rsid w:val="006D1032"/>
    <w:rsid w:val="006D1447"/>
    <w:rsid w:val="006D1680"/>
    <w:rsid w:val="006D17D4"/>
    <w:rsid w:val="006D2BF2"/>
    <w:rsid w:val="006D32FD"/>
    <w:rsid w:val="006D3E4C"/>
    <w:rsid w:val="006D4176"/>
    <w:rsid w:val="006D44B8"/>
    <w:rsid w:val="006D486B"/>
    <w:rsid w:val="006D4C6F"/>
    <w:rsid w:val="006D4D12"/>
    <w:rsid w:val="006D54A5"/>
    <w:rsid w:val="006D5C64"/>
    <w:rsid w:val="006D64E3"/>
    <w:rsid w:val="006D6BCB"/>
    <w:rsid w:val="006D7571"/>
    <w:rsid w:val="006E0194"/>
    <w:rsid w:val="006E051B"/>
    <w:rsid w:val="006E0767"/>
    <w:rsid w:val="006E0938"/>
    <w:rsid w:val="006E0CA4"/>
    <w:rsid w:val="006E485B"/>
    <w:rsid w:val="006E5301"/>
    <w:rsid w:val="006E5E4F"/>
    <w:rsid w:val="006E64BF"/>
    <w:rsid w:val="006E6666"/>
    <w:rsid w:val="006E6879"/>
    <w:rsid w:val="006E76DD"/>
    <w:rsid w:val="006E7E43"/>
    <w:rsid w:val="006F05C0"/>
    <w:rsid w:val="006F1004"/>
    <w:rsid w:val="006F1717"/>
    <w:rsid w:val="006F1D29"/>
    <w:rsid w:val="006F1FBA"/>
    <w:rsid w:val="006F2382"/>
    <w:rsid w:val="006F264A"/>
    <w:rsid w:val="006F2A52"/>
    <w:rsid w:val="006F32C7"/>
    <w:rsid w:val="006F3497"/>
    <w:rsid w:val="006F3956"/>
    <w:rsid w:val="006F3B4B"/>
    <w:rsid w:val="006F3E7F"/>
    <w:rsid w:val="006F409E"/>
    <w:rsid w:val="006F4CC9"/>
    <w:rsid w:val="006F4D29"/>
    <w:rsid w:val="006F5803"/>
    <w:rsid w:val="006F58C5"/>
    <w:rsid w:val="006F5DD4"/>
    <w:rsid w:val="006F65E8"/>
    <w:rsid w:val="006F67C2"/>
    <w:rsid w:val="006F68EB"/>
    <w:rsid w:val="006F68FC"/>
    <w:rsid w:val="006F6FEC"/>
    <w:rsid w:val="006F72CE"/>
    <w:rsid w:val="006F7308"/>
    <w:rsid w:val="006F7344"/>
    <w:rsid w:val="006F7DC7"/>
    <w:rsid w:val="00700A1A"/>
    <w:rsid w:val="00701219"/>
    <w:rsid w:val="0070150D"/>
    <w:rsid w:val="0070200D"/>
    <w:rsid w:val="00702B8D"/>
    <w:rsid w:val="00703BBC"/>
    <w:rsid w:val="00704680"/>
    <w:rsid w:val="007060B2"/>
    <w:rsid w:val="0070623F"/>
    <w:rsid w:val="00706DD4"/>
    <w:rsid w:val="0070711D"/>
    <w:rsid w:val="007071AE"/>
    <w:rsid w:val="007071F0"/>
    <w:rsid w:val="00707833"/>
    <w:rsid w:val="00710888"/>
    <w:rsid w:val="00711A87"/>
    <w:rsid w:val="00711CCC"/>
    <w:rsid w:val="0071227A"/>
    <w:rsid w:val="00712317"/>
    <w:rsid w:val="00712B09"/>
    <w:rsid w:val="0071306B"/>
    <w:rsid w:val="007144A8"/>
    <w:rsid w:val="00714868"/>
    <w:rsid w:val="00714C3C"/>
    <w:rsid w:val="0071550C"/>
    <w:rsid w:val="00715977"/>
    <w:rsid w:val="00716042"/>
    <w:rsid w:val="00717F31"/>
    <w:rsid w:val="00717F86"/>
    <w:rsid w:val="0072005D"/>
    <w:rsid w:val="007202DA"/>
    <w:rsid w:val="00720B8F"/>
    <w:rsid w:val="0072114C"/>
    <w:rsid w:val="007217AC"/>
    <w:rsid w:val="007217C0"/>
    <w:rsid w:val="00721AB9"/>
    <w:rsid w:val="00721F22"/>
    <w:rsid w:val="00722322"/>
    <w:rsid w:val="007224D9"/>
    <w:rsid w:val="00722505"/>
    <w:rsid w:val="0072284D"/>
    <w:rsid w:val="00722899"/>
    <w:rsid w:val="00722FD5"/>
    <w:rsid w:val="00723110"/>
    <w:rsid w:val="00723D98"/>
    <w:rsid w:val="00724355"/>
    <w:rsid w:val="00724523"/>
    <w:rsid w:val="007248C5"/>
    <w:rsid w:val="00724970"/>
    <w:rsid w:val="007249AF"/>
    <w:rsid w:val="007250B5"/>
    <w:rsid w:val="0072523A"/>
    <w:rsid w:val="007256AB"/>
    <w:rsid w:val="007259A4"/>
    <w:rsid w:val="00725D7A"/>
    <w:rsid w:val="00725E8B"/>
    <w:rsid w:val="007262C7"/>
    <w:rsid w:val="0072667C"/>
    <w:rsid w:val="00726773"/>
    <w:rsid w:val="0072688B"/>
    <w:rsid w:val="00727B06"/>
    <w:rsid w:val="00727B43"/>
    <w:rsid w:val="00727B69"/>
    <w:rsid w:val="0073039E"/>
    <w:rsid w:val="00730C3E"/>
    <w:rsid w:val="007313A6"/>
    <w:rsid w:val="00731763"/>
    <w:rsid w:val="007317FA"/>
    <w:rsid w:val="00731AEF"/>
    <w:rsid w:val="00731BD4"/>
    <w:rsid w:val="0073225E"/>
    <w:rsid w:val="00732722"/>
    <w:rsid w:val="007329C2"/>
    <w:rsid w:val="00732FC6"/>
    <w:rsid w:val="0073323E"/>
    <w:rsid w:val="00733336"/>
    <w:rsid w:val="00734651"/>
    <w:rsid w:val="007349F5"/>
    <w:rsid w:val="00734D8B"/>
    <w:rsid w:val="00734FD3"/>
    <w:rsid w:val="0073595C"/>
    <w:rsid w:val="00735CE9"/>
    <w:rsid w:val="00737116"/>
    <w:rsid w:val="007377AD"/>
    <w:rsid w:val="00737A1C"/>
    <w:rsid w:val="007406AF"/>
    <w:rsid w:val="00740C77"/>
    <w:rsid w:val="007416DF"/>
    <w:rsid w:val="00741D74"/>
    <w:rsid w:val="00743099"/>
    <w:rsid w:val="007431BE"/>
    <w:rsid w:val="00743AAC"/>
    <w:rsid w:val="00743CF0"/>
    <w:rsid w:val="0074455D"/>
    <w:rsid w:val="00744C68"/>
    <w:rsid w:val="0074528C"/>
    <w:rsid w:val="0074600F"/>
    <w:rsid w:val="007461B3"/>
    <w:rsid w:val="007462FE"/>
    <w:rsid w:val="007464C5"/>
    <w:rsid w:val="007464DA"/>
    <w:rsid w:val="0074656B"/>
    <w:rsid w:val="007471DC"/>
    <w:rsid w:val="00747242"/>
    <w:rsid w:val="0074742B"/>
    <w:rsid w:val="007474EE"/>
    <w:rsid w:val="00747A24"/>
    <w:rsid w:val="00747A46"/>
    <w:rsid w:val="00747F01"/>
    <w:rsid w:val="007501C6"/>
    <w:rsid w:val="0075032C"/>
    <w:rsid w:val="00750A11"/>
    <w:rsid w:val="00750BCD"/>
    <w:rsid w:val="00750C3B"/>
    <w:rsid w:val="00750EA5"/>
    <w:rsid w:val="00751116"/>
    <w:rsid w:val="007514F1"/>
    <w:rsid w:val="007517B4"/>
    <w:rsid w:val="007517C6"/>
    <w:rsid w:val="007518D1"/>
    <w:rsid w:val="00751979"/>
    <w:rsid w:val="00751ABC"/>
    <w:rsid w:val="00751C08"/>
    <w:rsid w:val="007525A1"/>
    <w:rsid w:val="00753461"/>
    <w:rsid w:val="007535F7"/>
    <w:rsid w:val="007536B6"/>
    <w:rsid w:val="007538AC"/>
    <w:rsid w:val="00753EDB"/>
    <w:rsid w:val="00754097"/>
    <w:rsid w:val="00754D43"/>
    <w:rsid w:val="00755F6C"/>
    <w:rsid w:val="00755FA9"/>
    <w:rsid w:val="0075606B"/>
    <w:rsid w:val="007563B6"/>
    <w:rsid w:val="00756682"/>
    <w:rsid w:val="00756E49"/>
    <w:rsid w:val="007574B0"/>
    <w:rsid w:val="00757617"/>
    <w:rsid w:val="007578A8"/>
    <w:rsid w:val="00757AD9"/>
    <w:rsid w:val="00760153"/>
    <w:rsid w:val="00760469"/>
    <w:rsid w:val="00761AF6"/>
    <w:rsid w:val="0076220E"/>
    <w:rsid w:val="00762545"/>
    <w:rsid w:val="0076275B"/>
    <w:rsid w:val="00763487"/>
    <w:rsid w:val="007635CF"/>
    <w:rsid w:val="00763824"/>
    <w:rsid w:val="00764969"/>
    <w:rsid w:val="00764F67"/>
    <w:rsid w:val="007663D0"/>
    <w:rsid w:val="00766A6A"/>
    <w:rsid w:val="00767120"/>
    <w:rsid w:val="0076712C"/>
    <w:rsid w:val="00767612"/>
    <w:rsid w:val="00767820"/>
    <w:rsid w:val="00770C2D"/>
    <w:rsid w:val="00770D03"/>
    <w:rsid w:val="007717E9"/>
    <w:rsid w:val="00772078"/>
    <w:rsid w:val="007722D7"/>
    <w:rsid w:val="00772480"/>
    <w:rsid w:val="00772881"/>
    <w:rsid w:val="00772BB5"/>
    <w:rsid w:val="007731BD"/>
    <w:rsid w:val="0077399B"/>
    <w:rsid w:val="00774133"/>
    <w:rsid w:val="00775206"/>
    <w:rsid w:val="00775729"/>
    <w:rsid w:val="0077665D"/>
    <w:rsid w:val="007767C9"/>
    <w:rsid w:val="00776891"/>
    <w:rsid w:val="0077697B"/>
    <w:rsid w:val="00776F8B"/>
    <w:rsid w:val="0077736E"/>
    <w:rsid w:val="007777D8"/>
    <w:rsid w:val="00777FAA"/>
    <w:rsid w:val="0078018B"/>
    <w:rsid w:val="00780F6F"/>
    <w:rsid w:val="00781041"/>
    <w:rsid w:val="00781D55"/>
    <w:rsid w:val="007828FB"/>
    <w:rsid w:val="00782CB8"/>
    <w:rsid w:val="0078393A"/>
    <w:rsid w:val="007843BE"/>
    <w:rsid w:val="00784632"/>
    <w:rsid w:val="007855AD"/>
    <w:rsid w:val="00785BCD"/>
    <w:rsid w:val="0078671C"/>
    <w:rsid w:val="00786903"/>
    <w:rsid w:val="007879CA"/>
    <w:rsid w:val="00787C17"/>
    <w:rsid w:val="00787F19"/>
    <w:rsid w:val="00791035"/>
    <w:rsid w:val="00791CBB"/>
    <w:rsid w:val="00791E02"/>
    <w:rsid w:val="007923C5"/>
    <w:rsid w:val="007928DD"/>
    <w:rsid w:val="00792C90"/>
    <w:rsid w:val="00792F7A"/>
    <w:rsid w:val="0079312C"/>
    <w:rsid w:val="0079316C"/>
    <w:rsid w:val="0079379B"/>
    <w:rsid w:val="00793AAE"/>
    <w:rsid w:val="00793D79"/>
    <w:rsid w:val="00794162"/>
    <w:rsid w:val="00794208"/>
    <w:rsid w:val="00794819"/>
    <w:rsid w:val="00794B92"/>
    <w:rsid w:val="007958D1"/>
    <w:rsid w:val="00795EE9"/>
    <w:rsid w:val="00795FC2"/>
    <w:rsid w:val="00796042"/>
    <w:rsid w:val="0079771E"/>
    <w:rsid w:val="00797840"/>
    <w:rsid w:val="00797B80"/>
    <w:rsid w:val="007A04DB"/>
    <w:rsid w:val="007A089B"/>
    <w:rsid w:val="007A13C8"/>
    <w:rsid w:val="007A151A"/>
    <w:rsid w:val="007A15B1"/>
    <w:rsid w:val="007A17BB"/>
    <w:rsid w:val="007A193F"/>
    <w:rsid w:val="007A1CA6"/>
    <w:rsid w:val="007A2294"/>
    <w:rsid w:val="007A2473"/>
    <w:rsid w:val="007A2B8D"/>
    <w:rsid w:val="007A3100"/>
    <w:rsid w:val="007A38E2"/>
    <w:rsid w:val="007A3CDC"/>
    <w:rsid w:val="007A432A"/>
    <w:rsid w:val="007A4E78"/>
    <w:rsid w:val="007A5032"/>
    <w:rsid w:val="007A50BF"/>
    <w:rsid w:val="007A5B35"/>
    <w:rsid w:val="007A660A"/>
    <w:rsid w:val="007A6B72"/>
    <w:rsid w:val="007A6E60"/>
    <w:rsid w:val="007A711D"/>
    <w:rsid w:val="007A7C64"/>
    <w:rsid w:val="007A7E14"/>
    <w:rsid w:val="007B00A8"/>
    <w:rsid w:val="007B0607"/>
    <w:rsid w:val="007B1726"/>
    <w:rsid w:val="007B17C4"/>
    <w:rsid w:val="007B1C07"/>
    <w:rsid w:val="007B2BF8"/>
    <w:rsid w:val="007B3636"/>
    <w:rsid w:val="007B3796"/>
    <w:rsid w:val="007B3AAB"/>
    <w:rsid w:val="007B3D91"/>
    <w:rsid w:val="007B4041"/>
    <w:rsid w:val="007B41EA"/>
    <w:rsid w:val="007B48B8"/>
    <w:rsid w:val="007B4E9D"/>
    <w:rsid w:val="007B557A"/>
    <w:rsid w:val="007B6807"/>
    <w:rsid w:val="007B6A5B"/>
    <w:rsid w:val="007B75C0"/>
    <w:rsid w:val="007B7C40"/>
    <w:rsid w:val="007C0C85"/>
    <w:rsid w:val="007C0FA8"/>
    <w:rsid w:val="007C2065"/>
    <w:rsid w:val="007C2D29"/>
    <w:rsid w:val="007C2EA2"/>
    <w:rsid w:val="007C3003"/>
    <w:rsid w:val="007C47CC"/>
    <w:rsid w:val="007C4FE5"/>
    <w:rsid w:val="007C51CB"/>
    <w:rsid w:val="007C5282"/>
    <w:rsid w:val="007C5433"/>
    <w:rsid w:val="007C5526"/>
    <w:rsid w:val="007C5920"/>
    <w:rsid w:val="007C64AA"/>
    <w:rsid w:val="007C6961"/>
    <w:rsid w:val="007C6D3B"/>
    <w:rsid w:val="007C6E10"/>
    <w:rsid w:val="007C7170"/>
    <w:rsid w:val="007C7D70"/>
    <w:rsid w:val="007C7E68"/>
    <w:rsid w:val="007C7F76"/>
    <w:rsid w:val="007D003B"/>
    <w:rsid w:val="007D0CA5"/>
    <w:rsid w:val="007D11BE"/>
    <w:rsid w:val="007D14D3"/>
    <w:rsid w:val="007D1EB6"/>
    <w:rsid w:val="007D263E"/>
    <w:rsid w:val="007D28BD"/>
    <w:rsid w:val="007D2D82"/>
    <w:rsid w:val="007D2F1D"/>
    <w:rsid w:val="007D30AB"/>
    <w:rsid w:val="007D30EE"/>
    <w:rsid w:val="007D364F"/>
    <w:rsid w:val="007D3697"/>
    <w:rsid w:val="007D390A"/>
    <w:rsid w:val="007D3960"/>
    <w:rsid w:val="007D39AD"/>
    <w:rsid w:val="007D414B"/>
    <w:rsid w:val="007D4896"/>
    <w:rsid w:val="007D4AE7"/>
    <w:rsid w:val="007D4F9D"/>
    <w:rsid w:val="007D5210"/>
    <w:rsid w:val="007D5649"/>
    <w:rsid w:val="007D57A7"/>
    <w:rsid w:val="007D6482"/>
    <w:rsid w:val="007D6A77"/>
    <w:rsid w:val="007D6B64"/>
    <w:rsid w:val="007D6FC8"/>
    <w:rsid w:val="007D7415"/>
    <w:rsid w:val="007D7E77"/>
    <w:rsid w:val="007D7F95"/>
    <w:rsid w:val="007E0406"/>
    <w:rsid w:val="007E158C"/>
    <w:rsid w:val="007E17B4"/>
    <w:rsid w:val="007E1CF1"/>
    <w:rsid w:val="007E26AA"/>
    <w:rsid w:val="007E2783"/>
    <w:rsid w:val="007E3135"/>
    <w:rsid w:val="007E38B3"/>
    <w:rsid w:val="007E3C3C"/>
    <w:rsid w:val="007E4456"/>
    <w:rsid w:val="007E4830"/>
    <w:rsid w:val="007E4F13"/>
    <w:rsid w:val="007E52F2"/>
    <w:rsid w:val="007E538E"/>
    <w:rsid w:val="007E5E68"/>
    <w:rsid w:val="007E75FC"/>
    <w:rsid w:val="007E7706"/>
    <w:rsid w:val="007E7C12"/>
    <w:rsid w:val="007E7CB6"/>
    <w:rsid w:val="007E7FAD"/>
    <w:rsid w:val="007F1AA2"/>
    <w:rsid w:val="007F1B98"/>
    <w:rsid w:val="007F22D3"/>
    <w:rsid w:val="007F266A"/>
    <w:rsid w:val="007F31B7"/>
    <w:rsid w:val="007F3E54"/>
    <w:rsid w:val="007F421B"/>
    <w:rsid w:val="007F486F"/>
    <w:rsid w:val="007F4E3A"/>
    <w:rsid w:val="007F5716"/>
    <w:rsid w:val="007F5D78"/>
    <w:rsid w:val="007F6614"/>
    <w:rsid w:val="007F6C17"/>
    <w:rsid w:val="00800420"/>
    <w:rsid w:val="00800A42"/>
    <w:rsid w:val="008011EE"/>
    <w:rsid w:val="008011F8"/>
    <w:rsid w:val="00801659"/>
    <w:rsid w:val="008021E3"/>
    <w:rsid w:val="008026C4"/>
    <w:rsid w:val="00802B5B"/>
    <w:rsid w:val="00802D71"/>
    <w:rsid w:val="00802FA4"/>
    <w:rsid w:val="00804D09"/>
    <w:rsid w:val="008051B9"/>
    <w:rsid w:val="00805AF6"/>
    <w:rsid w:val="00806718"/>
    <w:rsid w:val="00806A35"/>
    <w:rsid w:val="00806C2F"/>
    <w:rsid w:val="00807402"/>
    <w:rsid w:val="008079E4"/>
    <w:rsid w:val="00807C9B"/>
    <w:rsid w:val="00810296"/>
    <w:rsid w:val="0081031E"/>
    <w:rsid w:val="00810A0B"/>
    <w:rsid w:val="00810D8F"/>
    <w:rsid w:val="00810FAD"/>
    <w:rsid w:val="00811411"/>
    <w:rsid w:val="008115E9"/>
    <w:rsid w:val="0081217D"/>
    <w:rsid w:val="008123E4"/>
    <w:rsid w:val="0081272B"/>
    <w:rsid w:val="00812856"/>
    <w:rsid w:val="00812F7F"/>
    <w:rsid w:val="008132C7"/>
    <w:rsid w:val="00813CA6"/>
    <w:rsid w:val="0081414D"/>
    <w:rsid w:val="0081437D"/>
    <w:rsid w:val="008147CA"/>
    <w:rsid w:val="00814D8E"/>
    <w:rsid w:val="00815058"/>
    <w:rsid w:val="008154D0"/>
    <w:rsid w:val="00815E1A"/>
    <w:rsid w:val="00815E9C"/>
    <w:rsid w:val="00816348"/>
    <w:rsid w:val="00816787"/>
    <w:rsid w:val="0081679F"/>
    <w:rsid w:val="0081683D"/>
    <w:rsid w:val="00817124"/>
    <w:rsid w:val="00817711"/>
    <w:rsid w:val="0081783D"/>
    <w:rsid w:val="0081797D"/>
    <w:rsid w:val="00817A7E"/>
    <w:rsid w:val="00817DB9"/>
    <w:rsid w:val="00817E20"/>
    <w:rsid w:val="00820094"/>
    <w:rsid w:val="008205F9"/>
    <w:rsid w:val="008211E3"/>
    <w:rsid w:val="00821859"/>
    <w:rsid w:val="00821BF8"/>
    <w:rsid w:val="00821C27"/>
    <w:rsid w:val="00822133"/>
    <w:rsid w:val="00822A7A"/>
    <w:rsid w:val="00822B2C"/>
    <w:rsid w:val="0082321F"/>
    <w:rsid w:val="00823428"/>
    <w:rsid w:val="00823D4B"/>
    <w:rsid w:val="00823FEE"/>
    <w:rsid w:val="00824213"/>
    <w:rsid w:val="00824250"/>
    <w:rsid w:val="00824CD8"/>
    <w:rsid w:val="00825477"/>
    <w:rsid w:val="008256EA"/>
    <w:rsid w:val="00825DBD"/>
    <w:rsid w:val="00826547"/>
    <w:rsid w:val="00826B0F"/>
    <w:rsid w:val="00826D28"/>
    <w:rsid w:val="00826E85"/>
    <w:rsid w:val="00826EA9"/>
    <w:rsid w:val="008279DB"/>
    <w:rsid w:val="00827D2F"/>
    <w:rsid w:val="008301FF"/>
    <w:rsid w:val="00830942"/>
    <w:rsid w:val="0083132E"/>
    <w:rsid w:val="00831D79"/>
    <w:rsid w:val="00832324"/>
    <w:rsid w:val="0083295D"/>
    <w:rsid w:val="00832A07"/>
    <w:rsid w:val="00832FD7"/>
    <w:rsid w:val="0083331D"/>
    <w:rsid w:val="00833557"/>
    <w:rsid w:val="00834418"/>
    <w:rsid w:val="0083469E"/>
    <w:rsid w:val="008348EE"/>
    <w:rsid w:val="008349B6"/>
    <w:rsid w:val="00834B9E"/>
    <w:rsid w:val="00834BED"/>
    <w:rsid w:val="00835052"/>
    <w:rsid w:val="0083558C"/>
    <w:rsid w:val="008356EF"/>
    <w:rsid w:val="00835A61"/>
    <w:rsid w:val="00837854"/>
    <w:rsid w:val="00840B12"/>
    <w:rsid w:val="0084114D"/>
    <w:rsid w:val="0084118C"/>
    <w:rsid w:val="008412AA"/>
    <w:rsid w:val="008413FA"/>
    <w:rsid w:val="00841780"/>
    <w:rsid w:val="0084194D"/>
    <w:rsid w:val="00841AED"/>
    <w:rsid w:val="00841E05"/>
    <w:rsid w:val="008422ED"/>
    <w:rsid w:val="00842FD3"/>
    <w:rsid w:val="0084359A"/>
    <w:rsid w:val="00843C06"/>
    <w:rsid w:val="00844534"/>
    <w:rsid w:val="00845F99"/>
    <w:rsid w:val="008460AF"/>
    <w:rsid w:val="008461B6"/>
    <w:rsid w:val="00846305"/>
    <w:rsid w:val="00846F0C"/>
    <w:rsid w:val="00847F21"/>
    <w:rsid w:val="008505BD"/>
    <w:rsid w:val="008509B3"/>
    <w:rsid w:val="008511AA"/>
    <w:rsid w:val="008516D4"/>
    <w:rsid w:val="00851818"/>
    <w:rsid w:val="008519F6"/>
    <w:rsid w:val="00851EAE"/>
    <w:rsid w:val="00852402"/>
    <w:rsid w:val="00852CAB"/>
    <w:rsid w:val="00853248"/>
    <w:rsid w:val="0085337E"/>
    <w:rsid w:val="00854342"/>
    <w:rsid w:val="00854355"/>
    <w:rsid w:val="00854ECB"/>
    <w:rsid w:val="00855475"/>
    <w:rsid w:val="008554B9"/>
    <w:rsid w:val="0085599D"/>
    <w:rsid w:val="00856527"/>
    <w:rsid w:val="00857565"/>
    <w:rsid w:val="0085757C"/>
    <w:rsid w:val="008577C0"/>
    <w:rsid w:val="008606BE"/>
    <w:rsid w:val="008606F6"/>
    <w:rsid w:val="00860BF7"/>
    <w:rsid w:val="00860E6D"/>
    <w:rsid w:val="00860E90"/>
    <w:rsid w:val="00861796"/>
    <w:rsid w:val="00862164"/>
    <w:rsid w:val="00862456"/>
    <w:rsid w:val="0086273D"/>
    <w:rsid w:val="00863F0C"/>
    <w:rsid w:val="00863F1F"/>
    <w:rsid w:val="008641EB"/>
    <w:rsid w:val="0086422D"/>
    <w:rsid w:val="00864363"/>
    <w:rsid w:val="00865DD9"/>
    <w:rsid w:val="00865ED8"/>
    <w:rsid w:val="00866EDC"/>
    <w:rsid w:val="008671B9"/>
    <w:rsid w:val="00867D0E"/>
    <w:rsid w:val="0087029A"/>
    <w:rsid w:val="00870733"/>
    <w:rsid w:val="00870767"/>
    <w:rsid w:val="0087078C"/>
    <w:rsid w:val="00870A0B"/>
    <w:rsid w:val="00870BBA"/>
    <w:rsid w:val="00870C9F"/>
    <w:rsid w:val="00870CE8"/>
    <w:rsid w:val="0087141E"/>
    <w:rsid w:val="00871ADD"/>
    <w:rsid w:val="008726C0"/>
    <w:rsid w:val="00872C02"/>
    <w:rsid w:val="00872C3F"/>
    <w:rsid w:val="00873228"/>
    <w:rsid w:val="00873F63"/>
    <w:rsid w:val="008740A8"/>
    <w:rsid w:val="0087452B"/>
    <w:rsid w:val="00874A3B"/>
    <w:rsid w:val="00874C09"/>
    <w:rsid w:val="00874E9B"/>
    <w:rsid w:val="0087552D"/>
    <w:rsid w:val="00876244"/>
    <w:rsid w:val="00876385"/>
    <w:rsid w:val="00876410"/>
    <w:rsid w:val="0087703F"/>
    <w:rsid w:val="00877A38"/>
    <w:rsid w:val="008803A3"/>
    <w:rsid w:val="00880C3F"/>
    <w:rsid w:val="00881C0E"/>
    <w:rsid w:val="00881FDB"/>
    <w:rsid w:val="008823B0"/>
    <w:rsid w:val="008826BB"/>
    <w:rsid w:val="008826ED"/>
    <w:rsid w:val="00882939"/>
    <w:rsid w:val="008829BE"/>
    <w:rsid w:val="00882BD9"/>
    <w:rsid w:val="008830C4"/>
    <w:rsid w:val="008833B6"/>
    <w:rsid w:val="00883858"/>
    <w:rsid w:val="00883ACB"/>
    <w:rsid w:val="00883C54"/>
    <w:rsid w:val="00883FB4"/>
    <w:rsid w:val="00885049"/>
    <w:rsid w:val="00885536"/>
    <w:rsid w:val="0088556E"/>
    <w:rsid w:val="0088576D"/>
    <w:rsid w:val="00885B24"/>
    <w:rsid w:val="00886785"/>
    <w:rsid w:val="00886853"/>
    <w:rsid w:val="008869F5"/>
    <w:rsid w:val="00886AD6"/>
    <w:rsid w:val="00886EF5"/>
    <w:rsid w:val="00887257"/>
    <w:rsid w:val="008874E1"/>
    <w:rsid w:val="00887B3C"/>
    <w:rsid w:val="00887CEF"/>
    <w:rsid w:val="0089099A"/>
    <w:rsid w:val="00890F2F"/>
    <w:rsid w:val="0089147B"/>
    <w:rsid w:val="0089184F"/>
    <w:rsid w:val="00891CA7"/>
    <w:rsid w:val="00892984"/>
    <w:rsid w:val="00892A97"/>
    <w:rsid w:val="00892BF4"/>
    <w:rsid w:val="00893003"/>
    <w:rsid w:val="00893255"/>
    <w:rsid w:val="00893487"/>
    <w:rsid w:val="00893868"/>
    <w:rsid w:val="00893F85"/>
    <w:rsid w:val="00894A2B"/>
    <w:rsid w:val="00895C81"/>
    <w:rsid w:val="00895CC0"/>
    <w:rsid w:val="00896823"/>
    <w:rsid w:val="008968BD"/>
    <w:rsid w:val="00897289"/>
    <w:rsid w:val="00897772"/>
    <w:rsid w:val="00897956"/>
    <w:rsid w:val="008A0226"/>
    <w:rsid w:val="008A0322"/>
    <w:rsid w:val="008A05BC"/>
    <w:rsid w:val="008A1104"/>
    <w:rsid w:val="008A181F"/>
    <w:rsid w:val="008A1C6B"/>
    <w:rsid w:val="008A1CF6"/>
    <w:rsid w:val="008A24F5"/>
    <w:rsid w:val="008A2657"/>
    <w:rsid w:val="008A2FAF"/>
    <w:rsid w:val="008A3249"/>
    <w:rsid w:val="008A34E3"/>
    <w:rsid w:val="008A3959"/>
    <w:rsid w:val="008A3FCA"/>
    <w:rsid w:val="008A4747"/>
    <w:rsid w:val="008A4900"/>
    <w:rsid w:val="008A4F81"/>
    <w:rsid w:val="008A54CA"/>
    <w:rsid w:val="008A55A6"/>
    <w:rsid w:val="008A57B8"/>
    <w:rsid w:val="008A5B15"/>
    <w:rsid w:val="008A5CCF"/>
    <w:rsid w:val="008A5CF9"/>
    <w:rsid w:val="008A6C7C"/>
    <w:rsid w:val="008A74E4"/>
    <w:rsid w:val="008B0211"/>
    <w:rsid w:val="008B0270"/>
    <w:rsid w:val="008B08F3"/>
    <w:rsid w:val="008B0A8C"/>
    <w:rsid w:val="008B0D02"/>
    <w:rsid w:val="008B0FB0"/>
    <w:rsid w:val="008B1057"/>
    <w:rsid w:val="008B10F3"/>
    <w:rsid w:val="008B110F"/>
    <w:rsid w:val="008B113C"/>
    <w:rsid w:val="008B19E7"/>
    <w:rsid w:val="008B1E68"/>
    <w:rsid w:val="008B23E9"/>
    <w:rsid w:val="008B26EA"/>
    <w:rsid w:val="008B3EF0"/>
    <w:rsid w:val="008B4A5D"/>
    <w:rsid w:val="008B505B"/>
    <w:rsid w:val="008B52E9"/>
    <w:rsid w:val="008B64F3"/>
    <w:rsid w:val="008B6B1C"/>
    <w:rsid w:val="008B6D21"/>
    <w:rsid w:val="008B6F7B"/>
    <w:rsid w:val="008B7030"/>
    <w:rsid w:val="008B7584"/>
    <w:rsid w:val="008B78CA"/>
    <w:rsid w:val="008B7BA2"/>
    <w:rsid w:val="008C00F0"/>
    <w:rsid w:val="008C02B8"/>
    <w:rsid w:val="008C0E89"/>
    <w:rsid w:val="008C2880"/>
    <w:rsid w:val="008C299E"/>
    <w:rsid w:val="008C2B27"/>
    <w:rsid w:val="008C2E7E"/>
    <w:rsid w:val="008C357A"/>
    <w:rsid w:val="008C39A6"/>
    <w:rsid w:val="008C4237"/>
    <w:rsid w:val="008C4606"/>
    <w:rsid w:val="008C4C03"/>
    <w:rsid w:val="008C4C98"/>
    <w:rsid w:val="008C4CCA"/>
    <w:rsid w:val="008C5051"/>
    <w:rsid w:val="008C5670"/>
    <w:rsid w:val="008C640C"/>
    <w:rsid w:val="008C6BFB"/>
    <w:rsid w:val="008C7300"/>
    <w:rsid w:val="008C79A2"/>
    <w:rsid w:val="008C7A22"/>
    <w:rsid w:val="008D0ABB"/>
    <w:rsid w:val="008D0E0C"/>
    <w:rsid w:val="008D14FF"/>
    <w:rsid w:val="008D16DF"/>
    <w:rsid w:val="008D1712"/>
    <w:rsid w:val="008D1CB2"/>
    <w:rsid w:val="008D27C8"/>
    <w:rsid w:val="008D3F28"/>
    <w:rsid w:val="008D5051"/>
    <w:rsid w:val="008D5256"/>
    <w:rsid w:val="008D5BD2"/>
    <w:rsid w:val="008D6275"/>
    <w:rsid w:val="008D636B"/>
    <w:rsid w:val="008D64EE"/>
    <w:rsid w:val="008D66C8"/>
    <w:rsid w:val="008D7B37"/>
    <w:rsid w:val="008D7DBC"/>
    <w:rsid w:val="008E0042"/>
    <w:rsid w:val="008E0294"/>
    <w:rsid w:val="008E069D"/>
    <w:rsid w:val="008E173A"/>
    <w:rsid w:val="008E1B11"/>
    <w:rsid w:val="008E228B"/>
    <w:rsid w:val="008E2BD5"/>
    <w:rsid w:val="008E2E8F"/>
    <w:rsid w:val="008E384B"/>
    <w:rsid w:val="008E388B"/>
    <w:rsid w:val="008E4A97"/>
    <w:rsid w:val="008E4B6A"/>
    <w:rsid w:val="008E4C85"/>
    <w:rsid w:val="008E4CA6"/>
    <w:rsid w:val="008E5224"/>
    <w:rsid w:val="008E5451"/>
    <w:rsid w:val="008E5661"/>
    <w:rsid w:val="008E601D"/>
    <w:rsid w:val="008E69BA"/>
    <w:rsid w:val="008E6DA4"/>
    <w:rsid w:val="008E72E7"/>
    <w:rsid w:val="008F03F7"/>
    <w:rsid w:val="008F0694"/>
    <w:rsid w:val="008F18A4"/>
    <w:rsid w:val="008F23EF"/>
    <w:rsid w:val="008F26B9"/>
    <w:rsid w:val="008F2B9A"/>
    <w:rsid w:val="008F31A9"/>
    <w:rsid w:val="008F361F"/>
    <w:rsid w:val="008F3BC6"/>
    <w:rsid w:val="008F419E"/>
    <w:rsid w:val="008F488A"/>
    <w:rsid w:val="008F4A6B"/>
    <w:rsid w:val="008F5098"/>
    <w:rsid w:val="008F622F"/>
    <w:rsid w:val="008F7604"/>
    <w:rsid w:val="008F7900"/>
    <w:rsid w:val="00900AD5"/>
    <w:rsid w:val="00901FAE"/>
    <w:rsid w:val="00902009"/>
    <w:rsid w:val="0090205A"/>
    <w:rsid w:val="00902158"/>
    <w:rsid w:val="009024A0"/>
    <w:rsid w:val="0090252B"/>
    <w:rsid w:val="00902668"/>
    <w:rsid w:val="00902ADC"/>
    <w:rsid w:val="009030FF"/>
    <w:rsid w:val="00903201"/>
    <w:rsid w:val="00903DE8"/>
    <w:rsid w:val="00904004"/>
    <w:rsid w:val="00904404"/>
    <w:rsid w:val="00904840"/>
    <w:rsid w:val="00904ECB"/>
    <w:rsid w:val="0090586A"/>
    <w:rsid w:val="00905F71"/>
    <w:rsid w:val="009067FD"/>
    <w:rsid w:val="00907152"/>
    <w:rsid w:val="009075C0"/>
    <w:rsid w:val="00907696"/>
    <w:rsid w:val="00907BFB"/>
    <w:rsid w:val="00907C26"/>
    <w:rsid w:val="00910014"/>
    <w:rsid w:val="009101F3"/>
    <w:rsid w:val="00910E3F"/>
    <w:rsid w:val="0091131D"/>
    <w:rsid w:val="00911F99"/>
    <w:rsid w:val="009122CE"/>
    <w:rsid w:val="0091272D"/>
    <w:rsid w:val="009136BC"/>
    <w:rsid w:val="0091415F"/>
    <w:rsid w:val="00914214"/>
    <w:rsid w:val="00914520"/>
    <w:rsid w:val="009146B7"/>
    <w:rsid w:val="00914E59"/>
    <w:rsid w:val="00915041"/>
    <w:rsid w:val="0091580D"/>
    <w:rsid w:val="00915E80"/>
    <w:rsid w:val="0091617C"/>
    <w:rsid w:val="00916229"/>
    <w:rsid w:val="0091781B"/>
    <w:rsid w:val="00917C64"/>
    <w:rsid w:val="0092046A"/>
    <w:rsid w:val="00920766"/>
    <w:rsid w:val="009208DD"/>
    <w:rsid w:val="00920C9F"/>
    <w:rsid w:val="00921658"/>
    <w:rsid w:val="00921861"/>
    <w:rsid w:val="00921CC9"/>
    <w:rsid w:val="00921CE1"/>
    <w:rsid w:val="00922195"/>
    <w:rsid w:val="009237CE"/>
    <w:rsid w:val="00923A81"/>
    <w:rsid w:val="00923DD6"/>
    <w:rsid w:val="00924312"/>
    <w:rsid w:val="00924531"/>
    <w:rsid w:val="00924BC5"/>
    <w:rsid w:val="0092645F"/>
    <w:rsid w:val="00926A31"/>
    <w:rsid w:val="00926B13"/>
    <w:rsid w:val="00926C09"/>
    <w:rsid w:val="00927EF9"/>
    <w:rsid w:val="00930177"/>
    <w:rsid w:val="00930477"/>
    <w:rsid w:val="00930500"/>
    <w:rsid w:val="0093074A"/>
    <w:rsid w:val="00931294"/>
    <w:rsid w:val="009312F1"/>
    <w:rsid w:val="009316E9"/>
    <w:rsid w:val="00931824"/>
    <w:rsid w:val="009324FB"/>
    <w:rsid w:val="00932CA2"/>
    <w:rsid w:val="0093306F"/>
    <w:rsid w:val="00933F12"/>
    <w:rsid w:val="00934211"/>
    <w:rsid w:val="00935049"/>
    <w:rsid w:val="00935302"/>
    <w:rsid w:val="0093536A"/>
    <w:rsid w:val="00936607"/>
    <w:rsid w:val="009367E0"/>
    <w:rsid w:val="00936EB8"/>
    <w:rsid w:val="00937416"/>
    <w:rsid w:val="009379FF"/>
    <w:rsid w:val="00940389"/>
    <w:rsid w:val="0094046D"/>
    <w:rsid w:val="009414EA"/>
    <w:rsid w:val="00941FCC"/>
    <w:rsid w:val="009420F8"/>
    <w:rsid w:val="0094224D"/>
    <w:rsid w:val="00943191"/>
    <w:rsid w:val="009434D5"/>
    <w:rsid w:val="00943F8E"/>
    <w:rsid w:val="00944AEB"/>
    <w:rsid w:val="009456E6"/>
    <w:rsid w:val="009458F9"/>
    <w:rsid w:val="009459D1"/>
    <w:rsid w:val="00946192"/>
    <w:rsid w:val="0094646A"/>
    <w:rsid w:val="00946729"/>
    <w:rsid w:val="009467F8"/>
    <w:rsid w:val="00946DBB"/>
    <w:rsid w:val="00946E63"/>
    <w:rsid w:val="00946E6C"/>
    <w:rsid w:val="00947657"/>
    <w:rsid w:val="009476D0"/>
    <w:rsid w:val="00947C13"/>
    <w:rsid w:val="009508B6"/>
    <w:rsid w:val="0095096D"/>
    <w:rsid w:val="00951CF4"/>
    <w:rsid w:val="00951FF9"/>
    <w:rsid w:val="009531CD"/>
    <w:rsid w:val="00953C86"/>
    <w:rsid w:val="00953D05"/>
    <w:rsid w:val="009544BC"/>
    <w:rsid w:val="0095501C"/>
    <w:rsid w:val="0095534B"/>
    <w:rsid w:val="0095541C"/>
    <w:rsid w:val="009557F2"/>
    <w:rsid w:val="009559CF"/>
    <w:rsid w:val="009561B5"/>
    <w:rsid w:val="0095656C"/>
    <w:rsid w:val="009566F7"/>
    <w:rsid w:val="0095706D"/>
    <w:rsid w:val="009573E5"/>
    <w:rsid w:val="00957578"/>
    <w:rsid w:val="0095787E"/>
    <w:rsid w:val="00957F7D"/>
    <w:rsid w:val="00960AF2"/>
    <w:rsid w:val="0096154A"/>
    <w:rsid w:val="0096162A"/>
    <w:rsid w:val="0096201E"/>
    <w:rsid w:val="0096226D"/>
    <w:rsid w:val="00962FA7"/>
    <w:rsid w:val="00963188"/>
    <w:rsid w:val="009642F1"/>
    <w:rsid w:val="00964418"/>
    <w:rsid w:val="00965312"/>
    <w:rsid w:val="00965B35"/>
    <w:rsid w:val="009663C4"/>
    <w:rsid w:val="00967695"/>
    <w:rsid w:val="009706D9"/>
    <w:rsid w:val="00970835"/>
    <w:rsid w:val="00971093"/>
    <w:rsid w:val="0097129F"/>
    <w:rsid w:val="00971997"/>
    <w:rsid w:val="00971AB8"/>
    <w:rsid w:val="00972527"/>
    <w:rsid w:val="00973135"/>
    <w:rsid w:val="009735FF"/>
    <w:rsid w:val="0097371A"/>
    <w:rsid w:val="0097405E"/>
    <w:rsid w:val="009740C9"/>
    <w:rsid w:val="00974A1F"/>
    <w:rsid w:val="00974F66"/>
    <w:rsid w:val="00975279"/>
    <w:rsid w:val="0097541F"/>
    <w:rsid w:val="0097567C"/>
    <w:rsid w:val="0097569A"/>
    <w:rsid w:val="0097580E"/>
    <w:rsid w:val="00975B1B"/>
    <w:rsid w:val="00975B85"/>
    <w:rsid w:val="009772E5"/>
    <w:rsid w:val="00977479"/>
    <w:rsid w:val="009774CE"/>
    <w:rsid w:val="00977590"/>
    <w:rsid w:val="00977792"/>
    <w:rsid w:val="009800FF"/>
    <w:rsid w:val="0098066A"/>
    <w:rsid w:val="009815DE"/>
    <w:rsid w:val="009821F2"/>
    <w:rsid w:val="00982591"/>
    <w:rsid w:val="009825BA"/>
    <w:rsid w:val="0098302C"/>
    <w:rsid w:val="009831F3"/>
    <w:rsid w:val="00983699"/>
    <w:rsid w:val="00983898"/>
    <w:rsid w:val="00983BB8"/>
    <w:rsid w:val="009842F7"/>
    <w:rsid w:val="00984589"/>
    <w:rsid w:val="00985146"/>
    <w:rsid w:val="00985559"/>
    <w:rsid w:val="00985A73"/>
    <w:rsid w:val="00987064"/>
    <w:rsid w:val="0098706B"/>
    <w:rsid w:val="009871A0"/>
    <w:rsid w:val="00987B0C"/>
    <w:rsid w:val="00987BC5"/>
    <w:rsid w:val="00987DEA"/>
    <w:rsid w:val="009901A8"/>
    <w:rsid w:val="0099033B"/>
    <w:rsid w:val="00990676"/>
    <w:rsid w:val="00990A50"/>
    <w:rsid w:val="009910E2"/>
    <w:rsid w:val="00991226"/>
    <w:rsid w:val="00991A62"/>
    <w:rsid w:val="00992803"/>
    <w:rsid w:val="00992833"/>
    <w:rsid w:val="009929BA"/>
    <w:rsid w:val="0099318D"/>
    <w:rsid w:val="00993765"/>
    <w:rsid w:val="0099394B"/>
    <w:rsid w:val="00994A93"/>
    <w:rsid w:val="00995F03"/>
    <w:rsid w:val="009960A2"/>
    <w:rsid w:val="0099611B"/>
    <w:rsid w:val="00996786"/>
    <w:rsid w:val="009967E8"/>
    <w:rsid w:val="00997883"/>
    <w:rsid w:val="00997B40"/>
    <w:rsid w:val="00997CA8"/>
    <w:rsid w:val="00997CDC"/>
    <w:rsid w:val="009A07D7"/>
    <w:rsid w:val="009A0C8D"/>
    <w:rsid w:val="009A1058"/>
    <w:rsid w:val="009A119C"/>
    <w:rsid w:val="009A2236"/>
    <w:rsid w:val="009A31A5"/>
    <w:rsid w:val="009A381C"/>
    <w:rsid w:val="009A3CCC"/>
    <w:rsid w:val="009A47C2"/>
    <w:rsid w:val="009A50E6"/>
    <w:rsid w:val="009A5E22"/>
    <w:rsid w:val="009A5F73"/>
    <w:rsid w:val="009A683D"/>
    <w:rsid w:val="009A75EB"/>
    <w:rsid w:val="009A7BE4"/>
    <w:rsid w:val="009B04EE"/>
    <w:rsid w:val="009B0A03"/>
    <w:rsid w:val="009B0BB1"/>
    <w:rsid w:val="009B0C9A"/>
    <w:rsid w:val="009B0FE1"/>
    <w:rsid w:val="009B141F"/>
    <w:rsid w:val="009B23E4"/>
    <w:rsid w:val="009B2A12"/>
    <w:rsid w:val="009B2C27"/>
    <w:rsid w:val="009B32EB"/>
    <w:rsid w:val="009B3C1C"/>
    <w:rsid w:val="009B3F47"/>
    <w:rsid w:val="009B4BE0"/>
    <w:rsid w:val="009B5781"/>
    <w:rsid w:val="009B65D6"/>
    <w:rsid w:val="009B6BC8"/>
    <w:rsid w:val="009B6E5A"/>
    <w:rsid w:val="009B7278"/>
    <w:rsid w:val="009B73DA"/>
    <w:rsid w:val="009C0675"/>
    <w:rsid w:val="009C0DAB"/>
    <w:rsid w:val="009C111E"/>
    <w:rsid w:val="009C1590"/>
    <w:rsid w:val="009C17A4"/>
    <w:rsid w:val="009C1CD2"/>
    <w:rsid w:val="009C218A"/>
    <w:rsid w:val="009C22D4"/>
    <w:rsid w:val="009C2A4C"/>
    <w:rsid w:val="009C2B66"/>
    <w:rsid w:val="009C2C88"/>
    <w:rsid w:val="009C3151"/>
    <w:rsid w:val="009C33DE"/>
    <w:rsid w:val="009C3E75"/>
    <w:rsid w:val="009C4026"/>
    <w:rsid w:val="009C4417"/>
    <w:rsid w:val="009C48A4"/>
    <w:rsid w:val="009C4B35"/>
    <w:rsid w:val="009C4FE3"/>
    <w:rsid w:val="009C5167"/>
    <w:rsid w:val="009C5640"/>
    <w:rsid w:val="009C57B1"/>
    <w:rsid w:val="009C5CDA"/>
    <w:rsid w:val="009C60FF"/>
    <w:rsid w:val="009C6299"/>
    <w:rsid w:val="009C62A4"/>
    <w:rsid w:val="009C69BA"/>
    <w:rsid w:val="009C6A52"/>
    <w:rsid w:val="009C6C22"/>
    <w:rsid w:val="009C6DD1"/>
    <w:rsid w:val="009C7530"/>
    <w:rsid w:val="009D0747"/>
    <w:rsid w:val="009D0E76"/>
    <w:rsid w:val="009D1165"/>
    <w:rsid w:val="009D17C0"/>
    <w:rsid w:val="009D1864"/>
    <w:rsid w:val="009D1889"/>
    <w:rsid w:val="009D198F"/>
    <w:rsid w:val="009D1AD0"/>
    <w:rsid w:val="009D1E5B"/>
    <w:rsid w:val="009D1FE0"/>
    <w:rsid w:val="009D1FEF"/>
    <w:rsid w:val="009D357E"/>
    <w:rsid w:val="009D3590"/>
    <w:rsid w:val="009D380E"/>
    <w:rsid w:val="009D45E4"/>
    <w:rsid w:val="009D465A"/>
    <w:rsid w:val="009D4D30"/>
    <w:rsid w:val="009D4EC6"/>
    <w:rsid w:val="009D4F4F"/>
    <w:rsid w:val="009D51EF"/>
    <w:rsid w:val="009D5229"/>
    <w:rsid w:val="009D5414"/>
    <w:rsid w:val="009D569D"/>
    <w:rsid w:val="009D63C7"/>
    <w:rsid w:val="009D669B"/>
    <w:rsid w:val="009D67AB"/>
    <w:rsid w:val="009D6D61"/>
    <w:rsid w:val="009D6FE0"/>
    <w:rsid w:val="009D70C2"/>
    <w:rsid w:val="009D732E"/>
    <w:rsid w:val="009D7573"/>
    <w:rsid w:val="009D7C92"/>
    <w:rsid w:val="009E0052"/>
    <w:rsid w:val="009E030F"/>
    <w:rsid w:val="009E09CB"/>
    <w:rsid w:val="009E0CD9"/>
    <w:rsid w:val="009E13A5"/>
    <w:rsid w:val="009E1926"/>
    <w:rsid w:val="009E1A4D"/>
    <w:rsid w:val="009E1D10"/>
    <w:rsid w:val="009E1F6B"/>
    <w:rsid w:val="009E2647"/>
    <w:rsid w:val="009E28EE"/>
    <w:rsid w:val="009E2DF0"/>
    <w:rsid w:val="009E3529"/>
    <w:rsid w:val="009E3C0E"/>
    <w:rsid w:val="009E48CA"/>
    <w:rsid w:val="009E5078"/>
    <w:rsid w:val="009E509D"/>
    <w:rsid w:val="009E5591"/>
    <w:rsid w:val="009E5704"/>
    <w:rsid w:val="009E5A48"/>
    <w:rsid w:val="009E5B4A"/>
    <w:rsid w:val="009E5F20"/>
    <w:rsid w:val="009E695D"/>
    <w:rsid w:val="009E6AE5"/>
    <w:rsid w:val="009F0059"/>
    <w:rsid w:val="009F0153"/>
    <w:rsid w:val="009F081F"/>
    <w:rsid w:val="009F0E2F"/>
    <w:rsid w:val="009F1778"/>
    <w:rsid w:val="009F1855"/>
    <w:rsid w:val="009F1BD4"/>
    <w:rsid w:val="009F288E"/>
    <w:rsid w:val="009F28ED"/>
    <w:rsid w:val="009F328E"/>
    <w:rsid w:val="009F3394"/>
    <w:rsid w:val="009F3547"/>
    <w:rsid w:val="009F3716"/>
    <w:rsid w:val="009F3A89"/>
    <w:rsid w:val="009F3DAB"/>
    <w:rsid w:val="009F4175"/>
    <w:rsid w:val="009F478A"/>
    <w:rsid w:val="009F510E"/>
    <w:rsid w:val="009F521A"/>
    <w:rsid w:val="009F5572"/>
    <w:rsid w:val="009F57E0"/>
    <w:rsid w:val="009F5AD9"/>
    <w:rsid w:val="009F5B66"/>
    <w:rsid w:val="009F66A8"/>
    <w:rsid w:val="009F6A6D"/>
    <w:rsid w:val="009F6CA4"/>
    <w:rsid w:val="009F6DC7"/>
    <w:rsid w:val="009F6FF8"/>
    <w:rsid w:val="009F7067"/>
    <w:rsid w:val="009F7191"/>
    <w:rsid w:val="009F72F4"/>
    <w:rsid w:val="009F7A1E"/>
    <w:rsid w:val="009F7DAC"/>
    <w:rsid w:val="00A002D1"/>
    <w:rsid w:val="00A007ED"/>
    <w:rsid w:val="00A00C77"/>
    <w:rsid w:val="00A015C2"/>
    <w:rsid w:val="00A01632"/>
    <w:rsid w:val="00A01BA8"/>
    <w:rsid w:val="00A01F38"/>
    <w:rsid w:val="00A026EF"/>
    <w:rsid w:val="00A02917"/>
    <w:rsid w:val="00A03250"/>
    <w:rsid w:val="00A043B7"/>
    <w:rsid w:val="00A0480D"/>
    <w:rsid w:val="00A058EF"/>
    <w:rsid w:val="00A059EE"/>
    <w:rsid w:val="00A0634A"/>
    <w:rsid w:val="00A06722"/>
    <w:rsid w:val="00A06828"/>
    <w:rsid w:val="00A07075"/>
    <w:rsid w:val="00A07B0A"/>
    <w:rsid w:val="00A07F23"/>
    <w:rsid w:val="00A07F4A"/>
    <w:rsid w:val="00A10820"/>
    <w:rsid w:val="00A10F70"/>
    <w:rsid w:val="00A110BB"/>
    <w:rsid w:val="00A11656"/>
    <w:rsid w:val="00A1216D"/>
    <w:rsid w:val="00A12E5E"/>
    <w:rsid w:val="00A13063"/>
    <w:rsid w:val="00A14584"/>
    <w:rsid w:val="00A14ABC"/>
    <w:rsid w:val="00A15957"/>
    <w:rsid w:val="00A15B40"/>
    <w:rsid w:val="00A1723A"/>
    <w:rsid w:val="00A173D5"/>
    <w:rsid w:val="00A17960"/>
    <w:rsid w:val="00A17E37"/>
    <w:rsid w:val="00A201C8"/>
    <w:rsid w:val="00A20604"/>
    <w:rsid w:val="00A2124A"/>
    <w:rsid w:val="00A21390"/>
    <w:rsid w:val="00A21521"/>
    <w:rsid w:val="00A21772"/>
    <w:rsid w:val="00A21CF2"/>
    <w:rsid w:val="00A21DA9"/>
    <w:rsid w:val="00A22654"/>
    <w:rsid w:val="00A2296B"/>
    <w:rsid w:val="00A2318D"/>
    <w:rsid w:val="00A23521"/>
    <w:rsid w:val="00A23FDA"/>
    <w:rsid w:val="00A240A3"/>
    <w:rsid w:val="00A247BB"/>
    <w:rsid w:val="00A24A24"/>
    <w:rsid w:val="00A24D28"/>
    <w:rsid w:val="00A25084"/>
    <w:rsid w:val="00A26A4B"/>
    <w:rsid w:val="00A26C8D"/>
    <w:rsid w:val="00A27131"/>
    <w:rsid w:val="00A2798D"/>
    <w:rsid w:val="00A27DBF"/>
    <w:rsid w:val="00A325FB"/>
    <w:rsid w:val="00A3286D"/>
    <w:rsid w:val="00A32D9D"/>
    <w:rsid w:val="00A32E48"/>
    <w:rsid w:val="00A32EFD"/>
    <w:rsid w:val="00A32F40"/>
    <w:rsid w:val="00A32FDA"/>
    <w:rsid w:val="00A33688"/>
    <w:rsid w:val="00A339D1"/>
    <w:rsid w:val="00A339E2"/>
    <w:rsid w:val="00A33FB7"/>
    <w:rsid w:val="00A343D3"/>
    <w:rsid w:val="00A352CF"/>
    <w:rsid w:val="00A355F6"/>
    <w:rsid w:val="00A35661"/>
    <w:rsid w:val="00A356D7"/>
    <w:rsid w:val="00A3579C"/>
    <w:rsid w:val="00A35871"/>
    <w:rsid w:val="00A35BD5"/>
    <w:rsid w:val="00A3639C"/>
    <w:rsid w:val="00A369AC"/>
    <w:rsid w:val="00A36AAE"/>
    <w:rsid w:val="00A37AEC"/>
    <w:rsid w:val="00A37FCF"/>
    <w:rsid w:val="00A4023F"/>
    <w:rsid w:val="00A404D9"/>
    <w:rsid w:val="00A41C8F"/>
    <w:rsid w:val="00A42E1C"/>
    <w:rsid w:val="00A430EA"/>
    <w:rsid w:val="00A4370C"/>
    <w:rsid w:val="00A43748"/>
    <w:rsid w:val="00A43BEF"/>
    <w:rsid w:val="00A44848"/>
    <w:rsid w:val="00A44A99"/>
    <w:rsid w:val="00A4515D"/>
    <w:rsid w:val="00A45CAE"/>
    <w:rsid w:val="00A46114"/>
    <w:rsid w:val="00A4613C"/>
    <w:rsid w:val="00A46454"/>
    <w:rsid w:val="00A478B2"/>
    <w:rsid w:val="00A505EC"/>
    <w:rsid w:val="00A5081B"/>
    <w:rsid w:val="00A50D42"/>
    <w:rsid w:val="00A513ED"/>
    <w:rsid w:val="00A5184B"/>
    <w:rsid w:val="00A51D53"/>
    <w:rsid w:val="00A52173"/>
    <w:rsid w:val="00A53217"/>
    <w:rsid w:val="00A537DB"/>
    <w:rsid w:val="00A543F5"/>
    <w:rsid w:val="00A5461C"/>
    <w:rsid w:val="00A54BE5"/>
    <w:rsid w:val="00A55155"/>
    <w:rsid w:val="00A55B53"/>
    <w:rsid w:val="00A5608A"/>
    <w:rsid w:val="00A56270"/>
    <w:rsid w:val="00A564C5"/>
    <w:rsid w:val="00A57062"/>
    <w:rsid w:val="00A571BB"/>
    <w:rsid w:val="00A577D4"/>
    <w:rsid w:val="00A603D8"/>
    <w:rsid w:val="00A6085D"/>
    <w:rsid w:val="00A60DD7"/>
    <w:rsid w:val="00A61BA4"/>
    <w:rsid w:val="00A61BB9"/>
    <w:rsid w:val="00A62A68"/>
    <w:rsid w:val="00A63DA1"/>
    <w:rsid w:val="00A64C6C"/>
    <w:rsid w:val="00A6503D"/>
    <w:rsid w:val="00A655D2"/>
    <w:rsid w:val="00A669C3"/>
    <w:rsid w:val="00A67048"/>
    <w:rsid w:val="00A7005C"/>
    <w:rsid w:val="00A70318"/>
    <w:rsid w:val="00A70344"/>
    <w:rsid w:val="00A716E3"/>
    <w:rsid w:val="00A71D26"/>
    <w:rsid w:val="00A72551"/>
    <w:rsid w:val="00A744EE"/>
    <w:rsid w:val="00A75042"/>
    <w:rsid w:val="00A759DB"/>
    <w:rsid w:val="00A75F33"/>
    <w:rsid w:val="00A76AC8"/>
    <w:rsid w:val="00A77667"/>
    <w:rsid w:val="00A77CC8"/>
    <w:rsid w:val="00A814A9"/>
    <w:rsid w:val="00A817C9"/>
    <w:rsid w:val="00A81A99"/>
    <w:rsid w:val="00A8257C"/>
    <w:rsid w:val="00A82B5A"/>
    <w:rsid w:val="00A82CD6"/>
    <w:rsid w:val="00A82DB9"/>
    <w:rsid w:val="00A82DD7"/>
    <w:rsid w:val="00A83B1E"/>
    <w:rsid w:val="00A84464"/>
    <w:rsid w:val="00A851D9"/>
    <w:rsid w:val="00A859E3"/>
    <w:rsid w:val="00A85A55"/>
    <w:rsid w:val="00A85C97"/>
    <w:rsid w:val="00A85EE6"/>
    <w:rsid w:val="00A860E9"/>
    <w:rsid w:val="00A865D8"/>
    <w:rsid w:val="00A86C82"/>
    <w:rsid w:val="00A87A3E"/>
    <w:rsid w:val="00A87A75"/>
    <w:rsid w:val="00A9002A"/>
    <w:rsid w:val="00A902DC"/>
    <w:rsid w:val="00A908E8"/>
    <w:rsid w:val="00A90F09"/>
    <w:rsid w:val="00A9141A"/>
    <w:rsid w:val="00A915D1"/>
    <w:rsid w:val="00A92064"/>
    <w:rsid w:val="00A922EA"/>
    <w:rsid w:val="00A92C95"/>
    <w:rsid w:val="00A92CE3"/>
    <w:rsid w:val="00A92EB0"/>
    <w:rsid w:val="00A9301F"/>
    <w:rsid w:val="00A93311"/>
    <w:rsid w:val="00A93358"/>
    <w:rsid w:val="00A93BA0"/>
    <w:rsid w:val="00A954FA"/>
    <w:rsid w:val="00A95514"/>
    <w:rsid w:val="00A956F6"/>
    <w:rsid w:val="00A957D8"/>
    <w:rsid w:val="00A96809"/>
    <w:rsid w:val="00A96B57"/>
    <w:rsid w:val="00A97D8A"/>
    <w:rsid w:val="00AA0697"/>
    <w:rsid w:val="00AA0F54"/>
    <w:rsid w:val="00AA0FD0"/>
    <w:rsid w:val="00AA11CF"/>
    <w:rsid w:val="00AA14C4"/>
    <w:rsid w:val="00AA15A5"/>
    <w:rsid w:val="00AA1624"/>
    <w:rsid w:val="00AA20A5"/>
    <w:rsid w:val="00AA22AF"/>
    <w:rsid w:val="00AA299A"/>
    <w:rsid w:val="00AA2B00"/>
    <w:rsid w:val="00AA2C34"/>
    <w:rsid w:val="00AA2DD4"/>
    <w:rsid w:val="00AA2F61"/>
    <w:rsid w:val="00AA48C3"/>
    <w:rsid w:val="00AA4F24"/>
    <w:rsid w:val="00AA528A"/>
    <w:rsid w:val="00AA59F8"/>
    <w:rsid w:val="00AA62A0"/>
    <w:rsid w:val="00AA7286"/>
    <w:rsid w:val="00AA7F82"/>
    <w:rsid w:val="00AB00ED"/>
    <w:rsid w:val="00AB039E"/>
    <w:rsid w:val="00AB05D6"/>
    <w:rsid w:val="00AB0D46"/>
    <w:rsid w:val="00AB2169"/>
    <w:rsid w:val="00AB21E8"/>
    <w:rsid w:val="00AB28F0"/>
    <w:rsid w:val="00AB39D2"/>
    <w:rsid w:val="00AB3A81"/>
    <w:rsid w:val="00AB3B6F"/>
    <w:rsid w:val="00AB489A"/>
    <w:rsid w:val="00AB4C58"/>
    <w:rsid w:val="00AB4ED3"/>
    <w:rsid w:val="00AB545D"/>
    <w:rsid w:val="00AB596A"/>
    <w:rsid w:val="00AB5DFF"/>
    <w:rsid w:val="00AB67BB"/>
    <w:rsid w:val="00AB738E"/>
    <w:rsid w:val="00AB7B7D"/>
    <w:rsid w:val="00AB7F48"/>
    <w:rsid w:val="00AC0464"/>
    <w:rsid w:val="00AC11D2"/>
    <w:rsid w:val="00AC11E2"/>
    <w:rsid w:val="00AC1330"/>
    <w:rsid w:val="00AC13EC"/>
    <w:rsid w:val="00AC1D56"/>
    <w:rsid w:val="00AC20D1"/>
    <w:rsid w:val="00AC23F4"/>
    <w:rsid w:val="00AC27E0"/>
    <w:rsid w:val="00AC2A7D"/>
    <w:rsid w:val="00AC3387"/>
    <w:rsid w:val="00AC454C"/>
    <w:rsid w:val="00AC4773"/>
    <w:rsid w:val="00AC4D52"/>
    <w:rsid w:val="00AC571E"/>
    <w:rsid w:val="00AC6EDC"/>
    <w:rsid w:val="00AC746A"/>
    <w:rsid w:val="00AC78F0"/>
    <w:rsid w:val="00AC7D73"/>
    <w:rsid w:val="00AD0382"/>
    <w:rsid w:val="00AD064C"/>
    <w:rsid w:val="00AD0A2A"/>
    <w:rsid w:val="00AD1225"/>
    <w:rsid w:val="00AD1262"/>
    <w:rsid w:val="00AD1404"/>
    <w:rsid w:val="00AD153A"/>
    <w:rsid w:val="00AD1914"/>
    <w:rsid w:val="00AD19BD"/>
    <w:rsid w:val="00AD212A"/>
    <w:rsid w:val="00AD24AC"/>
    <w:rsid w:val="00AD2AE6"/>
    <w:rsid w:val="00AD2F55"/>
    <w:rsid w:val="00AD3247"/>
    <w:rsid w:val="00AD35C9"/>
    <w:rsid w:val="00AD3629"/>
    <w:rsid w:val="00AD3A5A"/>
    <w:rsid w:val="00AD3DB8"/>
    <w:rsid w:val="00AD4513"/>
    <w:rsid w:val="00AD51F2"/>
    <w:rsid w:val="00AD52B9"/>
    <w:rsid w:val="00AD539F"/>
    <w:rsid w:val="00AD5E49"/>
    <w:rsid w:val="00AD5F27"/>
    <w:rsid w:val="00AD6498"/>
    <w:rsid w:val="00AD745F"/>
    <w:rsid w:val="00AD7BBE"/>
    <w:rsid w:val="00AD7BC1"/>
    <w:rsid w:val="00AE01CA"/>
    <w:rsid w:val="00AE04E7"/>
    <w:rsid w:val="00AE05E1"/>
    <w:rsid w:val="00AE0AE4"/>
    <w:rsid w:val="00AE0F70"/>
    <w:rsid w:val="00AE12DB"/>
    <w:rsid w:val="00AE1314"/>
    <w:rsid w:val="00AE1AE4"/>
    <w:rsid w:val="00AE1FDC"/>
    <w:rsid w:val="00AE2DB2"/>
    <w:rsid w:val="00AE3186"/>
    <w:rsid w:val="00AE3333"/>
    <w:rsid w:val="00AE3641"/>
    <w:rsid w:val="00AE377A"/>
    <w:rsid w:val="00AE3A11"/>
    <w:rsid w:val="00AE3AE7"/>
    <w:rsid w:val="00AE3B5A"/>
    <w:rsid w:val="00AE3DCA"/>
    <w:rsid w:val="00AE439E"/>
    <w:rsid w:val="00AE44F8"/>
    <w:rsid w:val="00AE54D6"/>
    <w:rsid w:val="00AE583C"/>
    <w:rsid w:val="00AE5C29"/>
    <w:rsid w:val="00AE5D33"/>
    <w:rsid w:val="00AE5E78"/>
    <w:rsid w:val="00AE60DD"/>
    <w:rsid w:val="00AE61F5"/>
    <w:rsid w:val="00AE66B0"/>
    <w:rsid w:val="00AE6714"/>
    <w:rsid w:val="00AE7494"/>
    <w:rsid w:val="00AF03F6"/>
    <w:rsid w:val="00AF0945"/>
    <w:rsid w:val="00AF1D92"/>
    <w:rsid w:val="00AF1E34"/>
    <w:rsid w:val="00AF2243"/>
    <w:rsid w:val="00AF25A9"/>
    <w:rsid w:val="00AF283E"/>
    <w:rsid w:val="00AF286F"/>
    <w:rsid w:val="00AF2A6F"/>
    <w:rsid w:val="00AF2AE7"/>
    <w:rsid w:val="00AF2C6F"/>
    <w:rsid w:val="00AF2E3B"/>
    <w:rsid w:val="00AF3501"/>
    <w:rsid w:val="00AF4211"/>
    <w:rsid w:val="00AF4810"/>
    <w:rsid w:val="00AF539B"/>
    <w:rsid w:val="00AF548B"/>
    <w:rsid w:val="00AF5F4F"/>
    <w:rsid w:val="00AF62AC"/>
    <w:rsid w:val="00AF6595"/>
    <w:rsid w:val="00AF67DF"/>
    <w:rsid w:val="00AF7172"/>
    <w:rsid w:val="00AF73BB"/>
    <w:rsid w:val="00AF74F5"/>
    <w:rsid w:val="00AF7513"/>
    <w:rsid w:val="00AF7BE5"/>
    <w:rsid w:val="00AF7DB8"/>
    <w:rsid w:val="00AF7EB5"/>
    <w:rsid w:val="00B00066"/>
    <w:rsid w:val="00B01E4A"/>
    <w:rsid w:val="00B022AB"/>
    <w:rsid w:val="00B0251B"/>
    <w:rsid w:val="00B02683"/>
    <w:rsid w:val="00B02732"/>
    <w:rsid w:val="00B02994"/>
    <w:rsid w:val="00B02B0D"/>
    <w:rsid w:val="00B02E49"/>
    <w:rsid w:val="00B031FC"/>
    <w:rsid w:val="00B0332B"/>
    <w:rsid w:val="00B03911"/>
    <w:rsid w:val="00B03BC5"/>
    <w:rsid w:val="00B03F8D"/>
    <w:rsid w:val="00B0467F"/>
    <w:rsid w:val="00B0473C"/>
    <w:rsid w:val="00B0671A"/>
    <w:rsid w:val="00B06952"/>
    <w:rsid w:val="00B06F53"/>
    <w:rsid w:val="00B07639"/>
    <w:rsid w:val="00B10041"/>
    <w:rsid w:val="00B10822"/>
    <w:rsid w:val="00B10ADA"/>
    <w:rsid w:val="00B10F75"/>
    <w:rsid w:val="00B11B01"/>
    <w:rsid w:val="00B11BEF"/>
    <w:rsid w:val="00B11C2F"/>
    <w:rsid w:val="00B11E31"/>
    <w:rsid w:val="00B11E80"/>
    <w:rsid w:val="00B120F7"/>
    <w:rsid w:val="00B1242E"/>
    <w:rsid w:val="00B12D56"/>
    <w:rsid w:val="00B13279"/>
    <w:rsid w:val="00B13457"/>
    <w:rsid w:val="00B135C8"/>
    <w:rsid w:val="00B1423E"/>
    <w:rsid w:val="00B1451C"/>
    <w:rsid w:val="00B152D0"/>
    <w:rsid w:val="00B154D3"/>
    <w:rsid w:val="00B15B41"/>
    <w:rsid w:val="00B16BA1"/>
    <w:rsid w:val="00B16DA5"/>
    <w:rsid w:val="00B2040D"/>
    <w:rsid w:val="00B20B89"/>
    <w:rsid w:val="00B20E4A"/>
    <w:rsid w:val="00B20E6A"/>
    <w:rsid w:val="00B2116C"/>
    <w:rsid w:val="00B21248"/>
    <w:rsid w:val="00B212BF"/>
    <w:rsid w:val="00B213A9"/>
    <w:rsid w:val="00B21837"/>
    <w:rsid w:val="00B2272F"/>
    <w:rsid w:val="00B22932"/>
    <w:rsid w:val="00B22C5F"/>
    <w:rsid w:val="00B22C96"/>
    <w:rsid w:val="00B2337C"/>
    <w:rsid w:val="00B234B9"/>
    <w:rsid w:val="00B24094"/>
    <w:rsid w:val="00B24228"/>
    <w:rsid w:val="00B245C5"/>
    <w:rsid w:val="00B249D4"/>
    <w:rsid w:val="00B24D58"/>
    <w:rsid w:val="00B24E94"/>
    <w:rsid w:val="00B263EA"/>
    <w:rsid w:val="00B266B9"/>
    <w:rsid w:val="00B26B5F"/>
    <w:rsid w:val="00B26CD2"/>
    <w:rsid w:val="00B273DD"/>
    <w:rsid w:val="00B27F9D"/>
    <w:rsid w:val="00B30731"/>
    <w:rsid w:val="00B30823"/>
    <w:rsid w:val="00B3152D"/>
    <w:rsid w:val="00B31CFD"/>
    <w:rsid w:val="00B31D50"/>
    <w:rsid w:val="00B32123"/>
    <w:rsid w:val="00B32630"/>
    <w:rsid w:val="00B32E9A"/>
    <w:rsid w:val="00B33142"/>
    <w:rsid w:val="00B3391D"/>
    <w:rsid w:val="00B33D83"/>
    <w:rsid w:val="00B342ED"/>
    <w:rsid w:val="00B3462E"/>
    <w:rsid w:val="00B351AE"/>
    <w:rsid w:val="00B355C2"/>
    <w:rsid w:val="00B35B2C"/>
    <w:rsid w:val="00B35B4B"/>
    <w:rsid w:val="00B3641F"/>
    <w:rsid w:val="00B3741C"/>
    <w:rsid w:val="00B375EE"/>
    <w:rsid w:val="00B37C74"/>
    <w:rsid w:val="00B37D4A"/>
    <w:rsid w:val="00B40402"/>
    <w:rsid w:val="00B4072D"/>
    <w:rsid w:val="00B41492"/>
    <w:rsid w:val="00B41EDC"/>
    <w:rsid w:val="00B4266D"/>
    <w:rsid w:val="00B43106"/>
    <w:rsid w:val="00B43477"/>
    <w:rsid w:val="00B43608"/>
    <w:rsid w:val="00B43D44"/>
    <w:rsid w:val="00B44120"/>
    <w:rsid w:val="00B441CA"/>
    <w:rsid w:val="00B445DD"/>
    <w:rsid w:val="00B448E0"/>
    <w:rsid w:val="00B45180"/>
    <w:rsid w:val="00B45262"/>
    <w:rsid w:val="00B453DF"/>
    <w:rsid w:val="00B455B0"/>
    <w:rsid w:val="00B45748"/>
    <w:rsid w:val="00B459AA"/>
    <w:rsid w:val="00B46123"/>
    <w:rsid w:val="00B461B1"/>
    <w:rsid w:val="00B468EF"/>
    <w:rsid w:val="00B46BEF"/>
    <w:rsid w:val="00B47C00"/>
    <w:rsid w:val="00B47EE1"/>
    <w:rsid w:val="00B51210"/>
    <w:rsid w:val="00B51A8F"/>
    <w:rsid w:val="00B51AD0"/>
    <w:rsid w:val="00B51ADA"/>
    <w:rsid w:val="00B5349C"/>
    <w:rsid w:val="00B53830"/>
    <w:rsid w:val="00B53AC9"/>
    <w:rsid w:val="00B54204"/>
    <w:rsid w:val="00B544FD"/>
    <w:rsid w:val="00B5478E"/>
    <w:rsid w:val="00B54917"/>
    <w:rsid w:val="00B54BA6"/>
    <w:rsid w:val="00B54C8C"/>
    <w:rsid w:val="00B54FAA"/>
    <w:rsid w:val="00B551BC"/>
    <w:rsid w:val="00B56044"/>
    <w:rsid w:val="00B56175"/>
    <w:rsid w:val="00B57114"/>
    <w:rsid w:val="00B579D3"/>
    <w:rsid w:val="00B57EC3"/>
    <w:rsid w:val="00B60171"/>
    <w:rsid w:val="00B60635"/>
    <w:rsid w:val="00B60727"/>
    <w:rsid w:val="00B60F50"/>
    <w:rsid w:val="00B619B3"/>
    <w:rsid w:val="00B61E72"/>
    <w:rsid w:val="00B6263E"/>
    <w:rsid w:val="00B62AA7"/>
    <w:rsid w:val="00B62E19"/>
    <w:rsid w:val="00B631B5"/>
    <w:rsid w:val="00B635AF"/>
    <w:rsid w:val="00B63E57"/>
    <w:rsid w:val="00B63F02"/>
    <w:rsid w:val="00B6438A"/>
    <w:rsid w:val="00B64851"/>
    <w:rsid w:val="00B6495F"/>
    <w:rsid w:val="00B64BFF"/>
    <w:rsid w:val="00B64D20"/>
    <w:rsid w:val="00B65278"/>
    <w:rsid w:val="00B6552B"/>
    <w:rsid w:val="00B6559F"/>
    <w:rsid w:val="00B65996"/>
    <w:rsid w:val="00B660BC"/>
    <w:rsid w:val="00B66769"/>
    <w:rsid w:val="00B6725B"/>
    <w:rsid w:val="00B672F4"/>
    <w:rsid w:val="00B67865"/>
    <w:rsid w:val="00B67A07"/>
    <w:rsid w:val="00B702A9"/>
    <w:rsid w:val="00B706DD"/>
    <w:rsid w:val="00B7097D"/>
    <w:rsid w:val="00B70CF4"/>
    <w:rsid w:val="00B70FC9"/>
    <w:rsid w:val="00B712E0"/>
    <w:rsid w:val="00B715F4"/>
    <w:rsid w:val="00B71DC6"/>
    <w:rsid w:val="00B71E2C"/>
    <w:rsid w:val="00B72489"/>
    <w:rsid w:val="00B72A66"/>
    <w:rsid w:val="00B72BE4"/>
    <w:rsid w:val="00B72EB2"/>
    <w:rsid w:val="00B72F99"/>
    <w:rsid w:val="00B73208"/>
    <w:rsid w:val="00B73537"/>
    <w:rsid w:val="00B73A3A"/>
    <w:rsid w:val="00B73AEF"/>
    <w:rsid w:val="00B73B1F"/>
    <w:rsid w:val="00B7461E"/>
    <w:rsid w:val="00B74A06"/>
    <w:rsid w:val="00B74F8F"/>
    <w:rsid w:val="00B75880"/>
    <w:rsid w:val="00B7592B"/>
    <w:rsid w:val="00B76125"/>
    <w:rsid w:val="00B76241"/>
    <w:rsid w:val="00B76A31"/>
    <w:rsid w:val="00B77528"/>
    <w:rsid w:val="00B8038F"/>
    <w:rsid w:val="00B80816"/>
    <w:rsid w:val="00B80A50"/>
    <w:rsid w:val="00B80FF1"/>
    <w:rsid w:val="00B81172"/>
    <w:rsid w:val="00B82D83"/>
    <w:rsid w:val="00B83239"/>
    <w:rsid w:val="00B846D3"/>
    <w:rsid w:val="00B85557"/>
    <w:rsid w:val="00B8587F"/>
    <w:rsid w:val="00B862B6"/>
    <w:rsid w:val="00B86F79"/>
    <w:rsid w:val="00B9066B"/>
    <w:rsid w:val="00B90696"/>
    <w:rsid w:val="00B90729"/>
    <w:rsid w:val="00B91269"/>
    <w:rsid w:val="00B9144A"/>
    <w:rsid w:val="00B916BA"/>
    <w:rsid w:val="00B919ED"/>
    <w:rsid w:val="00B91A37"/>
    <w:rsid w:val="00B91CCB"/>
    <w:rsid w:val="00B91CCC"/>
    <w:rsid w:val="00B91D6F"/>
    <w:rsid w:val="00B920F5"/>
    <w:rsid w:val="00B92F04"/>
    <w:rsid w:val="00B9451E"/>
    <w:rsid w:val="00B95058"/>
    <w:rsid w:val="00B950D2"/>
    <w:rsid w:val="00B9514B"/>
    <w:rsid w:val="00B95315"/>
    <w:rsid w:val="00B9564D"/>
    <w:rsid w:val="00B959A8"/>
    <w:rsid w:val="00B959E5"/>
    <w:rsid w:val="00B9619B"/>
    <w:rsid w:val="00B9624C"/>
    <w:rsid w:val="00B96FDB"/>
    <w:rsid w:val="00B9741B"/>
    <w:rsid w:val="00B97A33"/>
    <w:rsid w:val="00BA0843"/>
    <w:rsid w:val="00BA1358"/>
    <w:rsid w:val="00BA1389"/>
    <w:rsid w:val="00BA14D8"/>
    <w:rsid w:val="00BA1A7F"/>
    <w:rsid w:val="00BA2DC4"/>
    <w:rsid w:val="00BA329B"/>
    <w:rsid w:val="00BA32F4"/>
    <w:rsid w:val="00BA39A0"/>
    <w:rsid w:val="00BA3DA8"/>
    <w:rsid w:val="00BA4152"/>
    <w:rsid w:val="00BA4658"/>
    <w:rsid w:val="00BA4C92"/>
    <w:rsid w:val="00BA532F"/>
    <w:rsid w:val="00BA58B1"/>
    <w:rsid w:val="00BA61F5"/>
    <w:rsid w:val="00BA6A29"/>
    <w:rsid w:val="00BA6C76"/>
    <w:rsid w:val="00BA6D3E"/>
    <w:rsid w:val="00BA722D"/>
    <w:rsid w:val="00BA74E6"/>
    <w:rsid w:val="00BA76C7"/>
    <w:rsid w:val="00BA77A9"/>
    <w:rsid w:val="00BA78CD"/>
    <w:rsid w:val="00BA7982"/>
    <w:rsid w:val="00BB0ABE"/>
    <w:rsid w:val="00BB0BDC"/>
    <w:rsid w:val="00BB0D30"/>
    <w:rsid w:val="00BB135C"/>
    <w:rsid w:val="00BB1424"/>
    <w:rsid w:val="00BB2182"/>
    <w:rsid w:val="00BB2264"/>
    <w:rsid w:val="00BB22A6"/>
    <w:rsid w:val="00BB287E"/>
    <w:rsid w:val="00BB2A4B"/>
    <w:rsid w:val="00BB2AAA"/>
    <w:rsid w:val="00BB2B65"/>
    <w:rsid w:val="00BB2CAB"/>
    <w:rsid w:val="00BB2FCE"/>
    <w:rsid w:val="00BB325A"/>
    <w:rsid w:val="00BB385C"/>
    <w:rsid w:val="00BB3A29"/>
    <w:rsid w:val="00BB4253"/>
    <w:rsid w:val="00BB467D"/>
    <w:rsid w:val="00BB5012"/>
    <w:rsid w:val="00BB5272"/>
    <w:rsid w:val="00BB56B1"/>
    <w:rsid w:val="00BB56C4"/>
    <w:rsid w:val="00BB5A59"/>
    <w:rsid w:val="00BB64C6"/>
    <w:rsid w:val="00BB6EFC"/>
    <w:rsid w:val="00BB7592"/>
    <w:rsid w:val="00BC00C7"/>
    <w:rsid w:val="00BC01E5"/>
    <w:rsid w:val="00BC0511"/>
    <w:rsid w:val="00BC0D57"/>
    <w:rsid w:val="00BC1262"/>
    <w:rsid w:val="00BC131F"/>
    <w:rsid w:val="00BC228D"/>
    <w:rsid w:val="00BC26F9"/>
    <w:rsid w:val="00BC2FBC"/>
    <w:rsid w:val="00BC3152"/>
    <w:rsid w:val="00BC33FB"/>
    <w:rsid w:val="00BC3656"/>
    <w:rsid w:val="00BC3C77"/>
    <w:rsid w:val="00BC5A64"/>
    <w:rsid w:val="00BC5B9A"/>
    <w:rsid w:val="00BC6145"/>
    <w:rsid w:val="00BC6245"/>
    <w:rsid w:val="00BC6564"/>
    <w:rsid w:val="00BC741A"/>
    <w:rsid w:val="00BC7A5A"/>
    <w:rsid w:val="00BD0167"/>
    <w:rsid w:val="00BD01FF"/>
    <w:rsid w:val="00BD07C5"/>
    <w:rsid w:val="00BD0BC1"/>
    <w:rsid w:val="00BD1211"/>
    <w:rsid w:val="00BD146C"/>
    <w:rsid w:val="00BD2306"/>
    <w:rsid w:val="00BD2923"/>
    <w:rsid w:val="00BD2CAD"/>
    <w:rsid w:val="00BD2CB2"/>
    <w:rsid w:val="00BD2ED4"/>
    <w:rsid w:val="00BD2F9E"/>
    <w:rsid w:val="00BD3287"/>
    <w:rsid w:val="00BD377A"/>
    <w:rsid w:val="00BD41C9"/>
    <w:rsid w:val="00BD42FF"/>
    <w:rsid w:val="00BD50A5"/>
    <w:rsid w:val="00BD53A7"/>
    <w:rsid w:val="00BD53FC"/>
    <w:rsid w:val="00BD5D23"/>
    <w:rsid w:val="00BD653C"/>
    <w:rsid w:val="00BD6914"/>
    <w:rsid w:val="00BD698A"/>
    <w:rsid w:val="00BD77B6"/>
    <w:rsid w:val="00BD7D4E"/>
    <w:rsid w:val="00BE0C6E"/>
    <w:rsid w:val="00BE0FB5"/>
    <w:rsid w:val="00BE1BB4"/>
    <w:rsid w:val="00BE296D"/>
    <w:rsid w:val="00BE3229"/>
    <w:rsid w:val="00BE3800"/>
    <w:rsid w:val="00BE3EB5"/>
    <w:rsid w:val="00BE5103"/>
    <w:rsid w:val="00BE511D"/>
    <w:rsid w:val="00BE54E7"/>
    <w:rsid w:val="00BE5611"/>
    <w:rsid w:val="00BE5B01"/>
    <w:rsid w:val="00BE5B06"/>
    <w:rsid w:val="00BE6142"/>
    <w:rsid w:val="00BE6BC3"/>
    <w:rsid w:val="00BE6D2D"/>
    <w:rsid w:val="00BE7DCF"/>
    <w:rsid w:val="00BF05A9"/>
    <w:rsid w:val="00BF05B3"/>
    <w:rsid w:val="00BF0867"/>
    <w:rsid w:val="00BF0DAE"/>
    <w:rsid w:val="00BF0E78"/>
    <w:rsid w:val="00BF1063"/>
    <w:rsid w:val="00BF16F6"/>
    <w:rsid w:val="00BF1FBB"/>
    <w:rsid w:val="00BF2278"/>
    <w:rsid w:val="00BF28F2"/>
    <w:rsid w:val="00BF364D"/>
    <w:rsid w:val="00BF392B"/>
    <w:rsid w:val="00BF39C5"/>
    <w:rsid w:val="00BF3ED3"/>
    <w:rsid w:val="00BF4253"/>
    <w:rsid w:val="00BF44F1"/>
    <w:rsid w:val="00BF459D"/>
    <w:rsid w:val="00BF45F7"/>
    <w:rsid w:val="00BF4977"/>
    <w:rsid w:val="00BF5BF9"/>
    <w:rsid w:val="00BF5C01"/>
    <w:rsid w:val="00BF60B6"/>
    <w:rsid w:val="00BF6304"/>
    <w:rsid w:val="00BF684F"/>
    <w:rsid w:val="00BF6BBC"/>
    <w:rsid w:val="00BF70E7"/>
    <w:rsid w:val="00BF7B5C"/>
    <w:rsid w:val="00BF7F78"/>
    <w:rsid w:val="00C000A1"/>
    <w:rsid w:val="00C00554"/>
    <w:rsid w:val="00C00750"/>
    <w:rsid w:val="00C00778"/>
    <w:rsid w:val="00C01585"/>
    <w:rsid w:val="00C01B4D"/>
    <w:rsid w:val="00C0227C"/>
    <w:rsid w:val="00C02AF1"/>
    <w:rsid w:val="00C037B9"/>
    <w:rsid w:val="00C037D0"/>
    <w:rsid w:val="00C03CDA"/>
    <w:rsid w:val="00C03E47"/>
    <w:rsid w:val="00C04226"/>
    <w:rsid w:val="00C0508A"/>
    <w:rsid w:val="00C0541E"/>
    <w:rsid w:val="00C05683"/>
    <w:rsid w:val="00C062FF"/>
    <w:rsid w:val="00C065C0"/>
    <w:rsid w:val="00C07287"/>
    <w:rsid w:val="00C07349"/>
    <w:rsid w:val="00C073CF"/>
    <w:rsid w:val="00C07CA4"/>
    <w:rsid w:val="00C10ADA"/>
    <w:rsid w:val="00C10FA6"/>
    <w:rsid w:val="00C117FC"/>
    <w:rsid w:val="00C1201F"/>
    <w:rsid w:val="00C12690"/>
    <w:rsid w:val="00C129DB"/>
    <w:rsid w:val="00C130CC"/>
    <w:rsid w:val="00C130DD"/>
    <w:rsid w:val="00C131E4"/>
    <w:rsid w:val="00C13A96"/>
    <w:rsid w:val="00C149AF"/>
    <w:rsid w:val="00C158AA"/>
    <w:rsid w:val="00C165C0"/>
    <w:rsid w:val="00C204DE"/>
    <w:rsid w:val="00C20D01"/>
    <w:rsid w:val="00C213D3"/>
    <w:rsid w:val="00C218FA"/>
    <w:rsid w:val="00C228AF"/>
    <w:rsid w:val="00C235DC"/>
    <w:rsid w:val="00C236F1"/>
    <w:rsid w:val="00C23AC9"/>
    <w:rsid w:val="00C23C66"/>
    <w:rsid w:val="00C23CF2"/>
    <w:rsid w:val="00C23EC3"/>
    <w:rsid w:val="00C24314"/>
    <w:rsid w:val="00C2441D"/>
    <w:rsid w:val="00C24B99"/>
    <w:rsid w:val="00C24D0C"/>
    <w:rsid w:val="00C24E5D"/>
    <w:rsid w:val="00C25774"/>
    <w:rsid w:val="00C26546"/>
    <w:rsid w:val="00C265E3"/>
    <w:rsid w:val="00C266B1"/>
    <w:rsid w:val="00C26868"/>
    <w:rsid w:val="00C26A82"/>
    <w:rsid w:val="00C26D02"/>
    <w:rsid w:val="00C27451"/>
    <w:rsid w:val="00C27785"/>
    <w:rsid w:val="00C27ABF"/>
    <w:rsid w:val="00C27F34"/>
    <w:rsid w:val="00C30DD7"/>
    <w:rsid w:val="00C313E4"/>
    <w:rsid w:val="00C320A4"/>
    <w:rsid w:val="00C3235D"/>
    <w:rsid w:val="00C32501"/>
    <w:rsid w:val="00C329CE"/>
    <w:rsid w:val="00C32BB9"/>
    <w:rsid w:val="00C33AF2"/>
    <w:rsid w:val="00C34857"/>
    <w:rsid w:val="00C34B99"/>
    <w:rsid w:val="00C350E5"/>
    <w:rsid w:val="00C357E8"/>
    <w:rsid w:val="00C35BF1"/>
    <w:rsid w:val="00C35F61"/>
    <w:rsid w:val="00C36D17"/>
    <w:rsid w:val="00C408B2"/>
    <w:rsid w:val="00C408FF"/>
    <w:rsid w:val="00C4143C"/>
    <w:rsid w:val="00C419BE"/>
    <w:rsid w:val="00C41C1B"/>
    <w:rsid w:val="00C41D3B"/>
    <w:rsid w:val="00C41E86"/>
    <w:rsid w:val="00C4200E"/>
    <w:rsid w:val="00C42E05"/>
    <w:rsid w:val="00C43891"/>
    <w:rsid w:val="00C43C85"/>
    <w:rsid w:val="00C444AF"/>
    <w:rsid w:val="00C444FE"/>
    <w:rsid w:val="00C44EC7"/>
    <w:rsid w:val="00C45AB6"/>
    <w:rsid w:val="00C45B90"/>
    <w:rsid w:val="00C45BB2"/>
    <w:rsid w:val="00C45E8B"/>
    <w:rsid w:val="00C46EB8"/>
    <w:rsid w:val="00C4780B"/>
    <w:rsid w:val="00C47D89"/>
    <w:rsid w:val="00C50185"/>
    <w:rsid w:val="00C504C9"/>
    <w:rsid w:val="00C50822"/>
    <w:rsid w:val="00C50AF1"/>
    <w:rsid w:val="00C51FE3"/>
    <w:rsid w:val="00C5245A"/>
    <w:rsid w:val="00C52630"/>
    <w:rsid w:val="00C52A1B"/>
    <w:rsid w:val="00C537EA"/>
    <w:rsid w:val="00C53B30"/>
    <w:rsid w:val="00C53F70"/>
    <w:rsid w:val="00C53F93"/>
    <w:rsid w:val="00C547B3"/>
    <w:rsid w:val="00C54A59"/>
    <w:rsid w:val="00C54E9B"/>
    <w:rsid w:val="00C5526C"/>
    <w:rsid w:val="00C55287"/>
    <w:rsid w:val="00C55302"/>
    <w:rsid w:val="00C55913"/>
    <w:rsid w:val="00C5675A"/>
    <w:rsid w:val="00C56D07"/>
    <w:rsid w:val="00C57EEA"/>
    <w:rsid w:val="00C605F2"/>
    <w:rsid w:val="00C60FCF"/>
    <w:rsid w:val="00C611FA"/>
    <w:rsid w:val="00C618D6"/>
    <w:rsid w:val="00C62368"/>
    <w:rsid w:val="00C62E53"/>
    <w:rsid w:val="00C632F7"/>
    <w:rsid w:val="00C63401"/>
    <w:rsid w:val="00C63C10"/>
    <w:rsid w:val="00C63E44"/>
    <w:rsid w:val="00C64774"/>
    <w:rsid w:val="00C64F6D"/>
    <w:rsid w:val="00C65410"/>
    <w:rsid w:val="00C65E3C"/>
    <w:rsid w:val="00C65EE5"/>
    <w:rsid w:val="00C66155"/>
    <w:rsid w:val="00C6641F"/>
    <w:rsid w:val="00C666DF"/>
    <w:rsid w:val="00C6684E"/>
    <w:rsid w:val="00C66937"/>
    <w:rsid w:val="00C67383"/>
    <w:rsid w:val="00C6761A"/>
    <w:rsid w:val="00C67945"/>
    <w:rsid w:val="00C67CB5"/>
    <w:rsid w:val="00C7008F"/>
    <w:rsid w:val="00C714CB"/>
    <w:rsid w:val="00C71C5A"/>
    <w:rsid w:val="00C71F92"/>
    <w:rsid w:val="00C726EF"/>
    <w:rsid w:val="00C72C41"/>
    <w:rsid w:val="00C72D05"/>
    <w:rsid w:val="00C72D4B"/>
    <w:rsid w:val="00C734A2"/>
    <w:rsid w:val="00C73A2D"/>
    <w:rsid w:val="00C73B93"/>
    <w:rsid w:val="00C74069"/>
    <w:rsid w:val="00C747A4"/>
    <w:rsid w:val="00C74C3A"/>
    <w:rsid w:val="00C75052"/>
    <w:rsid w:val="00C75575"/>
    <w:rsid w:val="00C758C2"/>
    <w:rsid w:val="00C76D05"/>
    <w:rsid w:val="00C76D9D"/>
    <w:rsid w:val="00C76F77"/>
    <w:rsid w:val="00C806DF"/>
    <w:rsid w:val="00C807DF"/>
    <w:rsid w:val="00C80BA1"/>
    <w:rsid w:val="00C80F40"/>
    <w:rsid w:val="00C810B4"/>
    <w:rsid w:val="00C81745"/>
    <w:rsid w:val="00C81D46"/>
    <w:rsid w:val="00C82B5C"/>
    <w:rsid w:val="00C836CA"/>
    <w:rsid w:val="00C841C8"/>
    <w:rsid w:val="00C8453F"/>
    <w:rsid w:val="00C852E6"/>
    <w:rsid w:val="00C857AA"/>
    <w:rsid w:val="00C86C81"/>
    <w:rsid w:val="00C86E8D"/>
    <w:rsid w:val="00C870A7"/>
    <w:rsid w:val="00C87911"/>
    <w:rsid w:val="00C87B79"/>
    <w:rsid w:val="00C906EA"/>
    <w:rsid w:val="00C90B74"/>
    <w:rsid w:val="00C917FF"/>
    <w:rsid w:val="00C9218F"/>
    <w:rsid w:val="00C934D7"/>
    <w:rsid w:val="00C93727"/>
    <w:rsid w:val="00C93C70"/>
    <w:rsid w:val="00C94397"/>
    <w:rsid w:val="00C946A2"/>
    <w:rsid w:val="00C951C5"/>
    <w:rsid w:val="00C95312"/>
    <w:rsid w:val="00C954CE"/>
    <w:rsid w:val="00C96296"/>
    <w:rsid w:val="00C96CF4"/>
    <w:rsid w:val="00C97174"/>
    <w:rsid w:val="00C9721B"/>
    <w:rsid w:val="00C97646"/>
    <w:rsid w:val="00C9799A"/>
    <w:rsid w:val="00CA0755"/>
    <w:rsid w:val="00CA1BA2"/>
    <w:rsid w:val="00CA212A"/>
    <w:rsid w:val="00CA25E9"/>
    <w:rsid w:val="00CA2F09"/>
    <w:rsid w:val="00CA39C0"/>
    <w:rsid w:val="00CA3CEF"/>
    <w:rsid w:val="00CA4490"/>
    <w:rsid w:val="00CA4BF5"/>
    <w:rsid w:val="00CA503C"/>
    <w:rsid w:val="00CA5ACB"/>
    <w:rsid w:val="00CA64F0"/>
    <w:rsid w:val="00CA6563"/>
    <w:rsid w:val="00CA75A6"/>
    <w:rsid w:val="00CA787F"/>
    <w:rsid w:val="00CA78F0"/>
    <w:rsid w:val="00CA7D99"/>
    <w:rsid w:val="00CB0217"/>
    <w:rsid w:val="00CB0250"/>
    <w:rsid w:val="00CB0B2B"/>
    <w:rsid w:val="00CB1807"/>
    <w:rsid w:val="00CB2138"/>
    <w:rsid w:val="00CB247A"/>
    <w:rsid w:val="00CB249B"/>
    <w:rsid w:val="00CB2E8B"/>
    <w:rsid w:val="00CB2F86"/>
    <w:rsid w:val="00CB2FD8"/>
    <w:rsid w:val="00CB3124"/>
    <w:rsid w:val="00CB3A8D"/>
    <w:rsid w:val="00CB4B97"/>
    <w:rsid w:val="00CB4C80"/>
    <w:rsid w:val="00CB4EC9"/>
    <w:rsid w:val="00CB5362"/>
    <w:rsid w:val="00CB5D41"/>
    <w:rsid w:val="00CB6115"/>
    <w:rsid w:val="00CB62A6"/>
    <w:rsid w:val="00CB665B"/>
    <w:rsid w:val="00CB7821"/>
    <w:rsid w:val="00CC01AD"/>
    <w:rsid w:val="00CC02D3"/>
    <w:rsid w:val="00CC1057"/>
    <w:rsid w:val="00CC1AD2"/>
    <w:rsid w:val="00CC1C8D"/>
    <w:rsid w:val="00CC1FEF"/>
    <w:rsid w:val="00CC2451"/>
    <w:rsid w:val="00CC2E0E"/>
    <w:rsid w:val="00CC2E35"/>
    <w:rsid w:val="00CC38EC"/>
    <w:rsid w:val="00CC470C"/>
    <w:rsid w:val="00CC4953"/>
    <w:rsid w:val="00CC4BFC"/>
    <w:rsid w:val="00CC4D79"/>
    <w:rsid w:val="00CC4F94"/>
    <w:rsid w:val="00CC6764"/>
    <w:rsid w:val="00CC6987"/>
    <w:rsid w:val="00CC69F5"/>
    <w:rsid w:val="00CC704E"/>
    <w:rsid w:val="00CC78D9"/>
    <w:rsid w:val="00CD0666"/>
    <w:rsid w:val="00CD08B6"/>
    <w:rsid w:val="00CD0A70"/>
    <w:rsid w:val="00CD1569"/>
    <w:rsid w:val="00CD1BDC"/>
    <w:rsid w:val="00CD20FD"/>
    <w:rsid w:val="00CD2191"/>
    <w:rsid w:val="00CD2311"/>
    <w:rsid w:val="00CD24AF"/>
    <w:rsid w:val="00CD27F2"/>
    <w:rsid w:val="00CD2C66"/>
    <w:rsid w:val="00CD2E2F"/>
    <w:rsid w:val="00CD4961"/>
    <w:rsid w:val="00CD497F"/>
    <w:rsid w:val="00CD4DC8"/>
    <w:rsid w:val="00CD5239"/>
    <w:rsid w:val="00CD5327"/>
    <w:rsid w:val="00CD538D"/>
    <w:rsid w:val="00CD5E54"/>
    <w:rsid w:val="00CD61F4"/>
    <w:rsid w:val="00CD6CD2"/>
    <w:rsid w:val="00CD74F4"/>
    <w:rsid w:val="00CD75BC"/>
    <w:rsid w:val="00CD7A15"/>
    <w:rsid w:val="00CD7D34"/>
    <w:rsid w:val="00CE0069"/>
    <w:rsid w:val="00CE0274"/>
    <w:rsid w:val="00CE039A"/>
    <w:rsid w:val="00CE0556"/>
    <w:rsid w:val="00CE064A"/>
    <w:rsid w:val="00CE0719"/>
    <w:rsid w:val="00CE0880"/>
    <w:rsid w:val="00CE0BDA"/>
    <w:rsid w:val="00CE1071"/>
    <w:rsid w:val="00CE2260"/>
    <w:rsid w:val="00CE22BD"/>
    <w:rsid w:val="00CE24FB"/>
    <w:rsid w:val="00CE2743"/>
    <w:rsid w:val="00CE2D99"/>
    <w:rsid w:val="00CE3077"/>
    <w:rsid w:val="00CE3587"/>
    <w:rsid w:val="00CE35BD"/>
    <w:rsid w:val="00CE4070"/>
    <w:rsid w:val="00CE449D"/>
    <w:rsid w:val="00CE517E"/>
    <w:rsid w:val="00CE561A"/>
    <w:rsid w:val="00CE58E2"/>
    <w:rsid w:val="00CE60EB"/>
    <w:rsid w:val="00CE6102"/>
    <w:rsid w:val="00CE6460"/>
    <w:rsid w:val="00CE6A1D"/>
    <w:rsid w:val="00CE6E32"/>
    <w:rsid w:val="00CE6FDC"/>
    <w:rsid w:val="00CE772C"/>
    <w:rsid w:val="00CE7CAA"/>
    <w:rsid w:val="00CF05DB"/>
    <w:rsid w:val="00CF0759"/>
    <w:rsid w:val="00CF18DE"/>
    <w:rsid w:val="00CF1922"/>
    <w:rsid w:val="00CF1950"/>
    <w:rsid w:val="00CF1B42"/>
    <w:rsid w:val="00CF1C19"/>
    <w:rsid w:val="00CF3794"/>
    <w:rsid w:val="00CF384A"/>
    <w:rsid w:val="00CF3A89"/>
    <w:rsid w:val="00CF3E2B"/>
    <w:rsid w:val="00CF56D3"/>
    <w:rsid w:val="00CF5AFA"/>
    <w:rsid w:val="00CF6234"/>
    <w:rsid w:val="00CF74F9"/>
    <w:rsid w:val="00CF7A94"/>
    <w:rsid w:val="00CF7CDC"/>
    <w:rsid w:val="00D000E3"/>
    <w:rsid w:val="00D00468"/>
    <w:rsid w:val="00D0094B"/>
    <w:rsid w:val="00D00B71"/>
    <w:rsid w:val="00D0192F"/>
    <w:rsid w:val="00D01EDE"/>
    <w:rsid w:val="00D0258C"/>
    <w:rsid w:val="00D02BD3"/>
    <w:rsid w:val="00D031F2"/>
    <w:rsid w:val="00D03F96"/>
    <w:rsid w:val="00D04A53"/>
    <w:rsid w:val="00D05FF5"/>
    <w:rsid w:val="00D060CC"/>
    <w:rsid w:val="00D0637E"/>
    <w:rsid w:val="00D06477"/>
    <w:rsid w:val="00D0648A"/>
    <w:rsid w:val="00D0680D"/>
    <w:rsid w:val="00D06D84"/>
    <w:rsid w:val="00D079D3"/>
    <w:rsid w:val="00D07D80"/>
    <w:rsid w:val="00D07F9D"/>
    <w:rsid w:val="00D10877"/>
    <w:rsid w:val="00D11369"/>
    <w:rsid w:val="00D114A4"/>
    <w:rsid w:val="00D11725"/>
    <w:rsid w:val="00D11882"/>
    <w:rsid w:val="00D11AF5"/>
    <w:rsid w:val="00D1316C"/>
    <w:rsid w:val="00D13282"/>
    <w:rsid w:val="00D1330F"/>
    <w:rsid w:val="00D137D2"/>
    <w:rsid w:val="00D140AC"/>
    <w:rsid w:val="00D1441C"/>
    <w:rsid w:val="00D14428"/>
    <w:rsid w:val="00D1507F"/>
    <w:rsid w:val="00D1678A"/>
    <w:rsid w:val="00D16AB4"/>
    <w:rsid w:val="00D16F49"/>
    <w:rsid w:val="00D170C5"/>
    <w:rsid w:val="00D17389"/>
    <w:rsid w:val="00D17A9B"/>
    <w:rsid w:val="00D17BE4"/>
    <w:rsid w:val="00D20092"/>
    <w:rsid w:val="00D20A80"/>
    <w:rsid w:val="00D210F6"/>
    <w:rsid w:val="00D21A8C"/>
    <w:rsid w:val="00D21DF6"/>
    <w:rsid w:val="00D22124"/>
    <w:rsid w:val="00D222F8"/>
    <w:rsid w:val="00D226DE"/>
    <w:rsid w:val="00D23219"/>
    <w:rsid w:val="00D24114"/>
    <w:rsid w:val="00D243AF"/>
    <w:rsid w:val="00D24400"/>
    <w:rsid w:val="00D2456F"/>
    <w:rsid w:val="00D245FE"/>
    <w:rsid w:val="00D247DB"/>
    <w:rsid w:val="00D24E71"/>
    <w:rsid w:val="00D252B9"/>
    <w:rsid w:val="00D2558F"/>
    <w:rsid w:val="00D256EE"/>
    <w:rsid w:val="00D2578C"/>
    <w:rsid w:val="00D270AF"/>
    <w:rsid w:val="00D30014"/>
    <w:rsid w:val="00D300CC"/>
    <w:rsid w:val="00D30B0F"/>
    <w:rsid w:val="00D31EAF"/>
    <w:rsid w:val="00D32839"/>
    <w:rsid w:val="00D32C9D"/>
    <w:rsid w:val="00D33790"/>
    <w:rsid w:val="00D3440D"/>
    <w:rsid w:val="00D345B2"/>
    <w:rsid w:val="00D356B7"/>
    <w:rsid w:val="00D35B55"/>
    <w:rsid w:val="00D35EDB"/>
    <w:rsid w:val="00D36D5F"/>
    <w:rsid w:val="00D370A8"/>
    <w:rsid w:val="00D37242"/>
    <w:rsid w:val="00D3771D"/>
    <w:rsid w:val="00D40093"/>
    <w:rsid w:val="00D410A7"/>
    <w:rsid w:val="00D416B1"/>
    <w:rsid w:val="00D41E5B"/>
    <w:rsid w:val="00D42185"/>
    <w:rsid w:val="00D435FD"/>
    <w:rsid w:val="00D43673"/>
    <w:rsid w:val="00D4370D"/>
    <w:rsid w:val="00D43933"/>
    <w:rsid w:val="00D447A1"/>
    <w:rsid w:val="00D44F39"/>
    <w:rsid w:val="00D45B59"/>
    <w:rsid w:val="00D45BDC"/>
    <w:rsid w:val="00D45CCE"/>
    <w:rsid w:val="00D45E3B"/>
    <w:rsid w:val="00D45F5D"/>
    <w:rsid w:val="00D47212"/>
    <w:rsid w:val="00D47248"/>
    <w:rsid w:val="00D47969"/>
    <w:rsid w:val="00D47C48"/>
    <w:rsid w:val="00D47FD4"/>
    <w:rsid w:val="00D50368"/>
    <w:rsid w:val="00D5043D"/>
    <w:rsid w:val="00D507C6"/>
    <w:rsid w:val="00D50C63"/>
    <w:rsid w:val="00D5196F"/>
    <w:rsid w:val="00D51C38"/>
    <w:rsid w:val="00D5245E"/>
    <w:rsid w:val="00D52818"/>
    <w:rsid w:val="00D52DB9"/>
    <w:rsid w:val="00D52DF3"/>
    <w:rsid w:val="00D5443A"/>
    <w:rsid w:val="00D54C5A"/>
    <w:rsid w:val="00D5506D"/>
    <w:rsid w:val="00D55084"/>
    <w:rsid w:val="00D55F2D"/>
    <w:rsid w:val="00D56050"/>
    <w:rsid w:val="00D56607"/>
    <w:rsid w:val="00D566F1"/>
    <w:rsid w:val="00D5692A"/>
    <w:rsid w:val="00D5695F"/>
    <w:rsid w:val="00D56B3E"/>
    <w:rsid w:val="00D56CB9"/>
    <w:rsid w:val="00D570F8"/>
    <w:rsid w:val="00D57E24"/>
    <w:rsid w:val="00D60D02"/>
    <w:rsid w:val="00D60D17"/>
    <w:rsid w:val="00D60ED6"/>
    <w:rsid w:val="00D6140B"/>
    <w:rsid w:val="00D6145F"/>
    <w:rsid w:val="00D615B9"/>
    <w:rsid w:val="00D61AF4"/>
    <w:rsid w:val="00D61CB7"/>
    <w:rsid w:val="00D61DC5"/>
    <w:rsid w:val="00D62E56"/>
    <w:rsid w:val="00D62F0C"/>
    <w:rsid w:val="00D6306B"/>
    <w:rsid w:val="00D6359F"/>
    <w:rsid w:val="00D635C1"/>
    <w:rsid w:val="00D637B2"/>
    <w:rsid w:val="00D63827"/>
    <w:rsid w:val="00D63A03"/>
    <w:rsid w:val="00D63E82"/>
    <w:rsid w:val="00D646B2"/>
    <w:rsid w:val="00D6499B"/>
    <w:rsid w:val="00D64BA6"/>
    <w:rsid w:val="00D6558C"/>
    <w:rsid w:val="00D661E4"/>
    <w:rsid w:val="00D668B2"/>
    <w:rsid w:val="00D67148"/>
    <w:rsid w:val="00D701F4"/>
    <w:rsid w:val="00D71999"/>
    <w:rsid w:val="00D7268C"/>
    <w:rsid w:val="00D72C26"/>
    <w:rsid w:val="00D72CC6"/>
    <w:rsid w:val="00D7337C"/>
    <w:rsid w:val="00D733CD"/>
    <w:rsid w:val="00D7369D"/>
    <w:rsid w:val="00D7462F"/>
    <w:rsid w:val="00D74B96"/>
    <w:rsid w:val="00D74BA0"/>
    <w:rsid w:val="00D74C13"/>
    <w:rsid w:val="00D7551D"/>
    <w:rsid w:val="00D7590E"/>
    <w:rsid w:val="00D75E0A"/>
    <w:rsid w:val="00D761F8"/>
    <w:rsid w:val="00D76352"/>
    <w:rsid w:val="00D7663A"/>
    <w:rsid w:val="00D76675"/>
    <w:rsid w:val="00D769CE"/>
    <w:rsid w:val="00D76DE6"/>
    <w:rsid w:val="00D775DF"/>
    <w:rsid w:val="00D77862"/>
    <w:rsid w:val="00D77AA0"/>
    <w:rsid w:val="00D8041D"/>
    <w:rsid w:val="00D80794"/>
    <w:rsid w:val="00D80E3C"/>
    <w:rsid w:val="00D80F27"/>
    <w:rsid w:val="00D82AC0"/>
    <w:rsid w:val="00D83AAA"/>
    <w:rsid w:val="00D83F6B"/>
    <w:rsid w:val="00D84609"/>
    <w:rsid w:val="00D851E0"/>
    <w:rsid w:val="00D854A5"/>
    <w:rsid w:val="00D855B4"/>
    <w:rsid w:val="00D86C6E"/>
    <w:rsid w:val="00D86D5B"/>
    <w:rsid w:val="00D87C08"/>
    <w:rsid w:val="00D90943"/>
    <w:rsid w:val="00D90AF8"/>
    <w:rsid w:val="00D91726"/>
    <w:rsid w:val="00D91D01"/>
    <w:rsid w:val="00D92089"/>
    <w:rsid w:val="00D92463"/>
    <w:rsid w:val="00D92A9D"/>
    <w:rsid w:val="00D92AB6"/>
    <w:rsid w:val="00D93D72"/>
    <w:rsid w:val="00D94259"/>
    <w:rsid w:val="00D94DB4"/>
    <w:rsid w:val="00D94E43"/>
    <w:rsid w:val="00D951AB"/>
    <w:rsid w:val="00D95CD3"/>
    <w:rsid w:val="00D95E12"/>
    <w:rsid w:val="00D95F84"/>
    <w:rsid w:val="00D964AD"/>
    <w:rsid w:val="00D96A05"/>
    <w:rsid w:val="00D96D53"/>
    <w:rsid w:val="00D96DA3"/>
    <w:rsid w:val="00D970BD"/>
    <w:rsid w:val="00D9722C"/>
    <w:rsid w:val="00D97B70"/>
    <w:rsid w:val="00DA0085"/>
    <w:rsid w:val="00DA0D6F"/>
    <w:rsid w:val="00DA0E23"/>
    <w:rsid w:val="00DA1339"/>
    <w:rsid w:val="00DA1C8D"/>
    <w:rsid w:val="00DA1F53"/>
    <w:rsid w:val="00DA2072"/>
    <w:rsid w:val="00DA2300"/>
    <w:rsid w:val="00DA28AC"/>
    <w:rsid w:val="00DA2AB7"/>
    <w:rsid w:val="00DA4398"/>
    <w:rsid w:val="00DA4E13"/>
    <w:rsid w:val="00DA5363"/>
    <w:rsid w:val="00DA5A2E"/>
    <w:rsid w:val="00DA6108"/>
    <w:rsid w:val="00DA6ABB"/>
    <w:rsid w:val="00DA6C17"/>
    <w:rsid w:val="00DA7B62"/>
    <w:rsid w:val="00DA7F0E"/>
    <w:rsid w:val="00DB03D3"/>
    <w:rsid w:val="00DB069A"/>
    <w:rsid w:val="00DB0B6A"/>
    <w:rsid w:val="00DB0E67"/>
    <w:rsid w:val="00DB1840"/>
    <w:rsid w:val="00DB1E81"/>
    <w:rsid w:val="00DB2567"/>
    <w:rsid w:val="00DB4021"/>
    <w:rsid w:val="00DB48BB"/>
    <w:rsid w:val="00DB4EC9"/>
    <w:rsid w:val="00DB5879"/>
    <w:rsid w:val="00DB59A3"/>
    <w:rsid w:val="00DB5C62"/>
    <w:rsid w:val="00DB5D07"/>
    <w:rsid w:val="00DB6964"/>
    <w:rsid w:val="00DB6EBD"/>
    <w:rsid w:val="00DC06D3"/>
    <w:rsid w:val="00DC079E"/>
    <w:rsid w:val="00DC081F"/>
    <w:rsid w:val="00DC0FC5"/>
    <w:rsid w:val="00DC10A2"/>
    <w:rsid w:val="00DC10FE"/>
    <w:rsid w:val="00DC12EC"/>
    <w:rsid w:val="00DC180B"/>
    <w:rsid w:val="00DC19B9"/>
    <w:rsid w:val="00DC1A5E"/>
    <w:rsid w:val="00DC1BD4"/>
    <w:rsid w:val="00DC2B66"/>
    <w:rsid w:val="00DC2D82"/>
    <w:rsid w:val="00DC2F6C"/>
    <w:rsid w:val="00DC30FE"/>
    <w:rsid w:val="00DC3C9D"/>
    <w:rsid w:val="00DC47C4"/>
    <w:rsid w:val="00DC4E74"/>
    <w:rsid w:val="00DC5456"/>
    <w:rsid w:val="00DC5B89"/>
    <w:rsid w:val="00DC6E09"/>
    <w:rsid w:val="00DC7300"/>
    <w:rsid w:val="00DC7454"/>
    <w:rsid w:val="00DC74DA"/>
    <w:rsid w:val="00DC7575"/>
    <w:rsid w:val="00DD0173"/>
    <w:rsid w:val="00DD3148"/>
    <w:rsid w:val="00DD34E1"/>
    <w:rsid w:val="00DD35EA"/>
    <w:rsid w:val="00DD3697"/>
    <w:rsid w:val="00DD3C16"/>
    <w:rsid w:val="00DD3D94"/>
    <w:rsid w:val="00DD4253"/>
    <w:rsid w:val="00DD42AA"/>
    <w:rsid w:val="00DD456C"/>
    <w:rsid w:val="00DD49B1"/>
    <w:rsid w:val="00DD642C"/>
    <w:rsid w:val="00DD67AB"/>
    <w:rsid w:val="00DD732C"/>
    <w:rsid w:val="00DD78A1"/>
    <w:rsid w:val="00DD7AB4"/>
    <w:rsid w:val="00DD7F73"/>
    <w:rsid w:val="00DE06EA"/>
    <w:rsid w:val="00DE0C09"/>
    <w:rsid w:val="00DE0EF7"/>
    <w:rsid w:val="00DE11B0"/>
    <w:rsid w:val="00DE1445"/>
    <w:rsid w:val="00DE1B99"/>
    <w:rsid w:val="00DE1D80"/>
    <w:rsid w:val="00DE2F76"/>
    <w:rsid w:val="00DE38FE"/>
    <w:rsid w:val="00DE3A27"/>
    <w:rsid w:val="00DE4421"/>
    <w:rsid w:val="00DE4599"/>
    <w:rsid w:val="00DE46E9"/>
    <w:rsid w:val="00DE48DF"/>
    <w:rsid w:val="00DE4F65"/>
    <w:rsid w:val="00DE5086"/>
    <w:rsid w:val="00DE584A"/>
    <w:rsid w:val="00DE5A91"/>
    <w:rsid w:val="00DE619C"/>
    <w:rsid w:val="00DE6244"/>
    <w:rsid w:val="00DE636A"/>
    <w:rsid w:val="00DE64E9"/>
    <w:rsid w:val="00DE65E6"/>
    <w:rsid w:val="00DE668C"/>
    <w:rsid w:val="00DE6C7F"/>
    <w:rsid w:val="00DE73BA"/>
    <w:rsid w:val="00DE756D"/>
    <w:rsid w:val="00DE7DA5"/>
    <w:rsid w:val="00DE7F30"/>
    <w:rsid w:val="00DF0871"/>
    <w:rsid w:val="00DF0A03"/>
    <w:rsid w:val="00DF10B1"/>
    <w:rsid w:val="00DF125A"/>
    <w:rsid w:val="00DF18B2"/>
    <w:rsid w:val="00DF1C77"/>
    <w:rsid w:val="00DF1EBB"/>
    <w:rsid w:val="00DF2039"/>
    <w:rsid w:val="00DF2619"/>
    <w:rsid w:val="00DF2E0E"/>
    <w:rsid w:val="00DF2E33"/>
    <w:rsid w:val="00DF3213"/>
    <w:rsid w:val="00DF38AC"/>
    <w:rsid w:val="00DF397B"/>
    <w:rsid w:val="00DF4058"/>
    <w:rsid w:val="00DF43F8"/>
    <w:rsid w:val="00DF4895"/>
    <w:rsid w:val="00DF4B8E"/>
    <w:rsid w:val="00DF4E9B"/>
    <w:rsid w:val="00DF554F"/>
    <w:rsid w:val="00DF756C"/>
    <w:rsid w:val="00DF75CC"/>
    <w:rsid w:val="00DF76D3"/>
    <w:rsid w:val="00DF77E3"/>
    <w:rsid w:val="00DF79F9"/>
    <w:rsid w:val="00E005D6"/>
    <w:rsid w:val="00E007CE"/>
    <w:rsid w:val="00E00AF7"/>
    <w:rsid w:val="00E0185F"/>
    <w:rsid w:val="00E021CC"/>
    <w:rsid w:val="00E0241C"/>
    <w:rsid w:val="00E026F0"/>
    <w:rsid w:val="00E026F1"/>
    <w:rsid w:val="00E02920"/>
    <w:rsid w:val="00E0316F"/>
    <w:rsid w:val="00E03A73"/>
    <w:rsid w:val="00E03EB5"/>
    <w:rsid w:val="00E040BC"/>
    <w:rsid w:val="00E04E85"/>
    <w:rsid w:val="00E05063"/>
    <w:rsid w:val="00E052A0"/>
    <w:rsid w:val="00E05580"/>
    <w:rsid w:val="00E05DF7"/>
    <w:rsid w:val="00E06571"/>
    <w:rsid w:val="00E067E1"/>
    <w:rsid w:val="00E06B18"/>
    <w:rsid w:val="00E06B42"/>
    <w:rsid w:val="00E07B17"/>
    <w:rsid w:val="00E07CE9"/>
    <w:rsid w:val="00E1060F"/>
    <w:rsid w:val="00E10DA8"/>
    <w:rsid w:val="00E113CB"/>
    <w:rsid w:val="00E11700"/>
    <w:rsid w:val="00E11C15"/>
    <w:rsid w:val="00E11D13"/>
    <w:rsid w:val="00E13004"/>
    <w:rsid w:val="00E138B6"/>
    <w:rsid w:val="00E14177"/>
    <w:rsid w:val="00E14538"/>
    <w:rsid w:val="00E1454A"/>
    <w:rsid w:val="00E14610"/>
    <w:rsid w:val="00E146C1"/>
    <w:rsid w:val="00E14786"/>
    <w:rsid w:val="00E14FB5"/>
    <w:rsid w:val="00E1608A"/>
    <w:rsid w:val="00E162D7"/>
    <w:rsid w:val="00E16430"/>
    <w:rsid w:val="00E16754"/>
    <w:rsid w:val="00E1683D"/>
    <w:rsid w:val="00E1691A"/>
    <w:rsid w:val="00E16B73"/>
    <w:rsid w:val="00E16ED3"/>
    <w:rsid w:val="00E16FBA"/>
    <w:rsid w:val="00E1762C"/>
    <w:rsid w:val="00E17672"/>
    <w:rsid w:val="00E17F5E"/>
    <w:rsid w:val="00E211BB"/>
    <w:rsid w:val="00E21A98"/>
    <w:rsid w:val="00E22470"/>
    <w:rsid w:val="00E227DC"/>
    <w:rsid w:val="00E2307C"/>
    <w:rsid w:val="00E23359"/>
    <w:rsid w:val="00E233B3"/>
    <w:rsid w:val="00E234B1"/>
    <w:rsid w:val="00E23B5B"/>
    <w:rsid w:val="00E248FF"/>
    <w:rsid w:val="00E2586F"/>
    <w:rsid w:val="00E26293"/>
    <w:rsid w:val="00E266E9"/>
    <w:rsid w:val="00E27426"/>
    <w:rsid w:val="00E27670"/>
    <w:rsid w:val="00E30127"/>
    <w:rsid w:val="00E30213"/>
    <w:rsid w:val="00E31007"/>
    <w:rsid w:val="00E314CA"/>
    <w:rsid w:val="00E318B5"/>
    <w:rsid w:val="00E31E84"/>
    <w:rsid w:val="00E32E87"/>
    <w:rsid w:val="00E339B7"/>
    <w:rsid w:val="00E33A7B"/>
    <w:rsid w:val="00E33D6F"/>
    <w:rsid w:val="00E34670"/>
    <w:rsid w:val="00E34C6D"/>
    <w:rsid w:val="00E350D6"/>
    <w:rsid w:val="00E35231"/>
    <w:rsid w:val="00E3593A"/>
    <w:rsid w:val="00E365CC"/>
    <w:rsid w:val="00E365FA"/>
    <w:rsid w:val="00E36743"/>
    <w:rsid w:val="00E37365"/>
    <w:rsid w:val="00E375EF"/>
    <w:rsid w:val="00E37EC2"/>
    <w:rsid w:val="00E4031C"/>
    <w:rsid w:val="00E40615"/>
    <w:rsid w:val="00E40D0B"/>
    <w:rsid w:val="00E410DC"/>
    <w:rsid w:val="00E411F1"/>
    <w:rsid w:val="00E41411"/>
    <w:rsid w:val="00E42B92"/>
    <w:rsid w:val="00E42F3F"/>
    <w:rsid w:val="00E430C5"/>
    <w:rsid w:val="00E435DE"/>
    <w:rsid w:val="00E43744"/>
    <w:rsid w:val="00E43A18"/>
    <w:rsid w:val="00E440B9"/>
    <w:rsid w:val="00E446C2"/>
    <w:rsid w:val="00E449EC"/>
    <w:rsid w:val="00E44E2D"/>
    <w:rsid w:val="00E44E56"/>
    <w:rsid w:val="00E45792"/>
    <w:rsid w:val="00E463EF"/>
    <w:rsid w:val="00E466EB"/>
    <w:rsid w:val="00E46AC0"/>
    <w:rsid w:val="00E46AC6"/>
    <w:rsid w:val="00E5060B"/>
    <w:rsid w:val="00E507F7"/>
    <w:rsid w:val="00E5159B"/>
    <w:rsid w:val="00E51818"/>
    <w:rsid w:val="00E51C34"/>
    <w:rsid w:val="00E534EF"/>
    <w:rsid w:val="00E536BD"/>
    <w:rsid w:val="00E53923"/>
    <w:rsid w:val="00E54817"/>
    <w:rsid w:val="00E55D91"/>
    <w:rsid w:val="00E56398"/>
    <w:rsid w:val="00E574BE"/>
    <w:rsid w:val="00E57733"/>
    <w:rsid w:val="00E57984"/>
    <w:rsid w:val="00E57B3D"/>
    <w:rsid w:val="00E57CC2"/>
    <w:rsid w:val="00E6013C"/>
    <w:rsid w:val="00E6023B"/>
    <w:rsid w:val="00E60778"/>
    <w:rsid w:val="00E614A9"/>
    <w:rsid w:val="00E61C02"/>
    <w:rsid w:val="00E61E51"/>
    <w:rsid w:val="00E62616"/>
    <w:rsid w:val="00E62BAC"/>
    <w:rsid w:val="00E62EDD"/>
    <w:rsid w:val="00E63118"/>
    <w:rsid w:val="00E63494"/>
    <w:rsid w:val="00E638C9"/>
    <w:rsid w:val="00E6395C"/>
    <w:rsid w:val="00E63D73"/>
    <w:rsid w:val="00E643D6"/>
    <w:rsid w:val="00E64B1A"/>
    <w:rsid w:val="00E64F8B"/>
    <w:rsid w:val="00E65E1A"/>
    <w:rsid w:val="00E661B0"/>
    <w:rsid w:val="00E6623C"/>
    <w:rsid w:val="00E668D0"/>
    <w:rsid w:val="00E66B41"/>
    <w:rsid w:val="00E672E1"/>
    <w:rsid w:val="00E675B9"/>
    <w:rsid w:val="00E67BE8"/>
    <w:rsid w:val="00E67C67"/>
    <w:rsid w:val="00E717BA"/>
    <w:rsid w:val="00E71ABA"/>
    <w:rsid w:val="00E71E34"/>
    <w:rsid w:val="00E73A25"/>
    <w:rsid w:val="00E73F10"/>
    <w:rsid w:val="00E74132"/>
    <w:rsid w:val="00E74669"/>
    <w:rsid w:val="00E750AD"/>
    <w:rsid w:val="00E7597D"/>
    <w:rsid w:val="00E75DC3"/>
    <w:rsid w:val="00E75EAF"/>
    <w:rsid w:val="00E767B0"/>
    <w:rsid w:val="00E76BA3"/>
    <w:rsid w:val="00E80284"/>
    <w:rsid w:val="00E8066D"/>
    <w:rsid w:val="00E80A5F"/>
    <w:rsid w:val="00E81187"/>
    <w:rsid w:val="00E8154F"/>
    <w:rsid w:val="00E81B13"/>
    <w:rsid w:val="00E81D33"/>
    <w:rsid w:val="00E82358"/>
    <w:rsid w:val="00E82D43"/>
    <w:rsid w:val="00E83D0B"/>
    <w:rsid w:val="00E84041"/>
    <w:rsid w:val="00E84077"/>
    <w:rsid w:val="00E8453D"/>
    <w:rsid w:val="00E8517E"/>
    <w:rsid w:val="00E8581E"/>
    <w:rsid w:val="00E86382"/>
    <w:rsid w:val="00E865C1"/>
    <w:rsid w:val="00E86793"/>
    <w:rsid w:val="00E87B11"/>
    <w:rsid w:val="00E904ED"/>
    <w:rsid w:val="00E906D3"/>
    <w:rsid w:val="00E91291"/>
    <w:rsid w:val="00E919C6"/>
    <w:rsid w:val="00E91C71"/>
    <w:rsid w:val="00E92964"/>
    <w:rsid w:val="00E95639"/>
    <w:rsid w:val="00E9587D"/>
    <w:rsid w:val="00E95D5D"/>
    <w:rsid w:val="00E95EA7"/>
    <w:rsid w:val="00E9659C"/>
    <w:rsid w:val="00E96CC0"/>
    <w:rsid w:val="00EA02C0"/>
    <w:rsid w:val="00EA0F2A"/>
    <w:rsid w:val="00EA1428"/>
    <w:rsid w:val="00EA14C3"/>
    <w:rsid w:val="00EA1CE6"/>
    <w:rsid w:val="00EA1DD0"/>
    <w:rsid w:val="00EA2490"/>
    <w:rsid w:val="00EA2AE4"/>
    <w:rsid w:val="00EA2D89"/>
    <w:rsid w:val="00EA313B"/>
    <w:rsid w:val="00EA3C27"/>
    <w:rsid w:val="00EA4683"/>
    <w:rsid w:val="00EA47F5"/>
    <w:rsid w:val="00EA4C1A"/>
    <w:rsid w:val="00EA5797"/>
    <w:rsid w:val="00EA6127"/>
    <w:rsid w:val="00EA6305"/>
    <w:rsid w:val="00EA654E"/>
    <w:rsid w:val="00EA681F"/>
    <w:rsid w:val="00EA69AE"/>
    <w:rsid w:val="00EA69FB"/>
    <w:rsid w:val="00EA700C"/>
    <w:rsid w:val="00EA777E"/>
    <w:rsid w:val="00EA7E19"/>
    <w:rsid w:val="00EB0FB5"/>
    <w:rsid w:val="00EB13C2"/>
    <w:rsid w:val="00EB14DB"/>
    <w:rsid w:val="00EB1670"/>
    <w:rsid w:val="00EB1DBB"/>
    <w:rsid w:val="00EB1ED4"/>
    <w:rsid w:val="00EB242D"/>
    <w:rsid w:val="00EB27D8"/>
    <w:rsid w:val="00EB2A8B"/>
    <w:rsid w:val="00EB3107"/>
    <w:rsid w:val="00EB3163"/>
    <w:rsid w:val="00EB438B"/>
    <w:rsid w:val="00EB4646"/>
    <w:rsid w:val="00EB474F"/>
    <w:rsid w:val="00EB479F"/>
    <w:rsid w:val="00EB49C1"/>
    <w:rsid w:val="00EB4A15"/>
    <w:rsid w:val="00EB6A00"/>
    <w:rsid w:val="00EB6DA6"/>
    <w:rsid w:val="00EB78E8"/>
    <w:rsid w:val="00EB7E4E"/>
    <w:rsid w:val="00EC017C"/>
    <w:rsid w:val="00EC01C1"/>
    <w:rsid w:val="00EC0294"/>
    <w:rsid w:val="00EC0371"/>
    <w:rsid w:val="00EC147E"/>
    <w:rsid w:val="00EC1ED1"/>
    <w:rsid w:val="00EC21B4"/>
    <w:rsid w:val="00EC301B"/>
    <w:rsid w:val="00EC3FFD"/>
    <w:rsid w:val="00EC49AB"/>
    <w:rsid w:val="00EC4CDF"/>
    <w:rsid w:val="00EC4F70"/>
    <w:rsid w:val="00EC5319"/>
    <w:rsid w:val="00EC5398"/>
    <w:rsid w:val="00EC617C"/>
    <w:rsid w:val="00EC66C7"/>
    <w:rsid w:val="00EC6A23"/>
    <w:rsid w:val="00EC6A41"/>
    <w:rsid w:val="00EC6C05"/>
    <w:rsid w:val="00EC7755"/>
    <w:rsid w:val="00EC7C22"/>
    <w:rsid w:val="00ED06EC"/>
    <w:rsid w:val="00ED1B49"/>
    <w:rsid w:val="00ED1B66"/>
    <w:rsid w:val="00ED1D4C"/>
    <w:rsid w:val="00ED250D"/>
    <w:rsid w:val="00ED2769"/>
    <w:rsid w:val="00ED2C92"/>
    <w:rsid w:val="00ED315B"/>
    <w:rsid w:val="00ED4A3B"/>
    <w:rsid w:val="00ED64E2"/>
    <w:rsid w:val="00ED6A9E"/>
    <w:rsid w:val="00ED6AA4"/>
    <w:rsid w:val="00ED6BA4"/>
    <w:rsid w:val="00ED735C"/>
    <w:rsid w:val="00ED74A9"/>
    <w:rsid w:val="00EE004F"/>
    <w:rsid w:val="00EE0156"/>
    <w:rsid w:val="00EE0738"/>
    <w:rsid w:val="00EE0E36"/>
    <w:rsid w:val="00EE1207"/>
    <w:rsid w:val="00EE1352"/>
    <w:rsid w:val="00EE281A"/>
    <w:rsid w:val="00EE2BCD"/>
    <w:rsid w:val="00EE2F60"/>
    <w:rsid w:val="00EE3110"/>
    <w:rsid w:val="00EE3373"/>
    <w:rsid w:val="00EE3407"/>
    <w:rsid w:val="00EE3BF4"/>
    <w:rsid w:val="00EE3D9A"/>
    <w:rsid w:val="00EE4186"/>
    <w:rsid w:val="00EE47BE"/>
    <w:rsid w:val="00EE4883"/>
    <w:rsid w:val="00EE4E2B"/>
    <w:rsid w:val="00EE4FDA"/>
    <w:rsid w:val="00EE512A"/>
    <w:rsid w:val="00EE54CA"/>
    <w:rsid w:val="00EE5605"/>
    <w:rsid w:val="00EE5761"/>
    <w:rsid w:val="00EE5C6E"/>
    <w:rsid w:val="00EE5E17"/>
    <w:rsid w:val="00EE615F"/>
    <w:rsid w:val="00EE630B"/>
    <w:rsid w:val="00EE640F"/>
    <w:rsid w:val="00EE6EB4"/>
    <w:rsid w:val="00EF03A4"/>
    <w:rsid w:val="00EF096D"/>
    <w:rsid w:val="00EF0A29"/>
    <w:rsid w:val="00EF15F8"/>
    <w:rsid w:val="00EF163E"/>
    <w:rsid w:val="00EF1C81"/>
    <w:rsid w:val="00EF1F4A"/>
    <w:rsid w:val="00EF228A"/>
    <w:rsid w:val="00EF269B"/>
    <w:rsid w:val="00EF299A"/>
    <w:rsid w:val="00EF2E43"/>
    <w:rsid w:val="00EF3112"/>
    <w:rsid w:val="00EF3317"/>
    <w:rsid w:val="00EF4FAB"/>
    <w:rsid w:val="00EF52C8"/>
    <w:rsid w:val="00EF5FE8"/>
    <w:rsid w:val="00EF6133"/>
    <w:rsid w:val="00EF712D"/>
    <w:rsid w:val="00EF71E5"/>
    <w:rsid w:val="00EF7797"/>
    <w:rsid w:val="00EF7DD8"/>
    <w:rsid w:val="00F005B4"/>
    <w:rsid w:val="00F015C1"/>
    <w:rsid w:val="00F0185E"/>
    <w:rsid w:val="00F01AC9"/>
    <w:rsid w:val="00F01D51"/>
    <w:rsid w:val="00F01F41"/>
    <w:rsid w:val="00F01FF9"/>
    <w:rsid w:val="00F02194"/>
    <w:rsid w:val="00F02466"/>
    <w:rsid w:val="00F024CB"/>
    <w:rsid w:val="00F02A61"/>
    <w:rsid w:val="00F03728"/>
    <w:rsid w:val="00F037FB"/>
    <w:rsid w:val="00F044C2"/>
    <w:rsid w:val="00F04781"/>
    <w:rsid w:val="00F04AA3"/>
    <w:rsid w:val="00F04DB2"/>
    <w:rsid w:val="00F05412"/>
    <w:rsid w:val="00F05706"/>
    <w:rsid w:val="00F059E9"/>
    <w:rsid w:val="00F05A2D"/>
    <w:rsid w:val="00F05D79"/>
    <w:rsid w:val="00F06F25"/>
    <w:rsid w:val="00F06FAB"/>
    <w:rsid w:val="00F101B8"/>
    <w:rsid w:val="00F119E5"/>
    <w:rsid w:val="00F11C2A"/>
    <w:rsid w:val="00F1209B"/>
    <w:rsid w:val="00F1265F"/>
    <w:rsid w:val="00F1271D"/>
    <w:rsid w:val="00F12AF8"/>
    <w:rsid w:val="00F12C3B"/>
    <w:rsid w:val="00F12F42"/>
    <w:rsid w:val="00F131A3"/>
    <w:rsid w:val="00F13384"/>
    <w:rsid w:val="00F13718"/>
    <w:rsid w:val="00F1392D"/>
    <w:rsid w:val="00F13B16"/>
    <w:rsid w:val="00F143A1"/>
    <w:rsid w:val="00F14914"/>
    <w:rsid w:val="00F15F7C"/>
    <w:rsid w:val="00F160BC"/>
    <w:rsid w:val="00F1655C"/>
    <w:rsid w:val="00F17311"/>
    <w:rsid w:val="00F17347"/>
    <w:rsid w:val="00F17554"/>
    <w:rsid w:val="00F176BC"/>
    <w:rsid w:val="00F177A6"/>
    <w:rsid w:val="00F17B20"/>
    <w:rsid w:val="00F17C13"/>
    <w:rsid w:val="00F17DC8"/>
    <w:rsid w:val="00F17E2F"/>
    <w:rsid w:val="00F20061"/>
    <w:rsid w:val="00F20317"/>
    <w:rsid w:val="00F20A9A"/>
    <w:rsid w:val="00F20F0F"/>
    <w:rsid w:val="00F20FCF"/>
    <w:rsid w:val="00F2112B"/>
    <w:rsid w:val="00F226C0"/>
    <w:rsid w:val="00F23D35"/>
    <w:rsid w:val="00F23E5A"/>
    <w:rsid w:val="00F24DB3"/>
    <w:rsid w:val="00F25C3E"/>
    <w:rsid w:val="00F26A00"/>
    <w:rsid w:val="00F26E36"/>
    <w:rsid w:val="00F27450"/>
    <w:rsid w:val="00F27939"/>
    <w:rsid w:val="00F30335"/>
    <w:rsid w:val="00F309CC"/>
    <w:rsid w:val="00F30CBE"/>
    <w:rsid w:val="00F32E9E"/>
    <w:rsid w:val="00F32F0B"/>
    <w:rsid w:val="00F333FB"/>
    <w:rsid w:val="00F34B8D"/>
    <w:rsid w:val="00F34D32"/>
    <w:rsid w:val="00F3713A"/>
    <w:rsid w:val="00F37DCB"/>
    <w:rsid w:val="00F403A7"/>
    <w:rsid w:val="00F40ECA"/>
    <w:rsid w:val="00F418A2"/>
    <w:rsid w:val="00F41F82"/>
    <w:rsid w:val="00F42B04"/>
    <w:rsid w:val="00F431B4"/>
    <w:rsid w:val="00F4338B"/>
    <w:rsid w:val="00F43397"/>
    <w:rsid w:val="00F4362A"/>
    <w:rsid w:val="00F43AAE"/>
    <w:rsid w:val="00F4432B"/>
    <w:rsid w:val="00F44457"/>
    <w:rsid w:val="00F44F75"/>
    <w:rsid w:val="00F453E4"/>
    <w:rsid w:val="00F45D14"/>
    <w:rsid w:val="00F4684F"/>
    <w:rsid w:val="00F46A6E"/>
    <w:rsid w:val="00F46D17"/>
    <w:rsid w:val="00F4702E"/>
    <w:rsid w:val="00F476E5"/>
    <w:rsid w:val="00F47C93"/>
    <w:rsid w:val="00F47F48"/>
    <w:rsid w:val="00F47FDD"/>
    <w:rsid w:val="00F511A7"/>
    <w:rsid w:val="00F514FC"/>
    <w:rsid w:val="00F51876"/>
    <w:rsid w:val="00F51BA1"/>
    <w:rsid w:val="00F52680"/>
    <w:rsid w:val="00F526A4"/>
    <w:rsid w:val="00F528A3"/>
    <w:rsid w:val="00F528B8"/>
    <w:rsid w:val="00F52D1F"/>
    <w:rsid w:val="00F5376D"/>
    <w:rsid w:val="00F53853"/>
    <w:rsid w:val="00F53DFE"/>
    <w:rsid w:val="00F5427F"/>
    <w:rsid w:val="00F54B9B"/>
    <w:rsid w:val="00F5648D"/>
    <w:rsid w:val="00F56696"/>
    <w:rsid w:val="00F569E4"/>
    <w:rsid w:val="00F57448"/>
    <w:rsid w:val="00F60165"/>
    <w:rsid w:val="00F60BE9"/>
    <w:rsid w:val="00F61DA2"/>
    <w:rsid w:val="00F62CCA"/>
    <w:rsid w:val="00F6325D"/>
    <w:rsid w:val="00F63437"/>
    <w:rsid w:val="00F6422B"/>
    <w:rsid w:val="00F643DA"/>
    <w:rsid w:val="00F644D1"/>
    <w:rsid w:val="00F6470A"/>
    <w:rsid w:val="00F64B1A"/>
    <w:rsid w:val="00F64C46"/>
    <w:rsid w:val="00F65007"/>
    <w:rsid w:val="00F651D1"/>
    <w:rsid w:val="00F659A3"/>
    <w:rsid w:val="00F65C1F"/>
    <w:rsid w:val="00F65DA2"/>
    <w:rsid w:val="00F662E2"/>
    <w:rsid w:val="00F6672F"/>
    <w:rsid w:val="00F66AC5"/>
    <w:rsid w:val="00F66C14"/>
    <w:rsid w:val="00F70DC4"/>
    <w:rsid w:val="00F70EC7"/>
    <w:rsid w:val="00F712F3"/>
    <w:rsid w:val="00F722F5"/>
    <w:rsid w:val="00F7296B"/>
    <w:rsid w:val="00F72AFB"/>
    <w:rsid w:val="00F72ED2"/>
    <w:rsid w:val="00F7307A"/>
    <w:rsid w:val="00F733B7"/>
    <w:rsid w:val="00F73425"/>
    <w:rsid w:val="00F73C2B"/>
    <w:rsid w:val="00F742ED"/>
    <w:rsid w:val="00F74DC2"/>
    <w:rsid w:val="00F74FEC"/>
    <w:rsid w:val="00F75377"/>
    <w:rsid w:val="00F75638"/>
    <w:rsid w:val="00F7578C"/>
    <w:rsid w:val="00F75997"/>
    <w:rsid w:val="00F75E03"/>
    <w:rsid w:val="00F75FC3"/>
    <w:rsid w:val="00F763C8"/>
    <w:rsid w:val="00F7643B"/>
    <w:rsid w:val="00F76CD7"/>
    <w:rsid w:val="00F76DB4"/>
    <w:rsid w:val="00F77B83"/>
    <w:rsid w:val="00F8002E"/>
    <w:rsid w:val="00F801A3"/>
    <w:rsid w:val="00F815B8"/>
    <w:rsid w:val="00F81C37"/>
    <w:rsid w:val="00F8202E"/>
    <w:rsid w:val="00F8209F"/>
    <w:rsid w:val="00F8213F"/>
    <w:rsid w:val="00F8217A"/>
    <w:rsid w:val="00F82736"/>
    <w:rsid w:val="00F82932"/>
    <w:rsid w:val="00F82B18"/>
    <w:rsid w:val="00F82C7B"/>
    <w:rsid w:val="00F83889"/>
    <w:rsid w:val="00F848C8"/>
    <w:rsid w:val="00F84A8B"/>
    <w:rsid w:val="00F852AD"/>
    <w:rsid w:val="00F8575C"/>
    <w:rsid w:val="00F8595E"/>
    <w:rsid w:val="00F85A7C"/>
    <w:rsid w:val="00F85C05"/>
    <w:rsid w:val="00F86271"/>
    <w:rsid w:val="00F865B6"/>
    <w:rsid w:val="00F86846"/>
    <w:rsid w:val="00F86A37"/>
    <w:rsid w:val="00F86C9C"/>
    <w:rsid w:val="00F86E5D"/>
    <w:rsid w:val="00F879C6"/>
    <w:rsid w:val="00F87D31"/>
    <w:rsid w:val="00F87E52"/>
    <w:rsid w:val="00F904B9"/>
    <w:rsid w:val="00F90F24"/>
    <w:rsid w:val="00F91122"/>
    <w:rsid w:val="00F91173"/>
    <w:rsid w:val="00F91395"/>
    <w:rsid w:val="00F9178F"/>
    <w:rsid w:val="00F917A3"/>
    <w:rsid w:val="00F91B8B"/>
    <w:rsid w:val="00F920B5"/>
    <w:rsid w:val="00F920B6"/>
    <w:rsid w:val="00F9265D"/>
    <w:rsid w:val="00F92B7B"/>
    <w:rsid w:val="00F92DE2"/>
    <w:rsid w:val="00F92F7E"/>
    <w:rsid w:val="00F934EF"/>
    <w:rsid w:val="00F935B2"/>
    <w:rsid w:val="00F94EFA"/>
    <w:rsid w:val="00F95465"/>
    <w:rsid w:val="00F95D70"/>
    <w:rsid w:val="00F973D3"/>
    <w:rsid w:val="00F9797D"/>
    <w:rsid w:val="00FA0090"/>
    <w:rsid w:val="00FA0493"/>
    <w:rsid w:val="00FA0D50"/>
    <w:rsid w:val="00FA148C"/>
    <w:rsid w:val="00FA23B4"/>
    <w:rsid w:val="00FA23C7"/>
    <w:rsid w:val="00FA26FC"/>
    <w:rsid w:val="00FA28D4"/>
    <w:rsid w:val="00FA2C2C"/>
    <w:rsid w:val="00FA2FCA"/>
    <w:rsid w:val="00FA33C4"/>
    <w:rsid w:val="00FA37B8"/>
    <w:rsid w:val="00FA3806"/>
    <w:rsid w:val="00FA3D1D"/>
    <w:rsid w:val="00FA3E4B"/>
    <w:rsid w:val="00FA3FAF"/>
    <w:rsid w:val="00FA495E"/>
    <w:rsid w:val="00FA4A0C"/>
    <w:rsid w:val="00FA4B84"/>
    <w:rsid w:val="00FA4FCF"/>
    <w:rsid w:val="00FA6227"/>
    <w:rsid w:val="00FA661D"/>
    <w:rsid w:val="00FA6721"/>
    <w:rsid w:val="00FA676F"/>
    <w:rsid w:val="00FA6798"/>
    <w:rsid w:val="00FA6BB3"/>
    <w:rsid w:val="00FA6BDA"/>
    <w:rsid w:val="00FA712C"/>
    <w:rsid w:val="00FA74CE"/>
    <w:rsid w:val="00FB068A"/>
    <w:rsid w:val="00FB17C0"/>
    <w:rsid w:val="00FB1E16"/>
    <w:rsid w:val="00FB2302"/>
    <w:rsid w:val="00FB257C"/>
    <w:rsid w:val="00FB2722"/>
    <w:rsid w:val="00FB2751"/>
    <w:rsid w:val="00FB30B0"/>
    <w:rsid w:val="00FB39B5"/>
    <w:rsid w:val="00FB3C4D"/>
    <w:rsid w:val="00FB4311"/>
    <w:rsid w:val="00FB43AD"/>
    <w:rsid w:val="00FB43BC"/>
    <w:rsid w:val="00FB477F"/>
    <w:rsid w:val="00FB5295"/>
    <w:rsid w:val="00FB5BCB"/>
    <w:rsid w:val="00FB5C4B"/>
    <w:rsid w:val="00FB5FAB"/>
    <w:rsid w:val="00FB63F2"/>
    <w:rsid w:val="00FB6B24"/>
    <w:rsid w:val="00FB6BD6"/>
    <w:rsid w:val="00FC0795"/>
    <w:rsid w:val="00FC0F7C"/>
    <w:rsid w:val="00FC14E0"/>
    <w:rsid w:val="00FC243B"/>
    <w:rsid w:val="00FC26B7"/>
    <w:rsid w:val="00FC29E2"/>
    <w:rsid w:val="00FC30BC"/>
    <w:rsid w:val="00FC31BF"/>
    <w:rsid w:val="00FC3A08"/>
    <w:rsid w:val="00FC3A71"/>
    <w:rsid w:val="00FC3BBC"/>
    <w:rsid w:val="00FC42B5"/>
    <w:rsid w:val="00FC469C"/>
    <w:rsid w:val="00FC47AA"/>
    <w:rsid w:val="00FC4ADF"/>
    <w:rsid w:val="00FC4CE8"/>
    <w:rsid w:val="00FC5369"/>
    <w:rsid w:val="00FC5C5B"/>
    <w:rsid w:val="00FC65FF"/>
    <w:rsid w:val="00FC72C4"/>
    <w:rsid w:val="00FC77AB"/>
    <w:rsid w:val="00FC7827"/>
    <w:rsid w:val="00FC7896"/>
    <w:rsid w:val="00FC7D2E"/>
    <w:rsid w:val="00FC7EC0"/>
    <w:rsid w:val="00FD0423"/>
    <w:rsid w:val="00FD058C"/>
    <w:rsid w:val="00FD0934"/>
    <w:rsid w:val="00FD0C32"/>
    <w:rsid w:val="00FD10F7"/>
    <w:rsid w:val="00FD1369"/>
    <w:rsid w:val="00FD1CFC"/>
    <w:rsid w:val="00FD1E3D"/>
    <w:rsid w:val="00FD22EB"/>
    <w:rsid w:val="00FD2FC7"/>
    <w:rsid w:val="00FD3270"/>
    <w:rsid w:val="00FD3BA7"/>
    <w:rsid w:val="00FD507A"/>
    <w:rsid w:val="00FD58B5"/>
    <w:rsid w:val="00FD6177"/>
    <w:rsid w:val="00FD7037"/>
    <w:rsid w:val="00FD7403"/>
    <w:rsid w:val="00FD786A"/>
    <w:rsid w:val="00FD7D08"/>
    <w:rsid w:val="00FE0D0C"/>
    <w:rsid w:val="00FE0FAF"/>
    <w:rsid w:val="00FE193F"/>
    <w:rsid w:val="00FE2F1E"/>
    <w:rsid w:val="00FE3123"/>
    <w:rsid w:val="00FE3358"/>
    <w:rsid w:val="00FE3381"/>
    <w:rsid w:val="00FE3ACB"/>
    <w:rsid w:val="00FE45B6"/>
    <w:rsid w:val="00FE5AF3"/>
    <w:rsid w:val="00FE6CA1"/>
    <w:rsid w:val="00FF02BE"/>
    <w:rsid w:val="00FF05B9"/>
    <w:rsid w:val="00FF08AF"/>
    <w:rsid w:val="00FF0C06"/>
    <w:rsid w:val="00FF0DAF"/>
    <w:rsid w:val="00FF10AF"/>
    <w:rsid w:val="00FF123F"/>
    <w:rsid w:val="00FF15DF"/>
    <w:rsid w:val="00FF1C37"/>
    <w:rsid w:val="00FF200C"/>
    <w:rsid w:val="00FF2307"/>
    <w:rsid w:val="00FF2313"/>
    <w:rsid w:val="00FF23CF"/>
    <w:rsid w:val="00FF356D"/>
    <w:rsid w:val="00FF3635"/>
    <w:rsid w:val="00FF514E"/>
    <w:rsid w:val="00FF662E"/>
    <w:rsid w:val="00FF6A4F"/>
    <w:rsid w:val="00FF704A"/>
    <w:rsid w:val="00FF749D"/>
    <w:rsid w:val="00FF7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109E9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58A"/>
    <w:rPr>
      <w:rFonts w:ascii="Times New Roman" w:hAnsi="Times New Roman" w:cs="Times New Roman"/>
      <w:sz w:val="24"/>
      <w:szCs w:val="24"/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B152D0"/>
    <w:pPr>
      <w:keepNext/>
      <w:keepLines/>
      <w:spacing w:before="480"/>
      <w:jc w:val="both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386659"/>
    <w:pPr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TextonotapieCar">
    <w:name w:val="Texto nota pie Car"/>
    <w:link w:val="Textonotapie"/>
    <w:uiPriority w:val="99"/>
    <w:locked/>
    <w:rsid w:val="00386659"/>
    <w:rPr>
      <w:rFonts w:ascii="Arial" w:hAnsi="Arial" w:cs="Arial"/>
      <w:sz w:val="20"/>
      <w:szCs w:val="20"/>
    </w:rPr>
  </w:style>
  <w:style w:type="character" w:customStyle="1" w:styleId="PrrafodelistaCar">
    <w:name w:val="Párrafo de lista Car"/>
    <w:link w:val="Prrafodelista"/>
    <w:uiPriority w:val="34"/>
    <w:locked/>
    <w:rsid w:val="00386659"/>
    <w:rPr>
      <w:rFonts w:ascii="Arial" w:hAnsi="Arial" w:cs="Arial"/>
    </w:rPr>
  </w:style>
  <w:style w:type="paragraph" w:styleId="Prrafodelista">
    <w:name w:val="List Paragraph"/>
    <w:basedOn w:val="Normal"/>
    <w:link w:val="PrrafodelistaCar"/>
    <w:uiPriority w:val="34"/>
    <w:qFormat/>
    <w:rsid w:val="00386659"/>
    <w:pPr>
      <w:ind w:left="720"/>
      <w:contextualSpacing/>
      <w:jc w:val="both"/>
    </w:pPr>
    <w:rPr>
      <w:rFonts w:ascii="Arial" w:hAnsi="Arial" w:cs="Arial"/>
      <w:sz w:val="22"/>
      <w:szCs w:val="22"/>
      <w:lang w:eastAsia="en-US"/>
    </w:rPr>
  </w:style>
  <w:style w:type="paragraph" w:customStyle="1" w:styleId="Default">
    <w:name w:val="Default"/>
    <w:rsid w:val="00386659"/>
    <w:pPr>
      <w:autoSpaceDE w:val="0"/>
      <w:autoSpaceDN w:val="0"/>
      <w:adjustRightInd w:val="0"/>
    </w:pPr>
    <w:rPr>
      <w:color w:val="000000"/>
      <w:sz w:val="24"/>
      <w:szCs w:val="24"/>
      <w:lang w:val="es-MX" w:eastAsia="en-US"/>
    </w:rPr>
  </w:style>
  <w:style w:type="character" w:styleId="Refdenotaalpie">
    <w:name w:val="footnote reference"/>
    <w:uiPriority w:val="99"/>
    <w:unhideWhenUsed/>
    <w:rsid w:val="00386659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665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38665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86659"/>
    <w:pPr>
      <w:tabs>
        <w:tab w:val="center" w:pos="4419"/>
        <w:tab w:val="right" w:pos="8838"/>
      </w:tabs>
      <w:jc w:val="both"/>
    </w:pPr>
    <w:rPr>
      <w:rFonts w:ascii="Arial" w:hAnsi="Arial" w:cs="Arial"/>
      <w:sz w:val="22"/>
      <w:szCs w:val="22"/>
      <w:lang w:eastAsia="en-US"/>
    </w:rPr>
  </w:style>
  <w:style w:type="character" w:customStyle="1" w:styleId="EncabezadoCar">
    <w:name w:val="Encabezado Car"/>
    <w:link w:val="Encabezado"/>
    <w:uiPriority w:val="99"/>
    <w:locked/>
    <w:rsid w:val="00386659"/>
    <w:rPr>
      <w:rFonts w:ascii="Arial" w:hAnsi="Arial" w:cs="Arial"/>
    </w:rPr>
  </w:style>
  <w:style w:type="paragraph" w:styleId="Piedepgina">
    <w:name w:val="footer"/>
    <w:basedOn w:val="Normal"/>
    <w:link w:val="PiedepginaCar"/>
    <w:uiPriority w:val="99"/>
    <w:unhideWhenUsed/>
    <w:rsid w:val="00386659"/>
    <w:pPr>
      <w:tabs>
        <w:tab w:val="center" w:pos="4419"/>
        <w:tab w:val="right" w:pos="8838"/>
      </w:tabs>
      <w:jc w:val="both"/>
    </w:pPr>
    <w:rPr>
      <w:rFonts w:ascii="Arial" w:hAnsi="Arial" w:cs="Arial"/>
      <w:sz w:val="22"/>
      <w:szCs w:val="22"/>
      <w:lang w:eastAsia="en-US"/>
    </w:rPr>
  </w:style>
  <w:style w:type="character" w:customStyle="1" w:styleId="PiedepginaCar">
    <w:name w:val="Pie de página Car"/>
    <w:link w:val="Piedepgina"/>
    <w:uiPriority w:val="99"/>
    <w:locked/>
    <w:rsid w:val="00386659"/>
    <w:rPr>
      <w:rFonts w:ascii="Arial" w:hAnsi="Arial" w:cs="Arial"/>
    </w:rPr>
  </w:style>
  <w:style w:type="character" w:customStyle="1" w:styleId="apple-style-span">
    <w:name w:val="apple-style-span"/>
    <w:rsid w:val="00386659"/>
    <w:rPr>
      <w:rFonts w:cs="Times New Roman"/>
    </w:rPr>
  </w:style>
  <w:style w:type="table" w:styleId="Tablaconcuadrcula">
    <w:name w:val="Table Grid"/>
    <w:basedOn w:val="Tablanormal"/>
    <w:uiPriority w:val="59"/>
    <w:rsid w:val="00386659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1C4C9B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C4C9B"/>
    <w:pPr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TextocomentarioCar">
    <w:name w:val="Texto comentario Car"/>
    <w:link w:val="Textocomentario"/>
    <w:uiPriority w:val="99"/>
    <w:locked/>
    <w:rsid w:val="001C4C9B"/>
    <w:rPr>
      <w:rFonts w:ascii="Arial" w:hAnsi="Arial" w:cs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C4C9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1C4C9B"/>
    <w:rPr>
      <w:rFonts w:ascii="Arial" w:hAnsi="Arial" w:cs="Arial"/>
      <w:b/>
      <w:bCs/>
      <w:sz w:val="20"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F70EC7"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locked/>
    <w:rsid w:val="00F70EC7"/>
    <w:rPr>
      <w:rFonts w:ascii="Arial" w:hAnsi="Arial" w:cs="Arial"/>
      <w:sz w:val="20"/>
      <w:szCs w:val="20"/>
    </w:rPr>
  </w:style>
  <w:style w:type="character" w:styleId="Refdenotaalfinal">
    <w:name w:val="endnote reference"/>
    <w:uiPriority w:val="99"/>
    <w:semiHidden/>
    <w:unhideWhenUsed/>
    <w:rsid w:val="00F70EC7"/>
    <w:rPr>
      <w:rFonts w:cs="Times New Roman"/>
      <w:vertAlign w:val="superscript"/>
    </w:rPr>
  </w:style>
  <w:style w:type="numbering" w:customStyle="1" w:styleId="Estilo1">
    <w:name w:val="Estilo1"/>
    <w:uiPriority w:val="99"/>
    <w:rsid w:val="00BC5A64"/>
    <w:pPr>
      <w:numPr>
        <w:numId w:val="1"/>
      </w:numPr>
    </w:pPr>
  </w:style>
  <w:style w:type="paragraph" w:styleId="TDC1">
    <w:name w:val="toc 1"/>
    <w:basedOn w:val="Normal"/>
    <w:next w:val="Normal"/>
    <w:autoRedefine/>
    <w:uiPriority w:val="39"/>
    <w:unhideWhenUsed/>
    <w:rsid w:val="00006774"/>
    <w:pPr>
      <w:tabs>
        <w:tab w:val="left" w:pos="440"/>
        <w:tab w:val="right" w:leader="dot" w:pos="8828"/>
      </w:tabs>
      <w:spacing w:after="100" w:line="276" w:lineRule="auto"/>
      <w:jc w:val="both"/>
    </w:pPr>
    <w:rPr>
      <w:rFonts w:ascii="Arial" w:hAnsi="Arial" w:cs="Arial"/>
      <w:b/>
      <w:bCs/>
      <w:noProof/>
      <w:sz w:val="22"/>
      <w:szCs w:val="22"/>
      <w:lang w:eastAsia="en-US"/>
    </w:rPr>
  </w:style>
  <w:style w:type="paragraph" w:styleId="TDC2">
    <w:name w:val="toc 2"/>
    <w:basedOn w:val="Normal"/>
    <w:next w:val="Normal"/>
    <w:autoRedefine/>
    <w:uiPriority w:val="39"/>
    <w:unhideWhenUsed/>
    <w:rsid w:val="00006774"/>
    <w:pPr>
      <w:spacing w:after="100"/>
      <w:ind w:left="220"/>
      <w:jc w:val="both"/>
    </w:pPr>
    <w:rPr>
      <w:rFonts w:ascii="Arial" w:hAnsi="Arial" w:cs="Arial"/>
      <w:sz w:val="22"/>
      <w:szCs w:val="22"/>
      <w:lang w:eastAsia="en-US"/>
    </w:rPr>
  </w:style>
  <w:style w:type="paragraph" w:styleId="TDC3">
    <w:name w:val="toc 3"/>
    <w:basedOn w:val="Normal"/>
    <w:next w:val="Normal"/>
    <w:autoRedefine/>
    <w:uiPriority w:val="39"/>
    <w:unhideWhenUsed/>
    <w:rsid w:val="00006774"/>
    <w:pPr>
      <w:spacing w:after="100"/>
      <w:ind w:left="440"/>
      <w:jc w:val="both"/>
    </w:pPr>
    <w:rPr>
      <w:rFonts w:ascii="Arial" w:hAnsi="Arial" w:cs="Arial"/>
      <w:sz w:val="22"/>
      <w:szCs w:val="22"/>
      <w:lang w:eastAsia="en-US"/>
    </w:rPr>
  </w:style>
  <w:style w:type="character" w:styleId="Hipervnculo">
    <w:name w:val="Hyperlink"/>
    <w:uiPriority w:val="99"/>
    <w:unhideWhenUsed/>
    <w:rsid w:val="00006774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B152D0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customStyle="1" w:styleId="Puesto1">
    <w:name w:val="Puesto1"/>
    <w:basedOn w:val="Normal"/>
    <w:next w:val="Normal"/>
    <w:link w:val="PuestoCar"/>
    <w:uiPriority w:val="10"/>
    <w:qFormat/>
    <w:rsid w:val="00A95514"/>
    <w:pPr>
      <w:pBdr>
        <w:bottom w:val="single" w:sz="8" w:space="4" w:color="4F81BD"/>
      </w:pBdr>
      <w:spacing w:after="300"/>
      <w:contextualSpacing/>
      <w:jc w:val="both"/>
    </w:pPr>
    <w:rPr>
      <w:rFonts w:ascii="Cambria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PuestoCar">
    <w:name w:val="Puesto Car"/>
    <w:link w:val="Puesto1"/>
    <w:uiPriority w:val="10"/>
    <w:rsid w:val="00A95514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table" w:styleId="Sombreadoclaro-nfasis4">
    <w:name w:val="Light Shading Accent 4"/>
    <w:basedOn w:val="Tablanormal"/>
    <w:uiPriority w:val="60"/>
    <w:rsid w:val="00A95514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paragraph" w:styleId="Sinespaciado">
    <w:name w:val="No Spacing"/>
    <w:link w:val="SinespaciadoCar"/>
    <w:uiPriority w:val="1"/>
    <w:qFormat/>
    <w:rsid w:val="00A92064"/>
    <w:pPr>
      <w:jc w:val="both"/>
    </w:pPr>
    <w:rPr>
      <w:rFonts w:ascii="Arial" w:hAnsi="Arial" w:cs="Arial"/>
      <w:sz w:val="22"/>
      <w:szCs w:val="22"/>
      <w:lang w:val="es-MX" w:eastAsia="en-US"/>
    </w:rPr>
  </w:style>
  <w:style w:type="character" w:customStyle="1" w:styleId="SinespaciadoCar">
    <w:name w:val="Sin espaciado Car"/>
    <w:link w:val="Sinespaciado"/>
    <w:uiPriority w:val="1"/>
    <w:rsid w:val="000F3098"/>
    <w:rPr>
      <w:rFonts w:ascii="Arial" w:hAnsi="Arial" w:cs="Arial"/>
      <w:sz w:val="22"/>
      <w:szCs w:val="22"/>
      <w:lang w:eastAsia="en-US"/>
    </w:rPr>
  </w:style>
  <w:style w:type="paragraph" w:customStyle="1" w:styleId="Puesto2">
    <w:name w:val="Puesto2"/>
    <w:basedOn w:val="Normal"/>
    <w:next w:val="Normal"/>
    <w:link w:val="PuestoCar1"/>
    <w:uiPriority w:val="10"/>
    <w:qFormat/>
    <w:rsid w:val="00392C2C"/>
    <w:pPr>
      <w:contextualSpacing/>
      <w:jc w:val="both"/>
    </w:pPr>
    <w:rPr>
      <w:rFonts w:ascii="Cambria" w:hAnsi="Cambria"/>
      <w:spacing w:val="-10"/>
      <w:kern w:val="28"/>
      <w:sz w:val="56"/>
      <w:szCs w:val="56"/>
      <w:lang w:eastAsia="en-US"/>
    </w:rPr>
  </w:style>
  <w:style w:type="character" w:customStyle="1" w:styleId="PuestoCar1">
    <w:name w:val="Puesto Car1"/>
    <w:link w:val="Puesto2"/>
    <w:uiPriority w:val="10"/>
    <w:rsid w:val="00392C2C"/>
    <w:rPr>
      <w:rFonts w:ascii="Cambria" w:eastAsia="Times New Roman" w:hAnsi="Cambria" w:cs="Times New Roman"/>
      <w:spacing w:val="-10"/>
      <w:kern w:val="28"/>
      <w:sz w:val="56"/>
      <w:szCs w:val="56"/>
      <w:lang w:eastAsia="en-US"/>
    </w:rPr>
  </w:style>
  <w:style w:type="character" w:styleId="Hipervnculovisitado">
    <w:name w:val="FollowedHyperlink"/>
    <w:uiPriority w:val="99"/>
    <w:semiHidden/>
    <w:unhideWhenUsed/>
    <w:rsid w:val="000B5A7E"/>
    <w:rPr>
      <w:color w:val="954F72"/>
      <w:u w:val="single"/>
    </w:rPr>
  </w:style>
  <w:style w:type="table" w:styleId="Tablanormal1">
    <w:name w:val="Plain Table 1"/>
    <w:basedOn w:val="Tablanormal"/>
    <w:uiPriority w:val="41"/>
    <w:rsid w:val="000B495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sonormal0">
    <w:name w:val="msonormal"/>
    <w:basedOn w:val="Normal"/>
    <w:rsid w:val="00152B29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67">
    <w:name w:val="xl67"/>
    <w:basedOn w:val="Normal"/>
    <w:rsid w:val="00152B29"/>
    <w:pPr>
      <w:shd w:val="clear" w:color="000000" w:fill="D9007B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68">
    <w:name w:val="xl68"/>
    <w:basedOn w:val="Normal"/>
    <w:rsid w:val="00152B29"/>
    <w:pPr>
      <w:shd w:val="clear" w:color="000000" w:fill="D9007B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69">
    <w:name w:val="xl69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table" w:customStyle="1" w:styleId="FormatoINE1">
    <w:name w:val="Formato INE 1"/>
    <w:basedOn w:val="Tablaconcuadrcula1clara"/>
    <w:uiPriority w:val="99"/>
    <w:rsid w:val="009A07D7"/>
    <w:pPr>
      <w:jc w:val="center"/>
    </w:pPr>
    <w:rPr>
      <w:rFonts w:asciiTheme="minorHAnsi" w:eastAsiaTheme="minorHAnsi" w:hAnsiTheme="minorHAnsi" w:cstheme="minorBidi"/>
      <w:color w:val="000000" w:themeColor="text1"/>
      <w:sz w:val="18"/>
      <w:szCs w:val="22"/>
      <w:lang w:val="es-MX" w:eastAsia="es-MX"/>
    </w:rPr>
    <w:tblPr>
      <w:jc w:val="center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bCs w:val="0"/>
        <w:i w:val="0"/>
        <w:iCs w:val="0"/>
        <w:color w:val="FFFFFF" w:themeColor="background1"/>
        <w:sz w:val="18"/>
      </w:rPr>
      <w:tblPr>
        <w:jc w:val="center"/>
      </w:tblPr>
      <w:trPr>
        <w:jc w:val="center"/>
      </w:trPr>
      <w:tcPr>
        <w:tcBorders>
          <w:bottom w:val="single" w:sz="12" w:space="0" w:color="666666" w:themeColor="text1" w:themeTint="99"/>
        </w:tcBorders>
        <w:shd w:val="clear" w:color="auto" w:fill="D5007F"/>
      </w:tcPr>
    </w:tblStylePr>
    <w:tblStylePr w:type="lastRow">
      <w:pPr>
        <w:jc w:val="center"/>
      </w:pPr>
      <w:rPr>
        <w:rFonts w:ascii="Calibri" w:hAnsi="Calibri"/>
        <w:b/>
        <w:bCs w:val="0"/>
        <w:i w:val="0"/>
        <w:iCs w:val="0"/>
        <w:color w:val="F2F2F2" w:themeColor="background1" w:themeShade="F2"/>
        <w:sz w:val="18"/>
      </w:rPr>
      <w:tblPr/>
      <w:tcPr>
        <w:tcBorders>
          <w:top w:val="double" w:sz="2" w:space="0" w:color="666666" w:themeColor="text1" w:themeTint="99"/>
        </w:tcBorders>
        <w:shd w:val="clear" w:color="auto" w:fill="808080" w:themeFill="background1" w:themeFillShade="80"/>
      </w:tcPr>
    </w:tblStylePr>
    <w:tblStylePr w:type="firstCol">
      <w:rPr>
        <w:rFonts w:ascii="Calibri Light" w:hAnsi="Calibri Light"/>
        <w:b w:val="0"/>
        <w:bCs w:val="0"/>
        <w:i w:val="0"/>
        <w:iCs w:val="0"/>
        <w:sz w:val="18"/>
      </w:rPr>
    </w:tblStylePr>
    <w:tblStylePr w:type="lastCol">
      <w:rPr>
        <w:b/>
        <w:bCs/>
      </w:rPr>
    </w:tblStylePr>
    <w:tblStylePr w:type="band1Horz">
      <w:rPr>
        <w:rFonts w:ascii="Calibri" w:hAnsi="Calibri"/>
        <w:sz w:val="18"/>
      </w:rPr>
      <w:tblPr/>
      <w:tcPr>
        <w:shd w:val="clear" w:color="auto" w:fill="D9D9D9" w:themeFill="background1" w:themeFillShade="D9"/>
      </w:tcPr>
    </w:tblStylePr>
  </w:style>
  <w:style w:type="table" w:styleId="Tablaconcuadrcula1clara">
    <w:name w:val="Grid Table 1 Light"/>
    <w:basedOn w:val="Tablanormal"/>
    <w:uiPriority w:val="46"/>
    <w:rsid w:val="009A07D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Nmerodepgina">
    <w:name w:val="page number"/>
    <w:basedOn w:val="Fuentedeprrafopredeter"/>
    <w:uiPriority w:val="99"/>
    <w:semiHidden/>
    <w:unhideWhenUsed/>
    <w:rsid w:val="004F11EF"/>
  </w:style>
  <w:style w:type="character" w:styleId="Nmerodelnea">
    <w:name w:val="line number"/>
    <w:basedOn w:val="Fuentedeprrafopredeter"/>
    <w:uiPriority w:val="99"/>
    <w:semiHidden/>
    <w:unhideWhenUsed/>
    <w:rsid w:val="004F11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onitoreortv.ine.mx/" TargetMode="External"/><Relationship Id="rId18" Type="http://schemas.openxmlformats.org/officeDocument/2006/relationships/footer" Target="footer2.xml"/><Relationship Id="rId3" Type="http://schemas.openxmlformats.org/officeDocument/2006/relationships/numbering" Target="numbering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hyperlink" Target="http://monitoreortv.ine.mx/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hyperlink" Target="http://monitoreortv.ine.mx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nitoreortv.ine.mx/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23" Type="http://schemas.openxmlformats.org/officeDocument/2006/relationships/fontTable" Target="fontTable.xml"/><Relationship Id="rId10" Type="http://schemas.openxmlformats.org/officeDocument/2006/relationships/hyperlink" Target="http://monitoreortv.ine.mx/" TargetMode="External"/><Relationship Id="rId19" Type="http://schemas.openxmlformats.org/officeDocument/2006/relationships/hyperlink" Target="http://monitoreortv.ine.mx/" TargetMode="External"/><Relationship Id="rId4" Type="http://schemas.openxmlformats.org/officeDocument/2006/relationships/styles" Target="styles.xml"/><Relationship Id="rId9" Type="http://schemas.openxmlformats.org/officeDocument/2006/relationships/hyperlink" Target="http://monitoreortv.ine.mx/" TargetMode="External"/><Relationship Id="rId14" Type="http://schemas.openxmlformats.org/officeDocument/2006/relationships/chart" Target="charts/chart1.xml"/><Relationship Id="rId22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C:\Users\INE\Documents\Informe%20de%20Monitoreo%20y%20Requerimientos\2018\4%20sesion\Archivos%20trabajo\BD%20ACTO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7777777777777776E-2"/>
          <c:y val="6.0185185185185182E-2"/>
          <c:w val="0.93888888888888888"/>
          <c:h val="0.7908180227471566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D5007F"/>
            </a:solidFill>
            <a:ln>
              <a:noFill/>
            </a:ln>
            <a:effectLst>
              <a:outerShdw blurRad="76200" dir="18900000" sy="23000" kx="-1200000" algn="bl" rotWithShape="0">
                <a:schemeClr val="bg1">
                  <a:alpha val="20000"/>
                </a:schemeClr>
              </a:outerShdw>
            </a:effectLst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5,596,758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97C-4441-9D4F-5479C0BF4621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5,519,610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A4F-9540-B349-9EF349ACFC07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5,468,222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A4F-9540-B349-9EF349ACFC07}"/>
                </c:ext>
              </c:extLst>
            </c:dLbl>
            <c:dLbl>
              <c:idx val="3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51,388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A4F-9540-B349-9EF349ACFC07}"/>
                </c:ext>
              </c:extLst>
            </c:dLbl>
            <c:dLbl>
              <c:idx val="4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13,392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A4F-9540-B349-9EF349ACFC07}"/>
                </c:ext>
              </c:extLst>
            </c:dLbl>
            <c:dLbl>
              <c:idx val="5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41,655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BA4F-9540-B349-9EF349ACFC07}"/>
                </c:ext>
              </c:extLst>
            </c:dLbl>
            <c:dLbl>
              <c:idx val="6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22,529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A4F-9540-B349-9EF349ACFC0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Hoja3!$I$27:$O$27</c:f>
              <c:strCache>
                <c:ptCount val="7"/>
                <c:pt idx="0">
                  <c:v>Pautados</c:v>
                </c:pt>
                <c:pt idx="1">
                  <c:v>Verificados</c:v>
                </c:pt>
                <c:pt idx="2">
                  <c:v>Transmitidos</c:v>
                </c:pt>
                <c:pt idx="3">
                  <c:v>No transmitidos</c:v>
                </c:pt>
                <c:pt idx="4">
                  <c:v>Reprog. Voluntarias</c:v>
                </c:pt>
                <c:pt idx="5">
                  <c:v>Requeridos</c:v>
                </c:pt>
                <c:pt idx="6">
                  <c:v>Excedentes</c:v>
                </c:pt>
              </c:strCache>
            </c:strRef>
          </c:cat>
          <c:val>
            <c:numRef>
              <c:f>Hoja3!$I$28:$O$28</c:f>
              <c:numCache>
                <c:formatCode>#,##0</c:formatCode>
                <c:ptCount val="7"/>
                <c:pt idx="0">
                  <c:v>4887990</c:v>
                </c:pt>
                <c:pt idx="1">
                  <c:v>4849645</c:v>
                </c:pt>
                <c:pt idx="2">
                  <c:v>4813226</c:v>
                </c:pt>
                <c:pt idx="3">
                  <c:v>36419</c:v>
                </c:pt>
                <c:pt idx="4">
                  <c:v>11962</c:v>
                </c:pt>
                <c:pt idx="5">
                  <c:v>24482</c:v>
                </c:pt>
                <c:pt idx="6">
                  <c:v>19782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97C-4441-9D4F-5479C0BF46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1"/>
        <c:axId val="-1935818512"/>
        <c:axId val="-1935815248"/>
      </c:barChart>
      <c:catAx>
        <c:axId val="-19358185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effectLst/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935815248"/>
        <c:crosses val="autoZero"/>
        <c:auto val="1"/>
        <c:lblAlgn val="ctr"/>
        <c:lblOffset val="100"/>
        <c:noMultiLvlLbl val="0"/>
      </c:catAx>
      <c:valAx>
        <c:axId val="-1935815248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-19358185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DIRECCIÓN EJECUTIVA DE PRERROGATIVAS Y PARTIDOS POLÍTICOS SECRETARÍA TÉCNICA DEL COMITÉ DE RADIO Y TELEVISIÓN DÉCIMA PRIMERA SESIÓN ORDINARIA 2015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444B4FF-9D39-104B-A760-BF853622E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3118</TotalTime>
  <Pages>19</Pages>
  <Words>6414</Words>
  <Characters>35279</Characters>
  <Application>Microsoft Office Word</Application>
  <DocSecurity>0</DocSecurity>
  <Lines>293</Lines>
  <Paragraphs>83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INFORMES ESTATALES DE MONITOREO Y NACIONAL DE LOS REQUERIMIENTOS FORMULADOS A LOS CONCESIONARIOS DE RADIO Y TELEVISIÓN.</vt:lpstr>
    </vt:vector>
  </TitlesOfParts>
  <Company>IFE</Company>
  <LinksUpToDate>false</LinksUpToDate>
  <CharactersWithSpaces>41610</CharactersWithSpaces>
  <SharedDoc>false</SharedDoc>
  <HLinks>
    <vt:vector size="18" baseType="variant">
      <vt:variant>
        <vt:i4>2293839</vt:i4>
      </vt:variant>
      <vt:variant>
        <vt:i4>135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2293839</vt:i4>
      </vt:variant>
      <vt:variant>
        <vt:i4>3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458821</vt:i4>
      </vt:variant>
      <vt:variant>
        <vt:i4>0</vt:i4>
      </vt:variant>
      <vt:variant>
        <vt:i4>0</vt:i4>
      </vt:variant>
      <vt:variant>
        <vt:i4>5</vt:i4>
      </vt:variant>
      <vt:variant>
        <vt:lpwstr>(http:/monitoreortv.ine.mx/)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INFORMES ESTATALES DE MONITOREO Y NACIONAL DE LOS REQUERIMIENTOS FORMULADOS A LOS CONCESIONARIOS DE RADIO Y TELEVISIÓN.</dc:title>
  <dc:subject/>
  <dc:creator>LAG</dc:creator>
  <cp:keywords/>
  <dc:description/>
  <cp:lastModifiedBy>FABIOLA VALDEZ</cp:lastModifiedBy>
  <cp:revision>21</cp:revision>
  <cp:lastPrinted>2018-04-23T18:59:00Z</cp:lastPrinted>
  <dcterms:created xsi:type="dcterms:W3CDTF">2018-07-16T19:07:00Z</dcterms:created>
  <dcterms:modified xsi:type="dcterms:W3CDTF">2018-07-19T17:18:00Z</dcterms:modified>
</cp:coreProperties>
</file>