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436D8" w:rsidRPr="00AD0549" w:rsidRDefault="007E0E55" w:rsidP="007E0E55">
      <w:pPr>
        <w:jc w:val="both"/>
        <w:rPr>
          <w:rFonts w:cs="Arial"/>
          <w:b/>
          <w:szCs w:val="24"/>
        </w:rPr>
      </w:pPr>
      <w:r w:rsidRPr="00AD0549">
        <w:rPr>
          <w:rFonts w:cs="Arial"/>
          <w:b/>
          <w:szCs w:val="24"/>
        </w:rPr>
        <w:t xml:space="preserve">Versión Estenográfica de la Segunda Sesión Extraordinaria Urgente de Carácter Privada de la Comisión de Prerrogativas y Partidos Políticos del Instituto Nacional Electoral, celebrada en la Sala de Consejeros, edificio A, en las instalaciones de dicho Instituto. </w:t>
      </w:r>
    </w:p>
    <w:p w:rsidR="007E0E55" w:rsidRDefault="007E0E55" w:rsidP="007E0E55">
      <w:pPr>
        <w:jc w:val="both"/>
        <w:rPr>
          <w:rFonts w:cs="Arial"/>
          <w:szCs w:val="24"/>
        </w:rPr>
      </w:pPr>
    </w:p>
    <w:p w:rsidR="00AD0549" w:rsidRPr="00AD0549" w:rsidRDefault="00AD0549" w:rsidP="007E0E55">
      <w:pPr>
        <w:jc w:val="both"/>
        <w:rPr>
          <w:rFonts w:cs="Arial"/>
          <w:szCs w:val="24"/>
        </w:rPr>
      </w:pPr>
    </w:p>
    <w:p w:rsidR="007E0E55" w:rsidRPr="00AD0549" w:rsidRDefault="007E0E55" w:rsidP="007E0E55">
      <w:pPr>
        <w:jc w:val="right"/>
        <w:rPr>
          <w:rFonts w:cs="Arial"/>
          <w:b/>
          <w:szCs w:val="24"/>
        </w:rPr>
      </w:pPr>
      <w:r w:rsidRPr="00AD0549">
        <w:rPr>
          <w:rFonts w:cs="Arial"/>
          <w:b/>
          <w:szCs w:val="24"/>
        </w:rPr>
        <w:t>Ciudad de México, a 20 de enero de 2020.</w:t>
      </w:r>
    </w:p>
    <w:p w:rsidR="007E0E55" w:rsidRDefault="007E0E55" w:rsidP="007E0E55">
      <w:pPr>
        <w:rPr>
          <w:rFonts w:cs="Arial"/>
          <w:szCs w:val="24"/>
        </w:rPr>
      </w:pPr>
    </w:p>
    <w:p w:rsidR="00AD0549" w:rsidRPr="00AD0549" w:rsidRDefault="00AD0549" w:rsidP="007E0E55">
      <w:pPr>
        <w:rPr>
          <w:rFonts w:cs="Arial"/>
          <w:szCs w:val="24"/>
        </w:rPr>
      </w:pPr>
    </w:p>
    <w:p w:rsidR="007E0E55" w:rsidRPr="00AD0549" w:rsidRDefault="007E0E55" w:rsidP="007E0E55">
      <w:pPr>
        <w:jc w:val="both"/>
        <w:rPr>
          <w:rFonts w:cs="Arial"/>
          <w:szCs w:val="24"/>
        </w:rPr>
      </w:pPr>
      <w:r w:rsidRPr="00AD0549">
        <w:rPr>
          <w:rFonts w:cs="Arial"/>
          <w:b/>
          <w:szCs w:val="24"/>
        </w:rPr>
        <w:t xml:space="preserve">Consejera Electoral Adriana Margarita Favela: </w:t>
      </w:r>
      <w:r w:rsidRPr="00AD0549">
        <w:rPr>
          <w:rFonts w:cs="Arial"/>
          <w:szCs w:val="24"/>
        </w:rPr>
        <w:t xml:space="preserve">Siendo las 13 horas con 16 minutos del día 20 de enero de 2020, damos inicio a la Segunda Sesión Extraordinaria Urgente de Carácter Privado de la Comisión de Prerrogativas y Partidos Políticos del Instituto Nacional Electoral, y damos la bienvenida a las consejeras Claudia Zavala, Dania Ravel, la consejera Pamela San Martín que muchísimo gusto nos acompaña en esta sesión; y a los consejeros Benito Nacif, José Roberto Ruiz Saldaña que también aquí están presentes, y al Secretario Técnico, el maestro Patricio Ballados. </w:t>
      </w:r>
    </w:p>
    <w:p w:rsidR="007E0E55" w:rsidRPr="00AD0549" w:rsidRDefault="007E0E55" w:rsidP="007E0E55">
      <w:pPr>
        <w:jc w:val="both"/>
        <w:rPr>
          <w:rFonts w:cs="Arial"/>
          <w:szCs w:val="24"/>
        </w:rPr>
      </w:pPr>
    </w:p>
    <w:p w:rsidR="007E0E55" w:rsidRPr="00AD0549" w:rsidRDefault="007E0E55" w:rsidP="007E0E55">
      <w:pPr>
        <w:jc w:val="both"/>
        <w:rPr>
          <w:rFonts w:cs="Arial"/>
          <w:szCs w:val="24"/>
        </w:rPr>
      </w:pPr>
      <w:r w:rsidRPr="00AD0549">
        <w:rPr>
          <w:rFonts w:cs="Arial"/>
          <w:szCs w:val="24"/>
        </w:rPr>
        <w:t xml:space="preserve">Y existiendo quórum para sesionar válidamente, se declara instalada esta comisión. Y le pido al Secretario Técnico que, por favor, sometan a aprobación el orden del día. </w:t>
      </w:r>
    </w:p>
    <w:p w:rsidR="007E0E55" w:rsidRPr="00AD0549" w:rsidRDefault="007E0E55" w:rsidP="007E0E55">
      <w:pPr>
        <w:jc w:val="both"/>
        <w:rPr>
          <w:rFonts w:cs="Arial"/>
          <w:szCs w:val="24"/>
        </w:rPr>
      </w:pPr>
    </w:p>
    <w:p w:rsidR="007E0E55" w:rsidRPr="00AD0549" w:rsidRDefault="007E0E55" w:rsidP="007E0E55">
      <w:pPr>
        <w:jc w:val="both"/>
        <w:rPr>
          <w:rFonts w:cs="Arial"/>
          <w:szCs w:val="24"/>
        </w:rPr>
      </w:pPr>
      <w:r w:rsidRPr="00AD0549">
        <w:rPr>
          <w:rFonts w:cs="Arial"/>
          <w:b/>
          <w:szCs w:val="24"/>
        </w:rPr>
        <w:t xml:space="preserve">Mtro. Patricio Ballados: </w:t>
      </w:r>
      <w:r w:rsidRPr="00AD0549">
        <w:rPr>
          <w:rFonts w:cs="Arial"/>
          <w:szCs w:val="24"/>
        </w:rPr>
        <w:t xml:space="preserve">Con mucho gusto, doctora Favela. Consulto si es de aprobarse el orden del día que fue previamente circulado. De ser así, favor de señalarlo. </w:t>
      </w:r>
    </w:p>
    <w:p w:rsidR="007E0E55" w:rsidRPr="00AD0549" w:rsidRDefault="007E0E55" w:rsidP="007E0E55">
      <w:pPr>
        <w:jc w:val="both"/>
        <w:rPr>
          <w:rFonts w:cs="Arial"/>
          <w:szCs w:val="24"/>
        </w:rPr>
      </w:pPr>
    </w:p>
    <w:p w:rsidR="007E0E55" w:rsidRPr="00AD0549" w:rsidRDefault="007E0E55" w:rsidP="007E0E55">
      <w:pPr>
        <w:jc w:val="both"/>
        <w:rPr>
          <w:rFonts w:cs="Arial"/>
          <w:szCs w:val="24"/>
        </w:rPr>
      </w:pPr>
      <w:r w:rsidRPr="00AD0549">
        <w:rPr>
          <w:rFonts w:cs="Arial"/>
          <w:szCs w:val="24"/>
        </w:rPr>
        <w:t xml:space="preserve">Es aprobado por unanimidad. </w:t>
      </w:r>
    </w:p>
    <w:p w:rsidR="007E0E55" w:rsidRPr="00AD0549" w:rsidRDefault="007E0E55" w:rsidP="007E0E55">
      <w:pPr>
        <w:jc w:val="both"/>
        <w:rPr>
          <w:rFonts w:cs="Arial"/>
          <w:szCs w:val="24"/>
        </w:rPr>
      </w:pPr>
    </w:p>
    <w:p w:rsidR="007E0E55" w:rsidRPr="00AD0549" w:rsidRDefault="007E0E55" w:rsidP="007E0E55">
      <w:pPr>
        <w:jc w:val="both"/>
        <w:rPr>
          <w:rFonts w:cs="Arial"/>
          <w:szCs w:val="24"/>
        </w:rPr>
      </w:pPr>
      <w:r w:rsidRPr="00AD0549">
        <w:rPr>
          <w:rFonts w:cs="Arial"/>
          <w:b/>
          <w:szCs w:val="24"/>
        </w:rPr>
        <w:t xml:space="preserve">Consejera Electoral Adriana Margarita Favela: </w:t>
      </w:r>
      <w:r w:rsidRPr="00AD0549">
        <w:rPr>
          <w:rFonts w:cs="Arial"/>
          <w:szCs w:val="24"/>
        </w:rPr>
        <w:t xml:space="preserve">Gracias. Por favor, vamos al primer punto del orden del día. </w:t>
      </w:r>
    </w:p>
    <w:p w:rsidR="007E0E55" w:rsidRPr="00AD0549" w:rsidRDefault="007E0E55" w:rsidP="007E0E55">
      <w:pPr>
        <w:jc w:val="both"/>
        <w:rPr>
          <w:rFonts w:cs="Arial"/>
          <w:szCs w:val="24"/>
        </w:rPr>
      </w:pPr>
    </w:p>
    <w:p w:rsidR="007E0E55" w:rsidRPr="00AD0549" w:rsidRDefault="007E0E55" w:rsidP="007E0E55">
      <w:pPr>
        <w:jc w:val="both"/>
        <w:rPr>
          <w:rFonts w:cs="Arial"/>
          <w:szCs w:val="24"/>
        </w:rPr>
      </w:pPr>
      <w:r w:rsidRPr="00AD0549">
        <w:rPr>
          <w:rFonts w:cs="Arial"/>
          <w:b/>
          <w:szCs w:val="24"/>
        </w:rPr>
        <w:t xml:space="preserve">Mtro. Patricio Ballados: </w:t>
      </w:r>
      <w:r w:rsidRPr="00AD0549">
        <w:rPr>
          <w:rFonts w:cs="Arial"/>
          <w:szCs w:val="24"/>
        </w:rPr>
        <w:t xml:space="preserve">Desde luego, Presidenta. El primer punto del orden del día es la Discusión y, en su caso, aprobación del acta correspondiente a la Vigésima Segunda Sesión Extraordinaria de carácter privada, celebrada el 18 de diciembre de 2019 y, hemos recibido observaciones de forma de la consejera Ravel. </w:t>
      </w:r>
    </w:p>
    <w:p w:rsidR="007E0E55" w:rsidRPr="00AD0549" w:rsidRDefault="007E0E55" w:rsidP="007E0E55">
      <w:pPr>
        <w:jc w:val="both"/>
        <w:rPr>
          <w:rFonts w:cs="Arial"/>
          <w:szCs w:val="24"/>
        </w:rPr>
      </w:pPr>
    </w:p>
    <w:p w:rsidR="007E0E55" w:rsidRPr="00AD0549" w:rsidRDefault="007E0E55" w:rsidP="007E0E55">
      <w:pPr>
        <w:jc w:val="both"/>
        <w:rPr>
          <w:rFonts w:cs="Arial"/>
          <w:szCs w:val="24"/>
        </w:rPr>
      </w:pPr>
      <w:r w:rsidRPr="00AD0549">
        <w:rPr>
          <w:rFonts w:cs="Arial"/>
          <w:b/>
          <w:szCs w:val="24"/>
        </w:rPr>
        <w:t xml:space="preserve">Consejera Electoral Adriana Margarita Favela: </w:t>
      </w:r>
      <w:r w:rsidRPr="00AD0549">
        <w:rPr>
          <w:rFonts w:cs="Arial"/>
          <w:szCs w:val="24"/>
        </w:rPr>
        <w:t xml:space="preserve">Pregunto si hay alguna intervención. De no ser así, para que se tome la votación, con las observaciones de la consejera Dania Ravel, por favor. </w:t>
      </w:r>
    </w:p>
    <w:p w:rsidR="007E0E55" w:rsidRPr="00AD0549" w:rsidRDefault="007E0E55" w:rsidP="007E0E55">
      <w:pPr>
        <w:jc w:val="both"/>
        <w:rPr>
          <w:rFonts w:cs="Arial"/>
          <w:szCs w:val="24"/>
        </w:rPr>
      </w:pPr>
    </w:p>
    <w:p w:rsidR="00AD0549" w:rsidRDefault="007E0E55" w:rsidP="007E0E55">
      <w:pPr>
        <w:jc w:val="both"/>
        <w:rPr>
          <w:rFonts w:cs="Arial"/>
          <w:szCs w:val="24"/>
        </w:rPr>
      </w:pPr>
      <w:r w:rsidRPr="00AD0549">
        <w:rPr>
          <w:rFonts w:cs="Arial"/>
          <w:b/>
          <w:szCs w:val="24"/>
        </w:rPr>
        <w:t xml:space="preserve">Mtro. Patricio Ballados: </w:t>
      </w:r>
      <w:r w:rsidRPr="00AD0549">
        <w:rPr>
          <w:rFonts w:cs="Arial"/>
          <w:szCs w:val="24"/>
        </w:rPr>
        <w:t xml:space="preserve">En esos términos, consulto si es de aprobarse el primer punto del orden del día. </w:t>
      </w:r>
    </w:p>
    <w:p w:rsidR="00AD0549" w:rsidRDefault="00AD0549" w:rsidP="007E0E55">
      <w:pPr>
        <w:jc w:val="both"/>
        <w:rPr>
          <w:rFonts w:cs="Arial"/>
          <w:szCs w:val="24"/>
        </w:rPr>
      </w:pPr>
    </w:p>
    <w:p w:rsidR="007E0E55" w:rsidRPr="00AD0549" w:rsidRDefault="007E0E55" w:rsidP="007E0E55">
      <w:pPr>
        <w:jc w:val="both"/>
        <w:rPr>
          <w:rFonts w:cs="Arial"/>
          <w:szCs w:val="24"/>
        </w:rPr>
      </w:pPr>
      <w:r w:rsidRPr="00AD0549">
        <w:rPr>
          <w:rFonts w:cs="Arial"/>
          <w:szCs w:val="24"/>
        </w:rPr>
        <w:t xml:space="preserve">Es aprobado por unanimidad. </w:t>
      </w:r>
    </w:p>
    <w:p w:rsidR="007E0E55" w:rsidRPr="00AD0549" w:rsidRDefault="007E0E55" w:rsidP="007E0E55">
      <w:pPr>
        <w:jc w:val="both"/>
        <w:rPr>
          <w:rFonts w:cs="Arial"/>
          <w:szCs w:val="24"/>
        </w:rPr>
      </w:pPr>
    </w:p>
    <w:p w:rsidR="007E0E55" w:rsidRPr="00AD0549" w:rsidRDefault="007E0E55" w:rsidP="007E0E55">
      <w:pPr>
        <w:jc w:val="both"/>
        <w:rPr>
          <w:rFonts w:cs="Arial"/>
          <w:szCs w:val="24"/>
        </w:rPr>
      </w:pPr>
      <w:r w:rsidRPr="00AD0549">
        <w:rPr>
          <w:rFonts w:cs="Arial"/>
          <w:b/>
          <w:szCs w:val="24"/>
        </w:rPr>
        <w:t xml:space="preserve">Consejera Electoral Adriana Margarita Favela: </w:t>
      </w:r>
      <w:r w:rsidRPr="00AD0549">
        <w:rPr>
          <w:rFonts w:cs="Arial"/>
          <w:szCs w:val="24"/>
        </w:rPr>
        <w:t xml:space="preserve">Pasaríamos al segundo punto listado en el orden del día. </w:t>
      </w:r>
    </w:p>
    <w:p w:rsidR="007E0E55" w:rsidRPr="00AD0549" w:rsidRDefault="007E0E55" w:rsidP="007E0E55">
      <w:pPr>
        <w:jc w:val="both"/>
        <w:rPr>
          <w:rFonts w:cs="Arial"/>
          <w:szCs w:val="24"/>
        </w:rPr>
      </w:pPr>
    </w:p>
    <w:p w:rsidR="007E0E55" w:rsidRPr="00AD0549" w:rsidRDefault="007E0E55" w:rsidP="007E0E55">
      <w:pPr>
        <w:jc w:val="both"/>
        <w:rPr>
          <w:rFonts w:cs="Arial"/>
          <w:szCs w:val="24"/>
        </w:rPr>
      </w:pPr>
      <w:r w:rsidRPr="00AD0549">
        <w:rPr>
          <w:rFonts w:cs="Arial"/>
          <w:b/>
          <w:szCs w:val="24"/>
        </w:rPr>
        <w:lastRenderedPageBreak/>
        <w:t xml:space="preserve">Mtro. Patricio Ballados: </w:t>
      </w:r>
      <w:r w:rsidRPr="00AD0549">
        <w:rPr>
          <w:rFonts w:cs="Arial"/>
          <w:szCs w:val="24"/>
        </w:rPr>
        <w:t xml:space="preserve">Sí, el segundo punto del orden del día es la Discusión y, en su caso, aprobación del Proyecto de Acuerdo de la Comisión de Prerrogativas y Partidos Políticos del Instituto Nacional Electoral, por el que se deja sin efectos el punto segundo del acuerdo 1 del 2019. </w:t>
      </w:r>
    </w:p>
    <w:p w:rsidR="007E0E55" w:rsidRPr="00AD0549" w:rsidRDefault="007E0E55" w:rsidP="007E0E55">
      <w:pPr>
        <w:jc w:val="both"/>
        <w:rPr>
          <w:rFonts w:cs="Arial"/>
          <w:szCs w:val="24"/>
        </w:rPr>
      </w:pPr>
    </w:p>
    <w:p w:rsidR="007E0E55" w:rsidRPr="00AD0549" w:rsidRDefault="007E0E55" w:rsidP="007E0E55">
      <w:pPr>
        <w:jc w:val="both"/>
        <w:rPr>
          <w:rFonts w:cs="Arial"/>
          <w:szCs w:val="24"/>
        </w:rPr>
      </w:pPr>
      <w:r w:rsidRPr="00AD0549">
        <w:rPr>
          <w:rFonts w:cs="Arial"/>
          <w:b/>
          <w:szCs w:val="24"/>
        </w:rPr>
        <w:t xml:space="preserve">Consejera Electoral Adriana Margarita Favela: </w:t>
      </w:r>
      <w:r w:rsidRPr="00AD0549">
        <w:rPr>
          <w:rFonts w:cs="Arial"/>
          <w:szCs w:val="24"/>
        </w:rPr>
        <w:t xml:space="preserve">Gracias. Se somete a consideración. </w:t>
      </w:r>
    </w:p>
    <w:p w:rsidR="007E0E55" w:rsidRPr="00AD0549" w:rsidRDefault="007E0E55" w:rsidP="007E0E55">
      <w:pPr>
        <w:jc w:val="both"/>
        <w:rPr>
          <w:rFonts w:cs="Arial"/>
          <w:szCs w:val="24"/>
        </w:rPr>
      </w:pPr>
    </w:p>
    <w:p w:rsidR="007E0E55" w:rsidRPr="00AD0549" w:rsidRDefault="007E0E55" w:rsidP="007E0E55">
      <w:pPr>
        <w:jc w:val="both"/>
        <w:rPr>
          <w:rFonts w:cs="Arial"/>
          <w:szCs w:val="24"/>
        </w:rPr>
      </w:pPr>
      <w:r w:rsidRPr="00AD0549">
        <w:rPr>
          <w:rFonts w:cs="Arial"/>
          <w:szCs w:val="24"/>
        </w:rPr>
        <w:t xml:space="preserve">Si nos quiere dar una explicación. </w:t>
      </w:r>
    </w:p>
    <w:p w:rsidR="007E0E55" w:rsidRPr="00AD0549" w:rsidRDefault="007E0E55" w:rsidP="007E0E55">
      <w:pPr>
        <w:jc w:val="both"/>
        <w:rPr>
          <w:rFonts w:cs="Arial"/>
          <w:szCs w:val="24"/>
        </w:rPr>
      </w:pPr>
    </w:p>
    <w:p w:rsidR="007E0E55" w:rsidRPr="00AD0549" w:rsidRDefault="007E0E55" w:rsidP="007E0E55">
      <w:pPr>
        <w:jc w:val="both"/>
        <w:rPr>
          <w:rFonts w:cs="Arial"/>
          <w:szCs w:val="24"/>
        </w:rPr>
      </w:pPr>
      <w:r w:rsidRPr="00AD0549">
        <w:rPr>
          <w:rFonts w:cs="Arial"/>
          <w:b/>
          <w:szCs w:val="24"/>
        </w:rPr>
        <w:t xml:space="preserve">Mtro. Patricio Ballados: </w:t>
      </w:r>
      <w:r w:rsidRPr="00AD0549">
        <w:rPr>
          <w:rFonts w:cs="Arial"/>
          <w:szCs w:val="24"/>
        </w:rPr>
        <w:t xml:space="preserve">Rápidamente, el 12 de febrero de 2019, la comisión había establecido una instrucción en el sentido de que se emitieran lineamientos sobre el procedimiento a seguir en caso de que la autoridad electoral, en la verificación realizada a los registros de afiliaciones, determine que existen inconsistencias sistematizadas </w:t>
      </w:r>
      <w:r w:rsidR="00582935" w:rsidRPr="00AD0549">
        <w:rPr>
          <w:rFonts w:cs="Arial"/>
          <w:szCs w:val="24"/>
        </w:rPr>
        <w:t xml:space="preserve">y reiteradas. </w:t>
      </w:r>
    </w:p>
    <w:p w:rsidR="00582935" w:rsidRPr="00AD0549" w:rsidRDefault="00582935" w:rsidP="007E0E55">
      <w:pPr>
        <w:jc w:val="both"/>
        <w:rPr>
          <w:rFonts w:cs="Arial"/>
          <w:szCs w:val="24"/>
        </w:rPr>
      </w:pPr>
    </w:p>
    <w:p w:rsidR="00582935" w:rsidRPr="00AD0549" w:rsidRDefault="00582935" w:rsidP="007E0E55">
      <w:pPr>
        <w:jc w:val="both"/>
        <w:rPr>
          <w:rFonts w:cs="Arial"/>
          <w:szCs w:val="24"/>
        </w:rPr>
      </w:pPr>
      <w:r w:rsidRPr="00AD0549">
        <w:rPr>
          <w:rFonts w:cs="Arial"/>
          <w:szCs w:val="24"/>
        </w:rPr>
        <w:t xml:space="preserve">Estos lineamientos deberán sometidos a la consideración del Consejo General. A partir de ahí se han dado una infinidad de reuniones de trabajo con todas las áreas involucradas, dentro de los que está prerrogativas, la Dirección Jurídica, la Unidad Técnica de lo Contencioso Electoral, las oficinas de quienes integran esta comisión. </w:t>
      </w:r>
    </w:p>
    <w:p w:rsidR="00582935" w:rsidRPr="00AD0549" w:rsidRDefault="00582935" w:rsidP="007E0E55">
      <w:pPr>
        <w:jc w:val="both"/>
        <w:rPr>
          <w:rFonts w:cs="Arial"/>
          <w:szCs w:val="24"/>
        </w:rPr>
      </w:pPr>
    </w:p>
    <w:p w:rsidR="00582935" w:rsidRPr="00AD0549" w:rsidRDefault="00582935" w:rsidP="007E0E55">
      <w:pPr>
        <w:jc w:val="both"/>
        <w:rPr>
          <w:rFonts w:cs="Arial"/>
          <w:szCs w:val="24"/>
        </w:rPr>
      </w:pPr>
      <w:r w:rsidRPr="00AD0549">
        <w:rPr>
          <w:rFonts w:cs="Arial"/>
          <w:szCs w:val="24"/>
        </w:rPr>
        <w:t xml:space="preserve">Y a partir de ahí, se hicieron algunas propuestas, pero a juicio de las distintas áreas y de las oficinas de algunos miembros de la comisión, se establecía que se trataba de una instrucción que era oficiosa y repetitiva en el ejercicio hecho en los lineamientos. </w:t>
      </w:r>
    </w:p>
    <w:p w:rsidR="00582935" w:rsidRPr="00AD0549" w:rsidRDefault="00582935" w:rsidP="007E0E55">
      <w:pPr>
        <w:jc w:val="both"/>
        <w:rPr>
          <w:rFonts w:cs="Arial"/>
          <w:szCs w:val="24"/>
        </w:rPr>
      </w:pPr>
    </w:p>
    <w:p w:rsidR="00582935" w:rsidRPr="00AD0549" w:rsidRDefault="00582935" w:rsidP="007E0E55">
      <w:pPr>
        <w:jc w:val="both"/>
        <w:rPr>
          <w:rFonts w:cs="Arial"/>
          <w:szCs w:val="24"/>
        </w:rPr>
      </w:pPr>
      <w:r w:rsidRPr="00AD0549">
        <w:rPr>
          <w:rFonts w:cs="Arial"/>
          <w:szCs w:val="24"/>
        </w:rPr>
        <w:t xml:space="preserve">De tal suerte que la conclusión es que no se advierte la necesidad de emitir un instrumento como el formulado, puesto que ya existen las vías para que sean atendidas las irregularidades que permitan evitar indebidas afiliaciones, así como los demás temas, por lo que resulta innecesaria la adopción de algunas otras medidas que no se encuentre ya previstas; es decir, atendiendo a la preocupación señalada por parte de la comisión y después de un estudio, lo que se encuentra, y éste es el proyecto en ese sentido, es que ya la normativa con la que cuenta el Instituto es suficiente para poder atender las preocupaciones señaladas. Es </w:t>
      </w:r>
      <w:r w:rsidR="00EB3857" w:rsidRPr="00AD0549">
        <w:rPr>
          <w:rFonts w:cs="Arial"/>
          <w:szCs w:val="24"/>
        </w:rPr>
        <w:t>cuánto</w:t>
      </w:r>
      <w:r w:rsidRPr="00AD0549">
        <w:rPr>
          <w:rFonts w:cs="Arial"/>
          <w:szCs w:val="24"/>
        </w:rPr>
        <w:t xml:space="preserve">. </w:t>
      </w:r>
    </w:p>
    <w:p w:rsidR="00582935" w:rsidRPr="00AD0549" w:rsidRDefault="00582935" w:rsidP="007E0E55">
      <w:pPr>
        <w:jc w:val="both"/>
        <w:rPr>
          <w:rFonts w:cs="Arial"/>
          <w:szCs w:val="24"/>
        </w:rPr>
      </w:pPr>
    </w:p>
    <w:p w:rsidR="00582935" w:rsidRPr="00AD0549" w:rsidRDefault="00582935" w:rsidP="00582935">
      <w:pPr>
        <w:jc w:val="both"/>
        <w:rPr>
          <w:rFonts w:cs="Arial"/>
          <w:szCs w:val="24"/>
        </w:rPr>
      </w:pPr>
      <w:r w:rsidRPr="00AD0549">
        <w:rPr>
          <w:rFonts w:cs="Arial"/>
          <w:b/>
          <w:szCs w:val="24"/>
        </w:rPr>
        <w:t xml:space="preserve">Consejera Electoral Adriana Margarita Favela: </w:t>
      </w:r>
      <w:r w:rsidRPr="00AD0549">
        <w:rPr>
          <w:rFonts w:cs="Arial"/>
          <w:szCs w:val="24"/>
        </w:rPr>
        <w:t xml:space="preserve">Okey, gracias. </w:t>
      </w:r>
    </w:p>
    <w:p w:rsidR="00582935" w:rsidRPr="00AD0549" w:rsidRDefault="00582935" w:rsidP="00582935">
      <w:pPr>
        <w:jc w:val="both"/>
        <w:rPr>
          <w:rFonts w:cs="Arial"/>
          <w:szCs w:val="24"/>
        </w:rPr>
      </w:pPr>
    </w:p>
    <w:p w:rsidR="00582935" w:rsidRPr="00AD0549" w:rsidRDefault="00582935" w:rsidP="00582935">
      <w:pPr>
        <w:jc w:val="both"/>
        <w:rPr>
          <w:rFonts w:cs="Arial"/>
          <w:szCs w:val="24"/>
        </w:rPr>
      </w:pPr>
      <w:r w:rsidRPr="00AD0549">
        <w:rPr>
          <w:rFonts w:cs="Arial"/>
          <w:szCs w:val="24"/>
        </w:rPr>
        <w:t xml:space="preserve">Pregunto si hay alguna intervención. </w:t>
      </w:r>
    </w:p>
    <w:p w:rsidR="00582935" w:rsidRPr="00AD0549" w:rsidRDefault="00582935" w:rsidP="00582935">
      <w:pPr>
        <w:jc w:val="both"/>
        <w:rPr>
          <w:rFonts w:cs="Arial"/>
          <w:szCs w:val="24"/>
        </w:rPr>
      </w:pPr>
    </w:p>
    <w:p w:rsidR="00582935" w:rsidRPr="00AD0549" w:rsidRDefault="00582935" w:rsidP="00582935">
      <w:pPr>
        <w:jc w:val="both"/>
        <w:rPr>
          <w:rFonts w:cs="Arial"/>
          <w:szCs w:val="24"/>
        </w:rPr>
      </w:pPr>
      <w:r w:rsidRPr="00AD0549">
        <w:rPr>
          <w:rFonts w:cs="Arial"/>
          <w:szCs w:val="24"/>
        </w:rPr>
        <w:t xml:space="preserve">La consejera Pamela San Martín, adelante. </w:t>
      </w:r>
    </w:p>
    <w:p w:rsidR="00582935" w:rsidRPr="00AD0549" w:rsidRDefault="00582935" w:rsidP="00582935">
      <w:pPr>
        <w:jc w:val="both"/>
        <w:rPr>
          <w:rFonts w:cs="Arial"/>
          <w:szCs w:val="24"/>
        </w:rPr>
      </w:pPr>
    </w:p>
    <w:p w:rsidR="00582935" w:rsidRPr="00AD0549" w:rsidRDefault="00582935" w:rsidP="00582935">
      <w:pPr>
        <w:jc w:val="both"/>
        <w:rPr>
          <w:rFonts w:cs="Arial"/>
          <w:szCs w:val="24"/>
        </w:rPr>
      </w:pPr>
      <w:r w:rsidRPr="00AD0549">
        <w:rPr>
          <w:rFonts w:cs="Arial"/>
          <w:b/>
          <w:szCs w:val="24"/>
        </w:rPr>
        <w:t xml:space="preserve">Consejera Electoral Alejandra Pamela San Martín: </w:t>
      </w:r>
      <w:r w:rsidRPr="00AD0549">
        <w:rPr>
          <w:rFonts w:cs="Arial"/>
          <w:szCs w:val="24"/>
        </w:rPr>
        <w:t>Muchas gracias, Consejera Presidenta y, buenas tardes a todas y a todos. Creo que de pronto, antes de empezar a llegar a conclusiones de si está atendido o no está atendido el problema, lo primero que tenemos que recordar es cuál es el problema, por qué se puso este punto de acuerdo en los lineamientos y cuál fue la razón de ser, de establecer la necesidad de normar un supuesto.</w:t>
      </w:r>
    </w:p>
    <w:p w:rsidR="00582935" w:rsidRPr="00AD0549" w:rsidRDefault="00582935" w:rsidP="00582935">
      <w:pPr>
        <w:jc w:val="both"/>
        <w:rPr>
          <w:rFonts w:cs="Arial"/>
          <w:szCs w:val="24"/>
        </w:rPr>
      </w:pPr>
    </w:p>
    <w:p w:rsidR="00582935" w:rsidRPr="00AD0549" w:rsidRDefault="00582935" w:rsidP="00582935">
      <w:pPr>
        <w:jc w:val="both"/>
        <w:rPr>
          <w:rFonts w:cs="Arial"/>
          <w:szCs w:val="24"/>
        </w:rPr>
      </w:pPr>
      <w:r w:rsidRPr="00AD0549">
        <w:rPr>
          <w:rFonts w:cs="Arial"/>
          <w:szCs w:val="24"/>
        </w:rPr>
        <w:t xml:space="preserve">No se planteó “ay, normemos un supuesto que ya está previsto para que pues no tenemos nada mejor qué hacer, entonces, pongámosle otros lineamientos al Consejo sobre lo que ya está resuelto”. No, no, no, eso no fue lo que se planteó. </w:t>
      </w:r>
    </w:p>
    <w:p w:rsidR="00582935" w:rsidRPr="00AD0549" w:rsidRDefault="00582935" w:rsidP="00582935">
      <w:pPr>
        <w:jc w:val="both"/>
        <w:rPr>
          <w:rFonts w:cs="Arial"/>
          <w:szCs w:val="24"/>
        </w:rPr>
      </w:pPr>
    </w:p>
    <w:p w:rsidR="00582935" w:rsidRPr="00AD0549" w:rsidRDefault="00582935" w:rsidP="00582935">
      <w:pPr>
        <w:jc w:val="both"/>
        <w:rPr>
          <w:rFonts w:cs="Arial"/>
          <w:szCs w:val="24"/>
        </w:rPr>
      </w:pPr>
      <w:r w:rsidRPr="00AD0549">
        <w:rPr>
          <w:rFonts w:cs="Arial"/>
          <w:szCs w:val="24"/>
        </w:rPr>
        <w:t>Cuando se aprobó esto estábamos pensando en un problema específico y un problema específico que ya vivimos con la aplicación, ¿cuál fue este problema específico?...</w:t>
      </w:r>
    </w:p>
    <w:p w:rsidR="00582935" w:rsidRDefault="00582935" w:rsidP="007E0E55">
      <w:pPr>
        <w:jc w:val="both"/>
        <w:rPr>
          <w:rFonts w:cs="Arial"/>
          <w:szCs w:val="24"/>
        </w:rPr>
      </w:pPr>
    </w:p>
    <w:p w:rsidR="00EB3857" w:rsidRPr="00AD0549" w:rsidRDefault="00EB3857" w:rsidP="007E0E55">
      <w:pPr>
        <w:jc w:val="both"/>
        <w:rPr>
          <w:rFonts w:cs="Arial"/>
          <w:szCs w:val="24"/>
        </w:rPr>
      </w:pPr>
    </w:p>
    <w:p w:rsidR="007E0E55" w:rsidRPr="00AD0549" w:rsidRDefault="00582935" w:rsidP="007E0E55">
      <w:pPr>
        <w:jc w:val="both"/>
        <w:rPr>
          <w:rFonts w:cs="Arial"/>
          <w:b/>
          <w:szCs w:val="24"/>
        </w:rPr>
      </w:pPr>
      <w:r w:rsidRPr="00AD0549">
        <w:rPr>
          <w:rFonts w:cs="Arial"/>
          <w:b/>
          <w:szCs w:val="24"/>
        </w:rPr>
        <w:t>Sigue 2</w:t>
      </w:r>
      <w:r w:rsidR="00EB3857">
        <w:rPr>
          <w:rFonts w:cs="Arial"/>
          <w:b/>
          <w:szCs w:val="24"/>
        </w:rPr>
        <w:t>ª</w:t>
      </w:r>
      <w:r w:rsidRPr="00AD0549">
        <w:rPr>
          <w:rFonts w:cs="Arial"/>
          <w:b/>
          <w:szCs w:val="24"/>
        </w:rPr>
        <w:t xml:space="preserve"> Parte </w:t>
      </w:r>
    </w:p>
    <w:p w:rsidR="00EB3857" w:rsidRDefault="00EB3857">
      <w:pPr>
        <w:rPr>
          <w:rFonts w:cs="Arial"/>
          <w:szCs w:val="24"/>
        </w:rPr>
      </w:pPr>
    </w:p>
    <w:p w:rsidR="00464928" w:rsidRPr="00AD0549" w:rsidRDefault="00464928">
      <w:pPr>
        <w:rPr>
          <w:rFonts w:cs="Arial"/>
          <w:b/>
          <w:szCs w:val="24"/>
        </w:rPr>
      </w:pPr>
      <w:r w:rsidRPr="00AD0549">
        <w:rPr>
          <w:rFonts w:cs="Arial"/>
          <w:b/>
          <w:szCs w:val="24"/>
        </w:rPr>
        <w:br w:type="page"/>
      </w:r>
    </w:p>
    <w:p w:rsidR="00464928" w:rsidRPr="00AD0549" w:rsidRDefault="00464928" w:rsidP="00464928">
      <w:pPr>
        <w:jc w:val="both"/>
        <w:rPr>
          <w:rFonts w:cs="Arial"/>
          <w:b/>
          <w:szCs w:val="24"/>
        </w:rPr>
      </w:pPr>
      <w:r w:rsidRPr="00AD0549">
        <w:rPr>
          <w:rFonts w:cs="Arial"/>
          <w:b/>
          <w:szCs w:val="24"/>
        </w:rPr>
        <w:t>Inicia 2</w:t>
      </w:r>
      <w:r w:rsidR="00EB3857">
        <w:rPr>
          <w:rFonts w:cs="Arial"/>
          <w:b/>
          <w:szCs w:val="24"/>
        </w:rPr>
        <w:t>ª</w:t>
      </w:r>
      <w:r w:rsidRPr="00AD0549">
        <w:rPr>
          <w:rFonts w:cs="Arial"/>
          <w:b/>
          <w:szCs w:val="24"/>
        </w:rPr>
        <w:t xml:space="preserve"> Parte </w:t>
      </w:r>
    </w:p>
    <w:p w:rsidR="00464928" w:rsidRDefault="00464928" w:rsidP="00464928">
      <w:pPr>
        <w:jc w:val="both"/>
        <w:rPr>
          <w:rFonts w:cs="Arial"/>
          <w:szCs w:val="24"/>
        </w:rPr>
      </w:pPr>
    </w:p>
    <w:p w:rsidR="00EB3857" w:rsidRPr="00EB3857" w:rsidRDefault="00EB3857" w:rsidP="00464928">
      <w:pPr>
        <w:jc w:val="both"/>
        <w:rPr>
          <w:rFonts w:cs="Arial"/>
          <w:szCs w:val="24"/>
        </w:rPr>
      </w:pPr>
    </w:p>
    <w:p w:rsidR="00464928" w:rsidRPr="00AD0549" w:rsidRDefault="00464928" w:rsidP="00464928">
      <w:pPr>
        <w:jc w:val="both"/>
        <w:rPr>
          <w:rFonts w:cs="Arial"/>
          <w:szCs w:val="24"/>
        </w:rPr>
      </w:pPr>
      <w:r w:rsidRPr="00AD0549">
        <w:rPr>
          <w:rFonts w:cs="Arial"/>
          <w:szCs w:val="24"/>
        </w:rPr>
        <w:t xml:space="preserve">… cuando se aprobó esto, estábamos pensando en un problema específico, y un problema específico que ya vivimos con </w:t>
      </w:r>
      <w:r w:rsidR="00EB3857">
        <w:rPr>
          <w:rFonts w:cs="Arial"/>
          <w:szCs w:val="24"/>
        </w:rPr>
        <w:t xml:space="preserve">la </w:t>
      </w:r>
      <w:r w:rsidRPr="00AD0549">
        <w:rPr>
          <w:rFonts w:cs="Arial"/>
          <w:szCs w:val="24"/>
        </w:rPr>
        <w:t>aplicación, ¿cuál fue este problema específico? Registro de candidatos independientes.</w:t>
      </w:r>
    </w:p>
    <w:p w:rsidR="00464928" w:rsidRPr="00AD0549" w:rsidRDefault="00464928" w:rsidP="00464928">
      <w:pPr>
        <w:jc w:val="both"/>
        <w:rPr>
          <w:rFonts w:cs="Arial"/>
          <w:szCs w:val="24"/>
        </w:rPr>
      </w:pPr>
    </w:p>
    <w:p w:rsidR="00464928" w:rsidRPr="00AD0549" w:rsidRDefault="00464928" w:rsidP="00464928">
      <w:pPr>
        <w:jc w:val="both"/>
        <w:rPr>
          <w:rFonts w:cs="Arial"/>
          <w:szCs w:val="24"/>
        </w:rPr>
      </w:pPr>
      <w:r w:rsidRPr="00AD0549">
        <w:rPr>
          <w:rFonts w:cs="Arial"/>
          <w:szCs w:val="24"/>
        </w:rPr>
        <w:t>¿Qué fue a lo que nos enfrentamos con registro de candidatos independientes?, y todos los consejeros de esta mesa pues lo deben recordar porque lo discutimos hasta la saciedad, en la mesa de consejeros.</w:t>
      </w:r>
    </w:p>
    <w:p w:rsidR="00464928" w:rsidRPr="00AD0549" w:rsidRDefault="00464928" w:rsidP="00464928">
      <w:pPr>
        <w:jc w:val="both"/>
        <w:rPr>
          <w:rFonts w:cs="Arial"/>
          <w:szCs w:val="24"/>
        </w:rPr>
      </w:pPr>
    </w:p>
    <w:p w:rsidR="00464928" w:rsidRPr="00AD0549" w:rsidRDefault="00464928" w:rsidP="00464928">
      <w:pPr>
        <w:jc w:val="both"/>
        <w:rPr>
          <w:rFonts w:cs="Arial"/>
          <w:szCs w:val="24"/>
        </w:rPr>
      </w:pPr>
      <w:r w:rsidRPr="00AD0549">
        <w:rPr>
          <w:rFonts w:cs="Arial"/>
          <w:szCs w:val="24"/>
        </w:rPr>
        <w:t>¿Qué hacemos con las personas que utilizando la aplicación nos hacen suficiente trampa, pero la libran?, es decir, nos hacen una cantidad brutal de trampa, nos presentan fotocopias de credenciales, nos presentan tarjetas del COSTCO, nos presentan las simulaciones ésas que encontramos, como una conducta sistemática, pero que tenemos el mal mugroso tino que hicieron suficiente trabajo y logran, digamos, pasar el umbral que se establece.</w:t>
      </w:r>
    </w:p>
    <w:p w:rsidR="00464928" w:rsidRPr="00AD0549" w:rsidRDefault="00464928" w:rsidP="00464928">
      <w:pPr>
        <w:jc w:val="both"/>
        <w:rPr>
          <w:rFonts w:cs="Arial"/>
          <w:szCs w:val="24"/>
        </w:rPr>
      </w:pPr>
    </w:p>
    <w:p w:rsidR="00464928" w:rsidRPr="00AD0549" w:rsidRDefault="00464928" w:rsidP="00464928">
      <w:pPr>
        <w:jc w:val="both"/>
        <w:rPr>
          <w:rFonts w:cs="Arial"/>
          <w:szCs w:val="24"/>
        </w:rPr>
      </w:pPr>
      <w:r w:rsidRPr="00AD0549">
        <w:rPr>
          <w:rFonts w:cs="Arial"/>
          <w:szCs w:val="24"/>
        </w:rPr>
        <w:t>Eso fue materia de amplia discusión como teníamos en su momento, el caso de El Broco, el caso de El Jaguar, el caso de Margarita Zavala y que lo único que estamos esperando era, “¿la van a librar o no?”, pero lo tuvimos desde diputados, el problema es que en diputados nadie la libró, todos los que hicieron trampa no la libraron; en senadores, nadie la libró, todos los que hicieron trampa nadie la libró, pero luego llegamos a Presidente de la Republica y nos encontramos con un supuesto distinto, y nos encontramos con el supuesto de que podíamos llegar a tener quien librara el umbral tan alto que se había establecido habiendo hecho una cantidad impresionante de trampa para llegar.</w:t>
      </w:r>
    </w:p>
    <w:p w:rsidR="00464928" w:rsidRPr="00AD0549" w:rsidRDefault="00464928" w:rsidP="00464928">
      <w:pPr>
        <w:jc w:val="both"/>
        <w:rPr>
          <w:rFonts w:cs="Arial"/>
          <w:szCs w:val="24"/>
        </w:rPr>
      </w:pPr>
    </w:p>
    <w:p w:rsidR="00464928" w:rsidRPr="00AD0549" w:rsidRDefault="00464928" w:rsidP="00464928">
      <w:pPr>
        <w:jc w:val="both"/>
        <w:rPr>
          <w:rFonts w:cs="Arial"/>
          <w:szCs w:val="24"/>
        </w:rPr>
      </w:pPr>
      <w:r w:rsidRPr="00AD0549">
        <w:rPr>
          <w:rFonts w:cs="Arial"/>
          <w:szCs w:val="24"/>
        </w:rPr>
        <w:t>En ese momento, de entrada, estamos hablando de candidatos independientes, era súper importante porque iban a contender para un cargo de elección popular, estamos hablando de la Presidencia de la República, no el de un cargo menor, ningún cargo de representación debería de poder pasar por esto, pero en ese caso además estamos hablando de la Presidencia de la República, nada más para saber el nivel de lo que estamos hablando, ¿aquí de qué estamos hablando? De organizaciones que se van a convertir en partidos políticos, que van a ser entes de interés público, que van a recibir derechos, que van a recibir prerrogativas en el momento que se les dé la calidad de partidos políticos.</w:t>
      </w:r>
    </w:p>
    <w:p w:rsidR="00464928" w:rsidRPr="00AD0549" w:rsidRDefault="00464928" w:rsidP="00464928">
      <w:pPr>
        <w:jc w:val="both"/>
        <w:rPr>
          <w:rFonts w:cs="Arial"/>
          <w:szCs w:val="24"/>
        </w:rPr>
      </w:pPr>
    </w:p>
    <w:p w:rsidR="00464928" w:rsidRPr="00AD0549" w:rsidRDefault="00464928" w:rsidP="00464928">
      <w:pPr>
        <w:jc w:val="both"/>
        <w:rPr>
          <w:rFonts w:cs="Arial"/>
          <w:szCs w:val="24"/>
        </w:rPr>
      </w:pPr>
      <w:r w:rsidRPr="00AD0549">
        <w:rPr>
          <w:rFonts w:cs="Arial"/>
          <w:szCs w:val="24"/>
        </w:rPr>
        <w:t xml:space="preserve">¿Qué pasa si nos encontramos exactamente ante el mismo supuesto? Tenemos una de las organizaciones que logra las asambleas, logra el número de militantes, pero cuando empezamos a hacer la revisión y cuando terminamos de hacer la revisión en mesa de control, nos damos cuenta que tiene un número bárbaro de trampas, en verdad les pregunto y les pregunto principalmente a todos los que están en esta mesa, excepto el consejero Nacif, porque ustedes van a estar aquí </w:t>
      </w:r>
      <w:r w:rsidR="00EB3857">
        <w:rPr>
          <w:rFonts w:cs="Arial"/>
          <w:szCs w:val="24"/>
        </w:rPr>
        <w:t>¿eh?</w:t>
      </w:r>
      <w:r w:rsidRPr="00AD0549">
        <w:rPr>
          <w:rFonts w:cs="Arial"/>
          <w:szCs w:val="24"/>
        </w:rPr>
        <w:t>, ni Benito ni yo vamos a estar aquí para tomar esa decisión, pero ustedes sí, le van a dar el registro a un partido político, a una organización que hizo una trampa brutal, pero la libró, pero logró tener una maquinaria que hacía que aun haciendo trampa la librara, ¿le van a dar el registro? Porque ese f</w:t>
      </w:r>
      <w:r w:rsidR="00EB3857">
        <w:rPr>
          <w:rFonts w:cs="Arial"/>
          <w:szCs w:val="24"/>
        </w:rPr>
        <w:t>u</w:t>
      </w:r>
      <w:r w:rsidRPr="00AD0549">
        <w:rPr>
          <w:rFonts w:cs="Arial"/>
          <w:szCs w:val="24"/>
        </w:rPr>
        <w:t xml:space="preserve">e el dilema ante el que estuvimos con Presidencia de la República, con los candidatos independientes, ¿y cuál fue el problema que tuvimos en ese entonces? No le habíamos respetado garantía de audiencia para poder negarle el derecho a ser candidato independiente, ése fue el problema que tuvimos. </w:t>
      </w:r>
    </w:p>
    <w:p w:rsidR="00464928" w:rsidRPr="00AD0549" w:rsidRDefault="00464928" w:rsidP="00464928">
      <w:pPr>
        <w:jc w:val="both"/>
        <w:rPr>
          <w:rFonts w:cs="Arial"/>
          <w:szCs w:val="24"/>
        </w:rPr>
      </w:pPr>
    </w:p>
    <w:p w:rsidR="00464928" w:rsidRPr="00AD0549" w:rsidRDefault="00464928" w:rsidP="00464928">
      <w:pPr>
        <w:jc w:val="both"/>
        <w:rPr>
          <w:rFonts w:cs="Arial"/>
          <w:szCs w:val="24"/>
        </w:rPr>
      </w:pPr>
      <w:r w:rsidRPr="00AD0549">
        <w:rPr>
          <w:rFonts w:cs="Arial"/>
          <w:szCs w:val="24"/>
        </w:rPr>
        <w:t xml:space="preserve">Y fue materia de discusiones y rediscusiones, y rediscusiones, tratando de encontrar porque nadie quería dar un registro con esa cantidad de trampa asociada, pero no previmos ese procedimiento, nunca pensamos que la aplicación nos iba a presentar esa posibilidad, y perdón </w:t>
      </w:r>
      <w:r w:rsidR="00EB3857">
        <w:rPr>
          <w:rFonts w:cs="Arial"/>
          <w:szCs w:val="24"/>
        </w:rPr>
        <w:t>¿eh?</w:t>
      </w:r>
      <w:r w:rsidRPr="00AD0549">
        <w:rPr>
          <w:rFonts w:cs="Arial"/>
          <w:szCs w:val="24"/>
        </w:rPr>
        <w:t>, no nos dimos cuenta cuatro meses antes, no dimos cuenta en la revisión final, cuando ya se estaba haciendo lo último, no fue en las primeras mesas de control donde se detectó las trampas que se estaban haciendo, lo vimos al mero final, lo vimos cuando estábamos revisando ya diputados.</w:t>
      </w:r>
    </w:p>
    <w:p w:rsidR="00464928" w:rsidRPr="00AD0549" w:rsidRDefault="00464928" w:rsidP="00464928">
      <w:pPr>
        <w:jc w:val="both"/>
        <w:rPr>
          <w:rFonts w:cs="Arial"/>
          <w:szCs w:val="24"/>
        </w:rPr>
      </w:pPr>
    </w:p>
    <w:p w:rsidR="00464928" w:rsidRPr="00AD0549" w:rsidRDefault="00464928" w:rsidP="00464928">
      <w:pPr>
        <w:jc w:val="both"/>
        <w:rPr>
          <w:rFonts w:cs="Arial"/>
          <w:szCs w:val="24"/>
        </w:rPr>
      </w:pPr>
      <w:r w:rsidRPr="00AD0549">
        <w:rPr>
          <w:rFonts w:cs="Arial"/>
          <w:szCs w:val="24"/>
        </w:rPr>
        <w:t>Eso nos puede pasar o les puede pasar otra vez con los partidos políticos y por eso se metió el establecer un procedimiento, establecer un procedimiento que garantizara una audiencia para eso, no para si lo sanciono, no para si les impongo una multa, no para si los amonesto, no para si les digo: “mal niño, mal niño, mal niño”, no, para estar en el supuesto que estuvimos con candidatos independientes.</w:t>
      </w:r>
    </w:p>
    <w:p w:rsidR="00464928" w:rsidRPr="00AD0549" w:rsidRDefault="00464928" w:rsidP="00464928">
      <w:pPr>
        <w:jc w:val="both"/>
        <w:rPr>
          <w:rFonts w:cs="Arial"/>
          <w:szCs w:val="24"/>
        </w:rPr>
      </w:pPr>
    </w:p>
    <w:p w:rsidR="00464928" w:rsidRPr="00AD0549" w:rsidRDefault="00464928" w:rsidP="00464928">
      <w:pPr>
        <w:jc w:val="both"/>
        <w:rPr>
          <w:rFonts w:cs="Arial"/>
          <w:szCs w:val="24"/>
        </w:rPr>
      </w:pPr>
      <w:r w:rsidRPr="00AD0549">
        <w:rPr>
          <w:rFonts w:cs="Arial"/>
          <w:szCs w:val="24"/>
        </w:rPr>
        <w:t xml:space="preserve">Un actor me hace una trampa suficiente pero logra el objetivo, ¿se le va a dar el registro? Yo creo que no se le debería de dar, pero lo que también estoy absolutamente convencida es que para poder llegar a esa decisión lo primero que tenemos que hacer es respetar sus derechos, generar un procedimiento en el que le respete garantía de audiencia y a partir de la garantía de audiencia se tome una decisión, y es un procedimiento que tiene que estar normado y por eso lo pusimos acá. </w:t>
      </w:r>
    </w:p>
    <w:p w:rsidR="00464928" w:rsidRPr="00AD0549" w:rsidRDefault="00464928" w:rsidP="00464928">
      <w:pPr>
        <w:jc w:val="both"/>
        <w:rPr>
          <w:rFonts w:cs="Arial"/>
          <w:szCs w:val="24"/>
        </w:rPr>
      </w:pPr>
    </w:p>
    <w:p w:rsidR="00464928" w:rsidRPr="00AD0549" w:rsidRDefault="00464928" w:rsidP="00464928">
      <w:pPr>
        <w:jc w:val="both"/>
        <w:rPr>
          <w:rFonts w:cs="Arial"/>
          <w:szCs w:val="24"/>
        </w:rPr>
      </w:pPr>
      <w:r w:rsidRPr="00AD0549">
        <w:rPr>
          <w:rFonts w:cs="Arial"/>
          <w:szCs w:val="24"/>
        </w:rPr>
        <w:t xml:space="preserve">En verdad, lo que tal vez me da más tristeza es que esto se está poniendo sobre la mesa, cuando ya estamos a punto de terminar el procedimiento de registro de partidos políticos, desde el día uno se estableció la obligación de la comisión de aprobar estos lineamientos porque había un problema que resolver. </w:t>
      </w:r>
    </w:p>
    <w:p w:rsidR="00464928" w:rsidRPr="00AD0549" w:rsidRDefault="00464928" w:rsidP="00464928">
      <w:pPr>
        <w:jc w:val="both"/>
        <w:rPr>
          <w:rFonts w:cs="Arial"/>
          <w:szCs w:val="24"/>
        </w:rPr>
      </w:pPr>
    </w:p>
    <w:p w:rsidR="00464928" w:rsidRPr="00AD0549" w:rsidRDefault="00464928" w:rsidP="00464928">
      <w:pPr>
        <w:jc w:val="both"/>
        <w:rPr>
          <w:rFonts w:cs="Arial"/>
          <w:szCs w:val="24"/>
        </w:rPr>
      </w:pPr>
      <w:r w:rsidRPr="00AD0549">
        <w:rPr>
          <w:rFonts w:cs="Arial"/>
          <w:szCs w:val="24"/>
        </w:rPr>
        <w:t xml:space="preserve">Yo no sé si se va a presentar en este registro, pero al menos yo no me quisiera volver a colocar en la misma situación... </w:t>
      </w:r>
    </w:p>
    <w:p w:rsidR="00464928" w:rsidRDefault="00464928" w:rsidP="00464928">
      <w:pPr>
        <w:jc w:val="both"/>
        <w:rPr>
          <w:rFonts w:cs="Arial"/>
          <w:szCs w:val="24"/>
        </w:rPr>
      </w:pPr>
    </w:p>
    <w:p w:rsidR="00EB3857" w:rsidRPr="00AD0549" w:rsidRDefault="00EB3857" w:rsidP="00464928">
      <w:pPr>
        <w:jc w:val="both"/>
        <w:rPr>
          <w:rFonts w:cs="Arial"/>
          <w:szCs w:val="24"/>
        </w:rPr>
      </w:pPr>
    </w:p>
    <w:p w:rsidR="00464928" w:rsidRPr="00AD0549" w:rsidRDefault="00464928" w:rsidP="00464928">
      <w:pPr>
        <w:jc w:val="both"/>
        <w:rPr>
          <w:rFonts w:cs="Arial"/>
          <w:b/>
          <w:szCs w:val="24"/>
        </w:rPr>
      </w:pPr>
      <w:r w:rsidRPr="00AD0549">
        <w:rPr>
          <w:rFonts w:cs="Arial"/>
          <w:b/>
          <w:szCs w:val="24"/>
        </w:rPr>
        <w:t>Sigue 3</w:t>
      </w:r>
      <w:r w:rsidR="00EB3857">
        <w:rPr>
          <w:rFonts w:cs="Arial"/>
          <w:b/>
          <w:szCs w:val="24"/>
        </w:rPr>
        <w:t>ª</w:t>
      </w:r>
      <w:r w:rsidRPr="00AD0549">
        <w:rPr>
          <w:rFonts w:cs="Arial"/>
          <w:b/>
          <w:szCs w:val="24"/>
        </w:rPr>
        <w:t xml:space="preserve"> Parte</w:t>
      </w:r>
    </w:p>
    <w:p w:rsidR="00EB3857" w:rsidRDefault="00EB3857">
      <w:pPr>
        <w:rPr>
          <w:rFonts w:cs="Arial"/>
          <w:szCs w:val="24"/>
        </w:rPr>
      </w:pPr>
    </w:p>
    <w:p w:rsidR="00D779A7" w:rsidRPr="00AD0549" w:rsidRDefault="00D779A7">
      <w:pPr>
        <w:rPr>
          <w:rFonts w:cs="Arial"/>
          <w:b/>
          <w:szCs w:val="24"/>
        </w:rPr>
      </w:pPr>
      <w:r w:rsidRPr="00AD0549">
        <w:rPr>
          <w:rFonts w:cs="Arial"/>
          <w:b/>
          <w:szCs w:val="24"/>
        </w:rPr>
        <w:br w:type="page"/>
      </w:r>
    </w:p>
    <w:p w:rsidR="00D779A7" w:rsidRPr="00AD0549" w:rsidRDefault="00D779A7" w:rsidP="00D779A7">
      <w:pPr>
        <w:jc w:val="both"/>
        <w:rPr>
          <w:rFonts w:cs="Arial"/>
          <w:b/>
          <w:szCs w:val="24"/>
        </w:rPr>
      </w:pPr>
      <w:r w:rsidRPr="00AD0549">
        <w:rPr>
          <w:rFonts w:cs="Arial"/>
          <w:b/>
          <w:szCs w:val="24"/>
        </w:rPr>
        <w:t>Inicia 3</w:t>
      </w:r>
      <w:r w:rsidR="00EB3857">
        <w:rPr>
          <w:rFonts w:cs="Arial"/>
          <w:b/>
          <w:szCs w:val="24"/>
        </w:rPr>
        <w:t>ª</w:t>
      </w:r>
      <w:r w:rsidRPr="00AD0549">
        <w:rPr>
          <w:rFonts w:cs="Arial"/>
          <w:b/>
          <w:szCs w:val="24"/>
        </w:rPr>
        <w:t xml:space="preserve"> Parte</w:t>
      </w:r>
    </w:p>
    <w:p w:rsidR="00D779A7" w:rsidRDefault="00D779A7" w:rsidP="00D779A7">
      <w:pPr>
        <w:jc w:val="both"/>
        <w:rPr>
          <w:rFonts w:cs="Arial"/>
          <w:szCs w:val="24"/>
        </w:rPr>
      </w:pPr>
    </w:p>
    <w:p w:rsidR="00EB3857" w:rsidRPr="00AD0549" w:rsidRDefault="00EB3857" w:rsidP="00D779A7">
      <w:pPr>
        <w:jc w:val="both"/>
        <w:rPr>
          <w:rFonts w:cs="Arial"/>
          <w:szCs w:val="24"/>
        </w:rPr>
      </w:pPr>
    </w:p>
    <w:p w:rsidR="00D779A7" w:rsidRPr="00AD0549" w:rsidRDefault="00D779A7" w:rsidP="00D779A7">
      <w:pPr>
        <w:jc w:val="both"/>
        <w:rPr>
          <w:rFonts w:cs="Arial"/>
          <w:szCs w:val="24"/>
        </w:rPr>
      </w:pPr>
      <w:r w:rsidRPr="00AD0549">
        <w:rPr>
          <w:rFonts w:cs="Arial"/>
          <w:szCs w:val="24"/>
        </w:rPr>
        <w:t>…</w:t>
      </w:r>
      <w:r w:rsidR="00EB3857">
        <w:rPr>
          <w:rFonts w:cs="Arial"/>
          <w:szCs w:val="24"/>
        </w:rPr>
        <w:t xml:space="preserve"> </w:t>
      </w:r>
      <w:r w:rsidRPr="00AD0549">
        <w:rPr>
          <w:rFonts w:cs="Arial"/>
          <w:szCs w:val="24"/>
        </w:rPr>
        <w:t xml:space="preserve">porque había un problema que resolver. </w:t>
      </w:r>
    </w:p>
    <w:p w:rsidR="00D779A7" w:rsidRPr="00AD0549" w:rsidRDefault="00D779A7" w:rsidP="00D779A7">
      <w:pPr>
        <w:jc w:val="both"/>
        <w:rPr>
          <w:rFonts w:cs="Arial"/>
          <w:szCs w:val="24"/>
        </w:rPr>
      </w:pPr>
    </w:p>
    <w:p w:rsidR="00D779A7" w:rsidRPr="00AD0549" w:rsidRDefault="00D779A7" w:rsidP="00D779A7">
      <w:pPr>
        <w:jc w:val="both"/>
        <w:rPr>
          <w:rFonts w:cs="Arial"/>
          <w:szCs w:val="24"/>
        </w:rPr>
      </w:pPr>
      <w:r w:rsidRPr="00AD0549">
        <w:rPr>
          <w:rFonts w:cs="Arial"/>
          <w:szCs w:val="24"/>
        </w:rPr>
        <w:t>Yo no sé si se va a presentar en este registro, pero al menos yo no me quisiera volver a colocar en la misma situación, a sabiendas que puedo estar en esa situación, y hoy sí se sabría, hoy ya lo vivimos, hoy no sería sorpresa para nadie el que tenemos un conjunto de tramposos participando en la vida política y electoral de este país.</w:t>
      </w:r>
    </w:p>
    <w:p w:rsidR="00D779A7" w:rsidRPr="00AD0549" w:rsidRDefault="00D779A7" w:rsidP="00D779A7">
      <w:pPr>
        <w:jc w:val="both"/>
        <w:rPr>
          <w:rFonts w:cs="Arial"/>
          <w:szCs w:val="24"/>
        </w:rPr>
      </w:pPr>
    </w:p>
    <w:p w:rsidR="00D779A7" w:rsidRPr="00AD0549" w:rsidRDefault="00D779A7" w:rsidP="00D779A7">
      <w:pPr>
        <w:jc w:val="both"/>
        <w:rPr>
          <w:rFonts w:cs="Arial"/>
          <w:szCs w:val="24"/>
        </w:rPr>
      </w:pPr>
      <w:r w:rsidRPr="00AD0549">
        <w:rPr>
          <w:rFonts w:cs="Arial"/>
          <w:szCs w:val="24"/>
        </w:rPr>
        <w:t xml:space="preserve">¿Todos los que participan son tramposos? No, para nada, </w:t>
      </w:r>
      <w:r w:rsidR="00EB3857" w:rsidRPr="00AD0549">
        <w:rPr>
          <w:rFonts w:cs="Arial"/>
          <w:szCs w:val="24"/>
        </w:rPr>
        <w:t>pero</w:t>
      </w:r>
      <w:r w:rsidRPr="00AD0549">
        <w:rPr>
          <w:rFonts w:cs="Arial"/>
          <w:szCs w:val="24"/>
        </w:rPr>
        <w:t xml:space="preserve"> ¿hay tramposos? Claro. Vimos en las independientes a quien cumplió a cabalidad con los procedimientos, a quien cumplió escrupulosamente con la fiscalización, con la recabación de firmas, y a veces llegaron y a veces no llegaron, pero también tuvimos a tramposos que no cumplían y que nos simulaban, y que nos presentaban evidencia falsa, y que hacían una cantidad impresionante de conductas.</w:t>
      </w:r>
    </w:p>
    <w:p w:rsidR="00D779A7" w:rsidRPr="00AD0549" w:rsidRDefault="00D779A7" w:rsidP="00D779A7">
      <w:pPr>
        <w:jc w:val="both"/>
        <w:rPr>
          <w:rFonts w:cs="Arial"/>
          <w:szCs w:val="24"/>
        </w:rPr>
      </w:pPr>
    </w:p>
    <w:p w:rsidR="00D779A7" w:rsidRPr="00AD0549" w:rsidRDefault="00D779A7" w:rsidP="00D779A7">
      <w:pPr>
        <w:jc w:val="both"/>
        <w:rPr>
          <w:rFonts w:cs="Arial"/>
          <w:szCs w:val="24"/>
        </w:rPr>
      </w:pPr>
      <w:r w:rsidRPr="00AD0549">
        <w:rPr>
          <w:rFonts w:cs="Arial"/>
          <w:szCs w:val="24"/>
        </w:rPr>
        <w:t>En serio, ¿están dispuestos a volver a correr ese riesgo? Yo no comparto el que se coloque a la institución en esa posición de riesgo; y por ende, yo sí opto por estos lineamientos y me mantengo firme.</w:t>
      </w:r>
    </w:p>
    <w:p w:rsidR="00D779A7" w:rsidRPr="00AD0549" w:rsidRDefault="00D779A7" w:rsidP="00D779A7">
      <w:pPr>
        <w:jc w:val="both"/>
        <w:rPr>
          <w:rFonts w:cs="Arial"/>
          <w:szCs w:val="24"/>
        </w:rPr>
      </w:pPr>
    </w:p>
    <w:p w:rsidR="00D779A7" w:rsidRPr="00AD0549" w:rsidRDefault="00D779A7" w:rsidP="00D779A7">
      <w:pPr>
        <w:jc w:val="both"/>
        <w:rPr>
          <w:rFonts w:cs="Arial"/>
          <w:szCs w:val="24"/>
        </w:rPr>
      </w:pPr>
      <w:r w:rsidRPr="00AD0549">
        <w:rPr>
          <w:rFonts w:cs="Arial"/>
          <w:szCs w:val="24"/>
        </w:rPr>
        <w:t xml:space="preserve">Tenemos un problema jurídico de este jueguito de que si una autoridad puede derogar sus propias determinaciones, hasta donde yo me acordaba, jurídicamente eso no se podía, y esto es exactamente lo que </w:t>
      </w:r>
      <w:r w:rsidR="00EB3857">
        <w:rPr>
          <w:rFonts w:cs="Arial"/>
          <w:szCs w:val="24"/>
        </w:rPr>
        <w:t xml:space="preserve">se </w:t>
      </w:r>
      <w:r w:rsidRPr="00AD0549">
        <w:rPr>
          <w:rFonts w:cs="Arial"/>
          <w:szCs w:val="24"/>
        </w:rPr>
        <w:t xml:space="preserve">está haciendo, echar para atrás una determinación de esta comisión, eso es lo que </w:t>
      </w:r>
      <w:r w:rsidR="00EB3857">
        <w:rPr>
          <w:rFonts w:cs="Arial"/>
          <w:szCs w:val="24"/>
        </w:rPr>
        <w:t xml:space="preserve">se </w:t>
      </w:r>
      <w:r w:rsidRPr="00AD0549">
        <w:rPr>
          <w:rFonts w:cs="Arial"/>
          <w:szCs w:val="24"/>
        </w:rPr>
        <w:t>está haciendo, porque esta comisión dijo que se aprobarían unos lineamientos, y ahora esta comisión está diciendo, “ay sabes qué, ya lo chequé bien y ya me di cuenta que pues no, no, el problema no está resuelto”, “no, pero es que el problema ya está resuelto”.</w:t>
      </w:r>
    </w:p>
    <w:p w:rsidR="00D779A7" w:rsidRPr="00AD0549" w:rsidRDefault="00D779A7" w:rsidP="00D779A7">
      <w:pPr>
        <w:jc w:val="both"/>
        <w:rPr>
          <w:rFonts w:cs="Arial"/>
          <w:szCs w:val="24"/>
        </w:rPr>
      </w:pPr>
    </w:p>
    <w:p w:rsidR="00D779A7" w:rsidRPr="00AD0549" w:rsidRDefault="00D779A7" w:rsidP="00D779A7">
      <w:pPr>
        <w:jc w:val="both"/>
        <w:rPr>
          <w:rFonts w:cs="Arial"/>
          <w:szCs w:val="24"/>
        </w:rPr>
      </w:pPr>
      <w:r w:rsidRPr="00AD0549">
        <w:rPr>
          <w:rFonts w:cs="Arial"/>
          <w:szCs w:val="24"/>
        </w:rPr>
        <w:t>Pero el problema es que el problema no está resuelto, porque si el problema hubiera estado resuelto, podríamos haber negado un registro de candidatura independiente en Presidencia de la República, mismo que discutimos muchísimo, y que estuvimos así de cerca de hacerlo, así de cerca de hacerlo, pero la decisión final de todos los integrantes del Consejo fue no hacerlo por un tema de derechos.</w:t>
      </w:r>
    </w:p>
    <w:p w:rsidR="00D779A7" w:rsidRPr="00AD0549" w:rsidRDefault="00D779A7" w:rsidP="00D779A7">
      <w:pPr>
        <w:jc w:val="both"/>
        <w:rPr>
          <w:rFonts w:cs="Arial"/>
          <w:szCs w:val="24"/>
        </w:rPr>
      </w:pPr>
    </w:p>
    <w:p w:rsidR="00D779A7" w:rsidRPr="00AD0549" w:rsidRDefault="00D779A7" w:rsidP="00D779A7">
      <w:pPr>
        <w:jc w:val="both"/>
        <w:rPr>
          <w:rFonts w:cs="Arial"/>
          <w:szCs w:val="24"/>
        </w:rPr>
      </w:pPr>
      <w:r w:rsidRPr="00AD0549">
        <w:rPr>
          <w:rFonts w:cs="Arial"/>
          <w:szCs w:val="24"/>
        </w:rPr>
        <w:t>Aquí tenemos la oportunidad de darnos el chance de no violentar derechos, pero sí garantizar un orden constitucional en el que esta institución no forme parte de un ámbito en el que, en este país todo pasa y no pasa bendita la cosa, no pasa nada, hay una impunidad absoluta.</w:t>
      </w:r>
    </w:p>
    <w:p w:rsidR="00D779A7" w:rsidRPr="00AD0549" w:rsidRDefault="00D779A7" w:rsidP="00D779A7">
      <w:pPr>
        <w:jc w:val="both"/>
        <w:rPr>
          <w:rFonts w:cs="Arial"/>
          <w:szCs w:val="24"/>
        </w:rPr>
      </w:pPr>
    </w:p>
    <w:p w:rsidR="00D779A7" w:rsidRPr="00AD0549" w:rsidRDefault="00D779A7" w:rsidP="00D779A7">
      <w:pPr>
        <w:jc w:val="both"/>
        <w:rPr>
          <w:rFonts w:cs="Arial"/>
          <w:szCs w:val="24"/>
        </w:rPr>
      </w:pPr>
      <w:r w:rsidRPr="00AD0549">
        <w:rPr>
          <w:rFonts w:cs="Arial"/>
          <w:szCs w:val="24"/>
        </w:rPr>
        <w:t xml:space="preserve">Perdón, </w:t>
      </w:r>
      <w:r w:rsidR="00EB3857">
        <w:rPr>
          <w:rFonts w:cs="Arial"/>
          <w:szCs w:val="24"/>
        </w:rPr>
        <w:t>¿eh?</w:t>
      </w:r>
      <w:r w:rsidRPr="00AD0549">
        <w:rPr>
          <w:rFonts w:cs="Arial"/>
          <w:szCs w:val="24"/>
        </w:rPr>
        <w:t>, si tenemos una organización que hace trampa, trampa, trampa, trampa, trampa y la libra, le va a tener sin cuidado si le ponemos una multa, pero sin cuidado, le va a hacer absolutamente irrelevante porque su objetivo ya lo cumplió, y nosotros dejamos que se aprovechara de su propio dolo.</w:t>
      </w:r>
    </w:p>
    <w:p w:rsidR="00D779A7" w:rsidRPr="00AD0549" w:rsidRDefault="00D779A7" w:rsidP="00D779A7">
      <w:pPr>
        <w:jc w:val="both"/>
        <w:rPr>
          <w:rFonts w:cs="Arial"/>
          <w:szCs w:val="24"/>
        </w:rPr>
      </w:pPr>
    </w:p>
    <w:p w:rsidR="00D779A7" w:rsidRPr="00AD0549" w:rsidRDefault="00D779A7" w:rsidP="00D779A7">
      <w:pPr>
        <w:jc w:val="both"/>
        <w:rPr>
          <w:rFonts w:cs="Arial"/>
          <w:szCs w:val="24"/>
        </w:rPr>
      </w:pPr>
      <w:r w:rsidRPr="00AD0549">
        <w:rPr>
          <w:rFonts w:cs="Arial"/>
          <w:szCs w:val="24"/>
        </w:rPr>
        <w:t>Eso es lo que va a pasar si se termina aprobando el acuerdo que el día de hoy se pone sobre la mesa. No seré yo a quien le tocará estar en esa situación compleja, pero sí es mí responsabilidad, como consejera del Consejo General, generar las condiciones para que el Consejo no esté en esa condición, y por ende yo no acompañaría esto.</w:t>
      </w:r>
    </w:p>
    <w:p w:rsidR="00D779A7" w:rsidRPr="00AD0549" w:rsidRDefault="00D779A7" w:rsidP="00D779A7">
      <w:pPr>
        <w:jc w:val="both"/>
        <w:rPr>
          <w:rFonts w:cs="Arial"/>
          <w:szCs w:val="24"/>
        </w:rPr>
      </w:pPr>
    </w:p>
    <w:p w:rsidR="00D779A7" w:rsidRPr="00AD0549" w:rsidRDefault="00D779A7" w:rsidP="00D779A7">
      <w:pPr>
        <w:jc w:val="both"/>
        <w:rPr>
          <w:rFonts w:cs="Arial"/>
          <w:szCs w:val="24"/>
        </w:rPr>
      </w:pPr>
      <w:r w:rsidRPr="00AD0549">
        <w:rPr>
          <w:rFonts w:cs="Arial"/>
          <w:b/>
          <w:szCs w:val="24"/>
        </w:rPr>
        <w:t>Consejera Electoral Adriana Margarita Favela:</w:t>
      </w:r>
      <w:r w:rsidRPr="00AD0549">
        <w:rPr>
          <w:rFonts w:cs="Arial"/>
          <w:szCs w:val="24"/>
        </w:rPr>
        <w:t xml:space="preserve"> Gracias, consejera.</w:t>
      </w:r>
      <w:r w:rsidR="00EB3857">
        <w:rPr>
          <w:rFonts w:cs="Arial"/>
          <w:szCs w:val="24"/>
        </w:rPr>
        <w:t xml:space="preserve"> </w:t>
      </w:r>
      <w:r w:rsidRPr="00AD0549">
        <w:rPr>
          <w:rFonts w:cs="Arial"/>
          <w:szCs w:val="24"/>
        </w:rPr>
        <w:t>Nada más, ¿me permite una pregunta?</w:t>
      </w:r>
    </w:p>
    <w:p w:rsidR="00D779A7" w:rsidRPr="00AD0549" w:rsidRDefault="00D779A7" w:rsidP="00D779A7">
      <w:pPr>
        <w:jc w:val="both"/>
        <w:rPr>
          <w:rFonts w:cs="Arial"/>
          <w:szCs w:val="24"/>
        </w:rPr>
      </w:pPr>
    </w:p>
    <w:p w:rsidR="00D779A7" w:rsidRPr="00AD0549" w:rsidRDefault="00D779A7" w:rsidP="00D779A7">
      <w:pPr>
        <w:jc w:val="both"/>
        <w:rPr>
          <w:rFonts w:cs="Arial"/>
          <w:szCs w:val="24"/>
        </w:rPr>
      </w:pPr>
      <w:r w:rsidRPr="00AD0549">
        <w:rPr>
          <w:rFonts w:cs="Arial"/>
          <w:szCs w:val="24"/>
        </w:rPr>
        <w:t>Entonces, desde su punto de vista, o sea, esto que se metió, o bueno, que se incluyó en el punto de acuerdo 2 del acuerdo que se emitió el 12 de febrero de 2019, entonces lo que se estaba buscando con esos lineamientos que se tenían que aprobar, ¿todavía no está recogido por ningún documento que haya emitido el Consejo General en esta comisión?</w:t>
      </w:r>
    </w:p>
    <w:p w:rsidR="00D779A7" w:rsidRPr="00AD0549" w:rsidRDefault="00D779A7" w:rsidP="00D779A7">
      <w:pPr>
        <w:jc w:val="both"/>
        <w:rPr>
          <w:rFonts w:cs="Arial"/>
          <w:szCs w:val="24"/>
        </w:rPr>
      </w:pPr>
    </w:p>
    <w:p w:rsidR="00D779A7" w:rsidRPr="00AD0549" w:rsidRDefault="00D779A7" w:rsidP="00D779A7">
      <w:pPr>
        <w:jc w:val="both"/>
        <w:rPr>
          <w:rFonts w:cs="Arial"/>
          <w:szCs w:val="24"/>
        </w:rPr>
      </w:pPr>
      <w:r w:rsidRPr="00AD0549">
        <w:rPr>
          <w:rFonts w:cs="Arial"/>
          <w:szCs w:val="24"/>
        </w:rPr>
        <w:t>Adelante, por favor.</w:t>
      </w:r>
    </w:p>
    <w:p w:rsidR="00D779A7" w:rsidRPr="00AD0549" w:rsidRDefault="00D779A7" w:rsidP="00D779A7">
      <w:pPr>
        <w:jc w:val="both"/>
        <w:rPr>
          <w:rFonts w:cs="Arial"/>
          <w:szCs w:val="24"/>
        </w:rPr>
      </w:pPr>
    </w:p>
    <w:p w:rsidR="00D779A7" w:rsidRPr="00AD0549" w:rsidRDefault="00D779A7" w:rsidP="00D779A7">
      <w:pPr>
        <w:jc w:val="both"/>
        <w:rPr>
          <w:rFonts w:cs="Arial"/>
          <w:szCs w:val="24"/>
        </w:rPr>
      </w:pPr>
      <w:r w:rsidRPr="00AD0549">
        <w:rPr>
          <w:rFonts w:cs="Arial"/>
          <w:b/>
          <w:szCs w:val="24"/>
        </w:rPr>
        <w:t>Consejera Electoral Alejandra Pamela San Martín:</w:t>
      </w:r>
      <w:r w:rsidRPr="00AD0549">
        <w:rPr>
          <w:rFonts w:cs="Arial"/>
          <w:szCs w:val="24"/>
        </w:rPr>
        <w:t xml:space="preserve"> Muchas gracias.</w:t>
      </w:r>
      <w:r w:rsidR="00EB3857">
        <w:rPr>
          <w:rFonts w:cs="Arial"/>
          <w:szCs w:val="24"/>
        </w:rPr>
        <w:t xml:space="preserve"> </w:t>
      </w:r>
      <w:r w:rsidRPr="00AD0549">
        <w:rPr>
          <w:rFonts w:cs="Arial"/>
          <w:szCs w:val="24"/>
        </w:rPr>
        <w:t>Por absolutamente ninguno, no tenemos una forma de atender el supuesto de una conducta reiterada y sistemática de trampa, que pueda llevar a que haya una medida que tomar que no sea una sanción, y permitir que se cometa un fraude a la ley como los que ya hemos tenido que permitir por un tema de derechos.</w:t>
      </w:r>
    </w:p>
    <w:p w:rsidR="00D779A7" w:rsidRPr="00AD0549" w:rsidRDefault="00D779A7" w:rsidP="00D779A7">
      <w:pPr>
        <w:jc w:val="both"/>
        <w:rPr>
          <w:rFonts w:cs="Arial"/>
          <w:szCs w:val="24"/>
        </w:rPr>
      </w:pPr>
    </w:p>
    <w:p w:rsidR="00D779A7" w:rsidRPr="00AD0549" w:rsidRDefault="00D779A7" w:rsidP="00D779A7">
      <w:pPr>
        <w:jc w:val="both"/>
        <w:rPr>
          <w:rFonts w:cs="Arial"/>
          <w:szCs w:val="24"/>
        </w:rPr>
      </w:pPr>
      <w:r w:rsidRPr="00AD0549">
        <w:rPr>
          <w:rFonts w:cs="Arial"/>
          <w:szCs w:val="24"/>
        </w:rPr>
        <w:t>Y sigo convencida de la decisión que tomamos, pero no significa que no nos coloquemos en una situación distinta, y hasta el día de hoy no tenemos una sola norma que nos colocara en una situación distinta que en la que estuvimos hace, ¿qué fue?, año y medio o dos años, cuando tuvimos que resolver el mismo tema en el caso de candidaturas independientes.</w:t>
      </w:r>
    </w:p>
    <w:p w:rsidR="00D779A7" w:rsidRPr="00AD0549" w:rsidRDefault="00D779A7" w:rsidP="00D779A7">
      <w:pPr>
        <w:jc w:val="both"/>
        <w:rPr>
          <w:rFonts w:cs="Arial"/>
          <w:szCs w:val="24"/>
        </w:rPr>
      </w:pPr>
    </w:p>
    <w:p w:rsidR="00D779A7" w:rsidRPr="00AD0549" w:rsidRDefault="00D779A7" w:rsidP="00D779A7">
      <w:pPr>
        <w:jc w:val="both"/>
        <w:rPr>
          <w:rFonts w:cs="Arial"/>
          <w:szCs w:val="24"/>
        </w:rPr>
      </w:pPr>
      <w:r w:rsidRPr="00AD0549">
        <w:rPr>
          <w:rFonts w:cs="Arial"/>
          <w:b/>
          <w:szCs w:val="24"/>
        </w:rPr>
        <w:t>Consejera Electoral Adriana Margarita Favela:</w:t>
      </w:r>
      <w:r w:rsidRPr="00AD0549">
        <w:rPr>
          <w:rFonts w:cs="Arial"/>
          <w:szCs w:val="24"/>
        </w:rPr>
        <w:t xml:space="preserve"> Gracias, consejera.</w:t>
      </w:r>
      <w:r w:rsidR="00EB3857">
        <w:rPr>
          <w:rFonts w:cs="Arial"/>
          <w:szCs w:val="24"/>
        </w:rPr>
        <w:t xml:space="preserve"> </w:t>
      </w:r>
      <w:r w:rsidRPr="00AD0549">
        <w:rPr>
          <w:rFonts w:cs="Arial"/>
          <w:szCs w:val="24"/>
        </w:rPr>
        <w:t>Sería el turno del consejero José Roberto Ruiz Saldaña, o, ¿tú quieres hacer una pregunta? Dania.</w:t>
      </w:r>
    </w:p>
    <w:p w:rsidR="00D779A7" w:rsidRPr="00AD0549" w:rsidRDefault="00D779A7" w:rsidP="00D779A7">
      <w:pPr>
        <w:jc w:val="both"/>
        <w:rPr>
          <w:rFonts w:cs="Arial"/>
          <w:szCs w:val="24"/>
        </w:rPr>
      </w:pPr>
    </w:p>
    <w:p w:rsidR="00D779A7" w:rsidRPr="00AD0549" w:rsidRDefault="00D779A7" w:rsidP="00D779A7">
      <w:pPr>
        <w:jc w:val="both"/>
        <w:rPr>
          <w:rFonts w:cs="Arial"/>
          <w:szCs w:val="24"/>
        </w:rPr>
      </w:pPr>
      <w:r w:rsidRPr="00AD0549">
        <w:rPr>
          <w:rFonts w:cs="Arial"/>
          <w:b/>
          <w:color w:val="000000" w:themeColor="text1"/>
          <w:szCs w:val="24"/>
        </w:rPr>
        <w:t>Consejera Electoral Dania Paola Ravel:</w:t>
      </w:r>
      <w:r w:rsidRPr="00AD0549">
        <w:rPr>
          <w:rFonts w:cs="Arial"/>
          <w:szCs w:val="24"/>
        </w:rPr>
        <w:t xml:space="preserve"> No, quiero intervenir después del consejero.</w:t>
      </w:r>
    </w:p>
    <w:p w:rsidR="00D779A7" w:rsidRPr="00AD0549" w:rsidRDefault="00D779A7" w:rsidP="00D779A7">
      <w:pPr>
        <w:jc w:val="both"/>
        <w:rPr>
          <w:rFonts w:cs="Arial"/>
          <w:szCs w:val="24"/>
        </w:rPr>
      </w:pPr>
    </w:p>
    <w:p w:rsidR="00D779A7" w:rsidRPr="00AD0549" w:rsidRDefault="00D779A7" w:rsidP="00D779A7">
      <w:pPr>
        <w:jc w:val="both"/>
        <w:rPr>
          <w:rFonts w:cs="Arial"/>
          <w:szCs w:val="24"/>
        </w:rPr>
      </w:pPr>
      <w:r w:rsidRPr="00AD0549">
        <w:rPr>
          <w:rFonts w:cs="Arial"/>
          <w:b/>
          <w:szCs w:val="24"/>
        </w:rPr>
        <w:t>Consejera Electoral Adriana Margarita Favela:</w:t>
      </w:r>
      <w:r w:rsidRPr="00AD0549">
        <w:rPr>
          <w:rFonts w:cs="Arial"/>
          <w:szCs w:val="24"/>
        </w:rPr>
        <w:t xml:space="preserve"> Okey, gracias.</w:t>
      </w:r>
    </w:p>
    <w:p w:rsidR="00D779A7" w:rsidRPr="00AD0549" w:rsidRDefault="00D779A7" w:rsidP="00D779A7">
      <w:pPr>
        <w:jc w:val="both"/>
        <w:rPr>
          <w:rFonts w:cs="Arial"/>
          <w:szCs w:val="24"/>
        </w:rPr>
      </w:pPr>
    </w:p>
    <w:p w:rsidR="00D779A7" w:rsidRPr="00AD0549" w:rsidRDefault="00D779A7" w:rsidP="00D779A7">
      <w:pPr>
        <w:jc w:val="both"/>
        <w:rPr>
          <w:rFonts w:cs="Arial"/>
          <w:szCs w:val="24"/>
        </w:rPr>
      </w:pPr>
      <w:r w:rsidRPr="00AD0549">
        <w:rPr>
          <w:rFonts w:cs="Arial"/>
          <w:b/>
          <w:szCs w:val="24"/>
        </w:rPr>
        <w:t>Consejero Electoral José Roberto Ruiz:</w:t>
      </w:r>
      <w:r w:rsidRPr="00AD0549">
        <w:rPr>
          <w:rFonts w:cs="Arial"/>
          <w:szCs w:val="24"/>
        </w:rPr>
        <w:t xml:space="preserve"> Gracias, Presidenta.</w:t>
      </w:r>
      <w:r w:rsidR="00EB3857">
        <w:rPr>
          <w:rFonts w:cs="Arial"/>
          <w:szCs w:val="24"/>
        </w:rPr>
        <w:t xml:space="preserve"> </w:t>
      </w:r>
      <w:r w:rsidRPr="00AD0549">
        <w:rPr>
          <w:rFonts w:cs="Arial"/>
          <w:szCs w:val="24"/>
        </w:rPr>
        <w:t>Desde aquella ocasión, en efecto, que se presentó el fenómeno de tantas constancias fraudulentas por parte de aspirantes independientes, sí me di cuenta que estábamos quizás ante la posibilidad de un dilema de no menor dimensión, que era y qué hacer con quienes, obteniendo el número suficiente de apoyos, nos presentaban miles y miles y miles, o cientos de miles, algunos casos, de apoyos fraudulentos.</w:t>
      </w:r>
    </w:p>
    <w:p w:rsidR="00D779A7" w:rsidRPr="00AD0549" w:rsidRDefault="00D779A7" w:rsidP="00D779A7">
      <w:pPr>
        <w:jc w:val="both"/>
        <w:rPr>
          <w:rFonts w:cs="Arial"/>
          <w:szCs w:val="24"/>
        </w:rPr>
      </w:pPr>
    </w:p>
    <w:p w:rsidR="00D779A7" w:rsidRPr="00AD0549" w:rsidRDefault="00EB3857" w:rsidP="00D779A7">
      <w:pPr>
        <w:jc w:val="both"/>
        <w:rPr>
          <w:rFonts w:cs="Arial"/>
          <w:szCs w:val="24"/>
        </w:rPr>
      </w:pPr>
      <w:r>
        <w:rPr>
          <w:rFonts w:cs="Arial"/>
          <w:szCs w:val="24"/>
        </w:rPr>
        <w:t>Y a</w:t>
      </w:r>
      <w:r w:rsidR="00D779A7" w:rsidRPr="00AD0549">
        <w:rPr>
          <w:rFonts w:cs="Arial"/>
          <w:szCs w:val="24"/>
        </w:rPr>
        <w:t>fortunadamente la Dirección Jurídica, recuerdo bien esa reunión de mesa de consejeros…</w:t>
      </w:r>
    </w:p>
    <w:p w:rsidR="00D779A7" w:rsidRDefault="00D779A7" w:rsidP="00D779A7">
      <w:pPr>
        <w:jc w:val="both"/>
        <w:rPr>
          <w:rFonts w:cs="Arial"/>
          <w:szCs w:val="24"/>
        </w:rPr>
      </w:pPr>
    </w:p>
    <w:p w:rsidR="00EB3857" w:rsidRPr="00AD0549" w:rsidRDefault="00EB3857" w:rsidP="00D779A7">
      <w:pPr>
        <w:jc w:val="both"/>
        <w:rPr>
          <w:rFonts w:cs="Arial"/>
          <w:szCs w:val="24"/>
        </w:rPr>
      </w:pPr>
    </w:p>
    <w:p w:rsidR="00D779A7" w:rsidRPr="00AD0549" w:rsidRDefault="00D779A7" w:rsidP="00D779A7">
      <w:pPr>
        <w:jc w:val="both"/>
        <w:rPr>
          <w:rFonts w:cs="Arial"/>
          <w:b/>
          <w:szCs w:val="24"/>
        </w:rPr>
      </w:pPr>
      <w:r w:rsidRPr="00AD0549">
        <w:rPr>
          <w:rFonts w:cs="Arial"/>
          <w:b/>
          <w:szCs w:val="24"/>
        </w:rPr>
        <w:t>Sigue 4</w:t>
      </w:r>
      <w:r w:rsidR="00EB3857">
        <w:rPr>
          <w:rFonts w:cs="Arial"/>
          <w:b/>
          <w:szCs w:val="24"/>
        </w:rPr>
        <w:t>ª</w:t>
      </w:r>
      <w:r w:rsidRPr="00AD0549">
        <w:rPr>
          <w:rFonts w:cs="Arial"/>
          <w:b/>
          <w:szCs w:val="24"/>
        </w:rPr>
        <w:t xml:space="preserve"> Parte</w:t>
      </w:r>
    </w:p>
    <w:p w:rsidR="00EB3857" w:rsidRDefault="00EB3857">
      <w:pPr>
        <w:rPr>
          <w:rFonts w:cs="Arial"/>
          <w:szCs w:val="24"/>
        </w:rPr>
      </w:pPr>
    </w:p>
    <w:p w:rsidR="00D779A7" w:rsidRPr="00AD0549" w:rsidRDefault="00D779A7">
      <w:pPr>
        <w:rPr>
          <w:rFonts w:cs="Arial"/>
          <w:b/>
          <w:szCs w:val="24"/>
        </w:rPr>
      </w:pPr>
      <w:r w:rsidRPr="00AD0549">
        <w:rPr>
          <w:rFonts w:cs="Arial"/>
          <w:b/>
          <w:szCs w:val="24"/>
        </w:rPr>
        <w:br w:type="page"/>
      </w:r>
    </w:p>
    <w:p w:rsidR="00D779A7" w:rsidRPr="00AD0549" w:rsidRDefault="00D779A7" w:rsidP="00D779A7">
      <w:pPr>
        <w:jc w:val="both"/>
        <w:rPr>
          <w:rFonts w:cs="Arial"/>
          <w:b/>
          <w:szCs w:val="24"/>
        </w:rPr>
      </w:pPr>
      <w:r w:rsidRPr="00AD0549">
        <w:rPr>
          <w:rFonts w:cs="Arial"/>
          <w:b/>
          <w:szCs w:val="24"/>
        </w:rPr>
        <w:t>Inicia 4</w:t>
      </w:r>
      <w:r w:rsidR="00EB3857">
        <w:rPr>
          <w:rFonts w:cs="Arial"/>
          <w:b/>
          <w:szCs w:val="24"/>
        </w:rPr>
        <w:t>ª</w:t>
      </w:r>
      <w:r w:rsidRPr="00AD0549">
        <w:rPr>
          <w:rFonts w:cs="Arial"/>
          <w:b/>
          <w:szCs w:val="24"/>
        </w:rPr>
        <w:t xml:space="preserve"> Parte</w:t>
      </w:r>
    </w:p>
    <w:p w:rsidR="00D779A7" w:rsidRDefault="00D779A7" w:rsidP="00D779A7">
      <w:pPr>
        <w:jc w:val="both"/>
        <w:rPr>
          <w:rFonts w:cs="Arial"/>
          <w:szCs w:val="24"/>
        </w:rPr>
      </w:pPr>
    </w:p>
    <w:p w:rsidR="00EB3857" w:rsidRPr="00EB3857" w:rsidRDefault="00EB3857" w:rsidP="00D779A7">
      <w:pPr>
        <w:jc w:val="both"/>
        <w:rPr>
          <w:rFonts w:cs="Arial"/>
          <w:szCs w:val="24"/>
        </w:rPr>
      </w:pPr>
    </w:p>
    <w:p w:rsidR="00D779A7" w:rsidRPr="00AD0549" w:rsidRDefault="00D779A7" w:rsidP="00D779A7">
      <w:pPr>
        <w:jc w:val="both"/>
        <w:rPr>
          <w:rFonts w:cs="Arial"/>
          <w:szCs w:val="24"/>
        </w:rPr>
      </w:pPr>
      <w:r w:rsidRPr="00AD0549">
        <w:rPr>
          <w:rFonts w:cs="Arial"/>
          <w:szCs w:val="24"/>
        </w:rPr>
        <w:t>…</w:t>
      </w:r>
      <w:r w:rsidR="00EB3857">
        <w:rPr>
          <w:rFonts w:cs="Arial"/>
          <w:szCs w:val="24"/>
        </w:rPr>
        <w:t xml:space="preserve"> </w:t>
      </w:r>
      <w:r w:rsidRPr="00AD0549">
        <w:rPr>
          <w:rFonts w:cs="Arial"/>
          <w:szCs w:val="24"/>
        </w:rPr>
        <w:t xml:space="preserve">la Dirección Jurídica, recuerdo bien esa reunión de mesas de consejeros, en Usos Múltiples, nos expuso que más allá de esa tensión de ese supuesto, pues no estaba regulado qué hacer y pues tendrían que tener derecho de audiencia para que, ante un efecto de tal dimensión como negarles la candidatura, pues pudieran expresar lo que a su derecho conviniera. </w:t>
      </w:r>
    </w:p>
    <w:p w:rsidR="00D779A7" w:rsidRPr="00AD0549" w:rsidRDefault="00D779A7" w:rsidP="00D779A7">
      <w:pPr>
        <w:jc w:val="both"/>
        <w:rPr>
          <w:rFonts w:cs="Arial"/>
          <w:szCs w:val="24"/>
        </w:rPr>
      </w:pPr>
    </w:p>
    <w:p w:rsidR="00D779A7" w:rsidRPr="00AD0549" w:rsidRDefault="00D779A7" w:rsidP="00D779A7">
      <w:pPr>
        <w:jc w:val="both"/>
        <w:rPr>
          <w:rFonts w:cs="Arial"/>
          <w:szCs w:val="24"/>
        </w:rPr>
      </w:pPr>
      <w:r w:rsidRPr="00AD0549">
        <w:rPr>
          <w:rFonts w:cs="Arial"/>
          <w:szCs w:val="24"/>
        </w:rPr>
        <w:t xml:space="preserve">El caso es que, pues los dos contendientes que más apoyos fraudulentos tuvieron, pues, nos sabemos, </w:t>
      </w:r>
      <w:r w:rsidR="00BE1565">
        <w:rPr>
          <w:rFonts w:cs="Arial"/>
          <w:szCs w:val="24"/>
        </w:rPr>
        <w:t xml:space="preserve">bien </w:t>
      </w:r>
      <w:r w:rsidRPr="00AD0549">
        <w:rPr>
          <w:rFonts w:cs="Arial"/>
          <w:szCs w:val="24"/>
        </w:rPr>
        <w:t xml:space="preserve">la historia, ¿no?, uno no tuvo los números suficientes y otro tampoco, aunque el Tribunal dijo: “pues hagan de cuenta que sí porque solo le faltaban 16 mil”. </w:t>
      </w:r>
    </w:p>
    <w:p w:rsidR="00D779A7" w:rsidRPr="00AD0549" w:rsidRDefault="00D779A7" w:rsidP="00D779A7">
      <w:pPr>
        <w:jc w:val="both"/>
        <w:rPr>
          <w:rFonts w:cs="Arial"/>
          <w:szCs w:val="24"/>
        </w:rPr>
      </w:pPr>
    </w:p>
    <w:p w:rsidR="00D779A7" w:rsidRPr="00AD0549" w:rsidRDefault="00D779A7" w:rsidP="00D779A7">
      <w:pPr>
        <w:jc w:val="both"/>
        <w:rPr>
          <w:rFonts w:cs="Arial"/>
          <w:szCs w:val="24"/>
        </w:rPr>
      </w:pPr>
      <w:r w:rsidRPr="00AD0549">
        <w:rPr>
          <w:rFonts w:cs="Arial"/>
          <w:szCs w:val="24"/>
        </w:rPr>
        <w:t xml:space="preserve">Y de, pues quien a la postre sí acabo siendo candidata independiente, pues, hicimos esta consideración precisamente, las y los consejeros, que no había un procedimiento en el que se hubiera agotado poderle recriminar para llegar a ese efecto, a esa consecuencia de una posible negativa de su candidatura. </w:t>
      </w:r>
    </w:p>
    <w:p w:rsidR="00D779A7" w:rsidRPr="00AD0549" w:rsidRDefault="00D779A7" w:rsidP="00D779A7">
      <w:pPr>
        <w:jc w:val="both"/>
        <w:rPr>
          <w:rFonts w:cs="Arial"/>
          <w:szCs w:val="24"/>
        </w:rPr>
      </w:pPr>
    </w:p>
    <w:p w:rsidR="00D779A7" w:rsidRPr="00AD0549" w:rsidRDefault="00D779A7" w:rsidP="00D779A7">
      <w:pPr>
        <w:jc w:val="both"/>
        <w:rPr>
          <w:rFonts w:cs="Arial"/>
          <w:szCs w:val="24"/>
        </w:rPr>
      </w:pPr>
      <w:r w:rsidRPr="00AD0549">
        <w:rPr>
          <w:rFonts w:cs="Arial"/>
          <w:szCs w:val="24"/>
        </w:rPr>
        <w:t xml:space="preserve">Entonces, yo pienso que el proyecto que ahorita se nos presenta sí tiene tensiones y fuertes, internas. Yo no integraba esa comisión en aquel momento, no estaría tanto como en ese supuesto estricto de poder revocar una propia determinación, pero sí creo que está ahí esa tensión. No veo cómo se pueda resolver. </w:t>
      </w:r>
    </w:p>
    <w:p w:rsidR="00D779A7" w:rsidRPr="00AD0549" w:rsidRDefault="00D779A7" w:rsidP="00D779A7">
      <w:pPr>
        <w:jc w:val="both"/>
        <w:rPr>
          <w:rFonts w:cs="Arial"/>
          <w:szCs w:val="24"/>
        </w:rPr>
      </w:pPr>
    </w:p>
    <w:p w:rsidR="00D779A7" w:rsidRPr="00AD0549" w:rsidRDefault="00D779A7" w:rsidP="00D779A7">
      <w:pPr>
        <w:jc w:val="both"/>
        <w:rPr>
          <w:rFonts w:cs="Arial"/>
          <w:szCs w:val="24"/>
        </w:rPr>
      </w:pPr>
      <w:r w:rsidRPr="00AD0549">
        <w:rPr>
          <w:rFonts w:cs="Arial"/>
          <w:szCs w:val="24"/>
        </w:rPr>
        <w:t xml:space="preserve">Y </w:t>
      </w:r>
      <w:r w:rsidR="00BE1565">
        <w:rPr>
          <w:rFonts w:cs="Arial"/>
          <w:szCs w:val="24"/>
        </w:rPr>
        <w:t>número dos</w:t>
      </w:r>
      <w:r w:rsidRPr="00AD0549">
        <w:rPr>
          <w:rFonts w:cs="Arial"/>
          <w:szCs w:val="24"/>
        </w:rPr>
        <w:t xml:space="preserve">, no se está atendiendo el supuesto que realmente se mandató, el de conductas reiteradas sistemáticas, la argumentación que se ofrece en el proyecto no supera o no vence el que ya se tenga una respuesta a esta posibilidad de que se nos presenten conductas reiteradas y sistemáticas. </w:t>
      </w:r>
    </w:p>
    <w:p w:rsidR="00D779A7" w:rsidRPr="00AD0549" w:rsidRDefault="00D779A7" w:rsidP="00D779A7">
      <w:pPr>
        <w:jc w:val="both"/>
        <w:rPr>
          <w:rFonts w:cs="Arial"/>
          <w:szCs w:val="24"/>
        </w:rPr>
      </w:pPr>
    </w:p>
    <w:p w:rsidR="00D779A7" w:rsidRPr="00AD0549" w:rsidRDefault="00D779A7" w:rsidP="00D779A7">
      <w:pPr>
        <w:jc w:val="both"/>
        <w:rPr>
          <w:rFonts w:cs="Arial"/>
          <w:szCs w:val="24"/>
        </w:rPr>
      </w:pPr>
      <w:r w:rsidRPr="00AD0549">
        <w:rPr>
          <w:rFonts w:cs="Arial"/>
          <w:szCs w:val="24"/>
        </w:rPr>
        <w:t xml:space="preserve">Y alguien podría decir, es que sí son suficientes todos los candados que ya se introdujeron. Yo creo que estaríamos desatendiendo a lo que ha sido, en realidad, la evolución de la materia electoral, que por muchos candados que pongamos, siempre pues los actores políticos van y van buscando forma de superarlos, y superarlos significa, a tal grado que lo hicieran mediante faltas reiteradas y sistemáticas. </w:t>
      </w:r>
    </w:p>
    <w:p w:rsidR="00D779A7" w:rsidRPr="00AD0549" w:rsidRDefault="00D779A7" w:rsidP="00D779A7">
      <w:pPr>
        <w:jc w:val="both"/>
        <w:rPr>
          <w:rFonts w:cs="Arial"/>
          <w:szCs w:val="24"/>
        </w:rPr>
      </w:pPr>
    </w:p>
    <w:p w:rsidR="00D779A7" w:rsidRPr="00AD0549" w:rsidRDefault="00D779A7" w:rsidP="00D779A7">
      <w:pPr>
        <w:jc w:val="both"/>
        <w:rPr>
          <w:rFonts w:cs="Arial"/>
          <w:szCs w:val="24"/>
        </w:rPr>
      </w:pPr>
      <w:r w:rsidRPr="00AD0549">
        <w:rPr>
          <w:rFonts w:cs="Arial"/>
          <w:szCs w:val="24"/>
        </w:rPr>
        <w:t xml:space="preserve">Yo creo que a la institución sí le serviría un instrumento en el que pudiéramos regular qué pasaría en ese supuesto de violaciones o conductas reiteradas y sistemáticas. Creo que no podríamos apostarle a que estos candados son suficientes, son muy buenos, no lo niego, claro que aprendimos como institución, de esa pues lamentable primera experiencia, no nos imaginamos, pues nadie, si no hubiéramos puesto esos candados desde el inicio, o bueno, quizá no del todo nos imaginamos lo que iba a suceder, pero sí creo que necesitamos contar con otro acuerdo, si es que se quiere mantener el sentido, que de entrada supere el que es posible que esta misma comisión deje sin efecto, porque incluso pues los fraseos son muy extraños en cuanto a cómo atender jurídicamente esta pretensión. </w:t>
      </w:r>
    </w:p>
    <w:p w:rsidR="00D779A7" w:rsidRPr="00AD0549" w:rsidRDefault="00D779A7" w:rsidP="00D779A7">
      <w:pPr>
        <w:jc w:val="both"/>
        <w:rPr>
          <w:rFonts w:cs="Arial"/>
          <w:szCs w:val="24"/>
        </w:rPr>
      </w:pPr>
    </w:p>
    <w:p w:rsidR="00D779A7" w:rsidRPr="00AD0549" w:rsidRDefault="00D779A7" w:rsidP="00D779A7">
      <w:pPr>
        <w:jc w:val="both"/>
        <w:rPr>
          <w:rFonts w:cs="Arial"/>
          <w:szCs w:val="24"/>
        </w:rPr>
      </w:pPr>
      <w:r w:rsidRPr="00AD0549">
        <w:rPr>
          <w:rFonts w:cs="Arial"/>
          <w:szCs w:val="24"/>
        </w:rPr>
        <w:t xml:space="preserve">Y, por otro lado, tendrían que convencerme que esos candados que ya existen pues son tales que ya no tengamos la necesidad de imaginar que podrán presentarse casos de conductas reiteradas y sistemáticas. </w:t>
      </w:r>
    </w:p>
    <w:p w:rsidR="00D779A7" w:rsidRPr="00AD0549" w:rsidRDefault="00D779A7" w:rsidP="00D779A7">
      <w:pPr>
        <w:jc w:val="both"/>
        <w:rPr>
          <w:rFonts w:cs="Arial"/>
          <w:szCs w:val="24"/>
        </w:rPr>
      </w:pPr>
    </w:p>
    <w:p w:rsidR="00D779A7" w:rsidRPr="00AD0549" w:rsidRDefault="00D779A7" w:rsidP="00D779A7">
      <w:pPr>
        <w:jc w:val="both"/>
        <w:rPr>
          <w:rFonts w:cs="Arial"/>
          <w:szCs w:val="24"/>
        </w:rPr>
      </w:pPr>
      <w:r w:rsidRPr="00AD0549">
        <w:rPr>
          <w:rFonts w:cs="Arial"/>
          <w:szCs w:val="24"/>
        </w:rPr>
        <w:t xml:space="preserve">Si yo tuviera en mis manos un proyecto de esa naturaleza, pues podría acompañarlo, pero son dos grandes cuestiones que no veo cómo puedan ser superadas. </w:t>
      </w:r>
    </w:p>
    <w:p w:rsidR="00D779A7" w:rsidRPr="00AD0549" w:rsidRDefault="00D779A7" w:rsidP="00D779A7">
      <w:pPr>
        <w:jc w:val="both"/>
        <w:rPr>
          <w:rFonts w:cs="Arial"/>
          <w:szCs w:val="24"/>
        </w:rPr>
      </w:pPr>
    </w:p>
    <w:p w:rsidR="00D779A7" w:rsidRPr="00AD0549" w:rsidRDefault="00D779A7" w:rsidP="00D779A7">
      <w:pPr>
        <w:jc w:val="both"/>
        <w:rPr>
          <w:rFonts w:cs="Arial"/>
          <w:szCs w:val="24"/>
        </w:rPr>
      </w:pPr>
      <w:r w:rsidRPr="00AD0549">
        <w:rPr>
          <w:rFonts w:cs="Arial"/>
          <w:szCs w:val="24"/>
        </w:rPr>
        <w:t>En suma, yo sí haría un llamado respetuoso en la invitación a las y los integrantes de esta comisión, para que pudiera reconsiderarse el tema y a la luz de lo que hasta el momento se ha planteado, discutido, sí pudiéramos ofrecerle a la institución un instrumento con esa utilidad jurídica que yo no descartaría que tuviera que necesitarse…</w:t>
      </w:r>
    </w:p>
    <w:p w:rsidR="00D779A7" w:rsidRDefault="00D779A7" w:rsidP="00D779A7">
      <w:pPr>
        <w:jc w:val="both"/>
        <w:rPr>
          <w:rFonts w:cs="Arial"/>
          <w:szCs w:val="24"/>
        </w:rPr>
      </w:pPr>
    </w:p>
    <w:p w:rsidR="00BE1565" w:rsidRPr="00AD0549" w:rsidRDefault="00BE1565" w:rsidP="00D779A7">
      <w:pPr>
        <w:jc w:val="both"/>
        <w:rPr>
          <w:rFonts w:cs="Arial"/>
          <w:szCs w:val="24"/>
        </w:rPr>
      </w:pPr>
    </w:p>
    <w:p w:rsidR="00D779A7" w:rsidRPr="00AD0549" w:rsidRDefault="00D779A7" w:rsidP="00D779A7">
      <w:pPr>
        <w:jc w:val="both"/>
        <w:rPr>
          <w:rFonts w:cs="Arial"/>
          <w:b/>
          <w:szCs w:val="24"/>
        </w:rPr>
      </w:pPr>
      <w:r w:rsidRPr="00AD0549">
        <w:rPr>
          <w:rFonts w:cs="Arial"/>
          <w:b/>
          <w:szCs w:val="24"/>
        </w:rPr>
        <w:t>Sigue 5</w:t>
      </w:r>
      <w:r w:rsidR="00EB3857">
        <w:rPr>
          <w:rFonts w:cs="Arial"/>
          <w:b/>
          <w:szCs w:val="24"/>
        </w:rPr>
        <w:t>ª</w:t>
      </w:r>
      <w:r w:rsidRPr="00AD0549">
        <w:rPr>
          <w:rFonts w:cs="Arial"/>
          <w:b/>
          <w:szCs w:val="24"/>
        </w:rPr>
        <w:t xml:space="preserve"> Parte </w:t>
      </w:r>
    </w:p>
    <w:p w:rsidR="00BE1565" w:rsidRDefault="00BE1565">
      <w:pPr>
        <w:rPr>
          <w:rFonts w:cs="Arial"/>
          <w:szCs w:val="24"/>
        </w:rPr>
      </w:pPr>
    </w:p>
    <w:p w:rsidR="00D779A7" w:rsidRPr="00AD0549" w:rsidRDefault="00D779A7">
      <w:pPr>
        <w:rPr>
          <w:rFonts w:cs="Arial"/>
          <w:b/>
          <w:szCs w:val="24"/>
        </w:rPr>
      </w:pPr>
      <w:r w:rsidRPr="00AD0549">
        <w:rPr>
          <w:rFonts w:cs="Arial"/>
          <w:b/>
          <w:szCs w:val="24"/>
        </w:rPr>
        <w:br w:type="page"/>
      </w:r>
    </w:p>
    <w:p w:rsidR="00D779A7" w:rsidRPr="00AD0549" w:rsidRDefault="00D779A7" w:rsidP="00D779A7">
      <w:pPr>
        <w:jc w:val="both"/>
        <w:rPr>
          <w:rFonts w:cs="Arial"/>
          <w:b/>
          <w:szCs w:val="24"/>
        </w:rPr>
      </w:pPr>
      <w:r w:rsidRPr="00AD0549">
        <w:rPr>
          <w:rFonts w:cs="Arial"/>
          <w:b/>
          <w:szCs w:val="24"/>
        </w:rPr>
        <w:t>Inicia 5</w:t>
      </w:r>
      <w:r w:rsidR="00EB3857">
        <w:rPr>
          <w:rFonts w:cs="Arial"/>
          <w:b/>
          <w:szCs w:val="24"/>
        </w:rPr>
        <w:t>ª</w:t>
      </w:r>
      <w:r w:rsidRPr="00AD0549">
        <w:rPr>
          <w:rFonts w:cs="Arial"/>
          <w:b/>
          <w:szCs w:val="24"/>
        </w:rPr>
        <w:t xml:space="preserve"> Parte </w:t>
      </w:r>
    </w:p>
    <w:p w:rsidR="00D779A7" w:rsidRDefault="00D779A7" w:rsidP="00D779A7">
      <w:pPr>
        <w:jc w:val="both"/>
        <w:rPr>
          <w:rFonts w:cs="Arial"/>
          <w:szCs w:val="24"/>
        </w:rPr>
      </w:pPr>
    </w:p>
    <w:p w:rsidR="00BE1565" w:rsidRPr="00BE1565" w:rsidRDefault="00BE1565" w:rsidP="00D779A7">
      <w:pPr>
        <w:jc w:val="both"/>
        <w:rPr>
          <w:rFonts w:cs="Arial"/>
          <w:szCs w:val="24"/>
        </w:rPr>
      </w:pPr>
    </w:p>
    <w:p w:rsidR="00D779A7" w:rsidRPr="00AD0549" w:rsidRDefault="00D779A7" w:rsidP="00D779A7">
      <w:pPr>
        <w:jc w:val="both"/>
        <w:rPr>
          <w:rFonts w:cs="Arial"/>
          <w:szCs w:val="24"/>
        </w:rPr>
      </w:pPr>
      <w:r w:rsidRPr="00AD0549">
        <w:rPr>
          <w:rFonts w:cs="Arial"/>
          <w:szCs w:val="24"/>
        </w:rPr>
        <w:t>… con esa utilidad jurídica que yo no descartaría que tuviera que necesitarse alguna ocasión porque pues la experiencia nos enseña que pues precisamente hay ocasiones en que los actores no solo vulneran la norma, sino que lo hacen de forma reiterada y sistemática.</w:t>
      </w:r>
    </w:p>
    <w:p w:rsidR="00D779A7" w:rsidRPr="00AD0549" w:rsidRDefault="00D779A7" w:rsidP="00D779A7">
      <w:pPr>
        <w:jc w:val="both"/>
        <w:rPr>
          <w:rFonts w:cs="Arial"/>
          <w:szCs w:val="24"/>
        </w:rPr>
      </w:pPr>
    </w:p>
    <w:p w:rsidR="00D779A7" w:rsidRPr="00AD0549" w:rsidRDefault="00D779A7" w:rsidP="00D779A7">
      <w:pPr>
        <w:jc w:val="both"/>
        <w:rPr>
          <w:rFonts w:cs="Arial"/>
          <w:szCs w:val="24"/>
        </w:rPr>
      </w:pPr>
      <w:r w:rsidRPr="00AD0549">
        <w:rPr>
          <w:rFonts w:cs="Arial"/>
          <w:szCs w:val="24"/>
        </w:rPr>
        <w:t>Es cuanto, Presidenta.</w:t>
      </w:r>
    </w:p>
    <w:p w:rsidR="00D779A7" w:rsidRPr="00AD0549" w:rsidRDefault="00D779A7" w:rsidP="00D779A7">
      <w:pPr>
        <w:jc w:val="both"/>
        <w:rPr>
          <w:rFonts w:cs="Arial"/>
          <w:szCs w:val="24"/>
        </w:rPr>
      </w:pPr>
    </w:p>
    <w:p w:rsidR="00BE1565" w:rsidRDefault="00D779A7" w:rsidP="00D779A7">
      <w:pPr>
        <w:jc w:val="both"/>
        <w:rPr>
          <w:rFonts w:cs="Arial"/>
          <w:szCs w:val="24"/>
        </w:rPr>
      </w:pPr>
      <w:r w:rsidRPr="00AD0549">
        <w:rPr>
          <w:rFonts w:cs="Arial"/>
          <w:b/>
          <w:szCs w:val="24"/>
        </w:rPr>
        <w:t xml:space="preserve">Consejera Electoral Adriana Margarita Favela: </w:t>
      </w:r>
      <w:r w:rsidRPr="00AD0549">
        <w:rPr>
          <w:rFonts w:cs="Arial"/>
          <w:szCs w:val="24"/>
        </w:rPr>
        <w:t>Gracias.</w:t>
      </w:r>
      <w:r w:rsidR="00BE1565">
        <w:rPr>
          <w:rFonts w:cs="Arial"/>
          <w:szCs w:val="24"/>
        </w:rPr>
        <w:t xml:space="preserve"> </w:t>
      </w:r>
    </w:p>
    <w:p w:rsidR="00BE1565" w:rsidRDefault="00BE1565" w:rsidP="00D779A7">
      <w:pPr>
        <w:jc w:val="both"/>
        <w:rPr>
          <w:rFonts w:cs="Arial"/>
          <w:szCs w:val="24"/>
        </w:rPr>
      </w:pPr>
    </w:p>
    <w:p w:rsidR="00D779A7" w:rsidRPr="00AD0549" w:rsidRDefault="00D779A7" w:rsidP="00D779A7">
      <w:pPr>
        <w:jc w:val="both"/>
        <w:rPr>
          <w:rFonts w:cs="Arial"/>
          <w:szCs w:val="24"/>
        </w:rPr>
      </w:pPr>
      <w:r w:rsidRPr="00AD0549">
        <w:rPr>
          <w:rFonts w:cs="Arial"/>
          <w:szCs w:val="24"/>
        </w:rPr>
        <w:t>Sería el turno de la consejera Dania Ravel, adelante.</w:t>
      </w:r>
    </w:p>
    <w:p w:rsidR="00D779A7" w:rsidRPr="00AD0549" w:rsidRDefault="00D779A7" w:rsidP="00D779A7">
      <w:pPr>
        <w:jc w:val="both"/>
        <w:rPr>
          <w:rFonts w:cs="Arial"/>
          <w:szCs w:val="24"/>
        </w:rPr>
      </w:pPr>
    </w:p>
    <w:p w:rsidR="00D779A7" w:rsidRPr="00AD0549" w:rsidRDefault="00D779A7" w:rsidP="00D779A7">
      <w:pPr>
        <w:jc w:val="both"/>
        <w:rPr>
          <w:rFonts w:cs="Arial"/>
          <w:szCs w:val="24"/>
        </w:rPr>
      </w:pPr>
      <w:r w:rsidRPr="00AD0549">
        <w:rPr>
          <w:rFonts w:cs="Arial"/>
          <w:b/>
          <w:szCs w:val="24"/>
        </w:rPr>
        <w:t xml:space="preserve">Consejera Electoral Dania Paola Ravel: </w:t>
      </w:r>
      <w:r w:rsidRPr="00AD0549">
        <w:rPr>
          <w:rFonts w:cs="Arial"/>
          <w:szCs w:val="24"/>
        </w:rPr>
        <w:t>Gracias, Presidenta.</w:t>
      </w:r>
      <w:r w:rsidR="00BE1565">
        <w:rPr>
          <w:rFonts w:cs="Arial"/>
          <w:szCs w:val="24"/>
        </w:rPr>
        <w:t xml:space="preserve"> </w:t>
      </w:r>
      <w:r w:rsidRPr="00AD0549">
        <w:rPr>
          <w:rFonts w:cs="Arial"/>
          <w:szCs w:val="24"/>
        </w:rPr>
        <w:t>Buenos días a todos y a todas.</w:t>
      </w:r>
      <w:r w:rsidR="00BE1565">
        <w:rPr>
          <w:rFonts w:cs="Arial"/>
          <w:szCs w:val="24"/>
        </w:rPr>
        <w:t xml:space="preserve"> </w:t>
      </w:r>
      <w:r w:rsidRPr="00AD0549">
        <w:rPr>
          <w:rFonts w:cs="Arial"/>
          <w:szCs w:val="24"/>
        </w:rPr>
        <w:t>Para mí era muy importante escuchar en este punto la postura de la consejera San Martín porque sabía que había sido esto una propuesta de ella, la realización de estos lineamentos.</w:t>
      </w:r>
    </w:p>
    <w:p w:rsidR="00D779A7" w:rsidRPr="00AD0549" w:rsidRDefault="00D779A7" w:rsidP="00D779A7">
      <w:pPr>
        <w:jc w:val="both"/>
        <w:rPr>
          <w:rFonts w:cs="Arial"/>
          <w:szCs w:val="24"/>
        </w:rPr>
      </w:pPr>
    </w:p>
    <w:p w:rsidR="00D779A7" w:rsidRPr="00AD0549" w:rsidRDefault="00D779A7" w:rsidP="00D779A7">
      <w:pPr>
        <w:jc w:val="both"/>
        <w:rPr>
          <w:rFonts w:cs="Arial"/>
          <w:szCs w:val="24"/>
        </w:rPr>
      </w:pPr>
      <w:r w:rsidRPr="00AD0549">
        <w:rPr>
          <w:rFonts w:cs="Arial"/>
          <w:szCs w:val="24"/>
        </w:rPr>
        <w:t xml:space="preserve">La verdad es que este compromiso se asumió antes de que tanto el consejero Ruiz Saldaña como yo integráramos esta Comisión de Prerrogativas y Partidos Políticos. Honestamente yo no estaba al tanto del compromiso hasta que en diciembre se nos puso una propuesta que después se retiró para verla este año ya. </w:t>
      </w:r>
    </w:p>
    <w:p w:rsidR="00D779A7" w:rsidRPr="00AD0549" w:rsidRDefault="00D779A7" w:rsidP="00D779A7">
      <w:pPr>
        <w:jc w:val="both"/>
        <w:rPr>
          <w:rFonts w:cs="Arial"/>
          <w:szCs w:val="24"/>
        </w:rPr>
      </w:pPr>
    </w:p>
    <w:p w:rsidR="00D779A7" w:rsidRPr="00AD0549" w:rsidRDefault="00D779A7" w:rsidP="00D779A7">
      <w:pPr>
        <w:jc w:val="both"/>
        <w:rPr>
          <w:rFonts w:cs="Arial"/>
          <w:szCs w:val="24"/>
        </w:rPr>
      </w:pPr>
      <w:r w:rsidRPr="00AD0549">
        <w:rPr>
          <w:rFonts w:cs="Arial"/>
          <w:szCs w:val="24"/>
        </w:rPr>
        <w:t>Entonces, hasta ese momento me metí a hacer la revisión de dónde había surgido la sugerencia de que nosotros hiciéramos lineamientos en este sentido y fue cuando revisando la versión estenográfica me percaté que había sido la consejera San Martín quien había propuesto que cuando existiera un porcentaje considerable de inconsistencias sistemáticas y reiteradas que nosotros advirtiéramos en la revisión de la verificación de las firmas de afiliados, no esperáramos para llegar a dar la garantía de audiencia, sino que se diera en manera inmediata, de tal suerte que si se corroboraban estas inconsistencias sistemáticas y reiteradas, pues entonces no se le diera el registro a la organización como partido político.</w:t>
      </w:r>
    </w:p>
    <w:p w:rsidR="00D779A7" w:rsidRPr="00AD0549" w:rsidRDefault="00D779A7" w:rsidP="00D779A7">
      <w:pPr>
        <w:jc w:val="both"/>
        <w:rPr>
          <w:rFonts w:cs="Arial"/>
          <w:szCs w:val="24"/>
        </w:rPr>
      </w:pPr>
    </w:p>
    <w:p w:rsidR="00D779A7" w:rsidRPr="00AD0549" w:rsidRDefault="00D779A7" w:rsidP="00D779A7">
      <w:pPr>
        <w:jc w:val="both"/>
        <w:rPr>
          <w:rFonts w:cs="Arial"/>
          <w:szCs w:val="24"/>
        </w:rPr>
      </w:pPr>
      <w:r w:rsidRPr="00AD0549">
        <w:rPr>
          <w:rFonts w:cs="Arial"/>
          <w:szCs w:val="24"/>
        </w:rPr>
        <w:t>Más allá de la exposición que ella ha hecho, pues la verdad es que es inevitable no leer esto y recordar la discusión que tuvimos con las candidaturas independientes. En ese momento, en efecto, recuerdo que estábamos bastante divididos en las propuestas de qué hacer cuando nosotros advirtiéramos un número considerable y sistemático de firmas irregulares, en las firmas de apoyo que estaban recabando quienes aspiraban a ser candidatos o candidata independiente.</w:t>
      </w:r>
    </w:p>
    <w:p w:rsidR="00D779A7" w:rsidRPr="00AD0549" w:rsidRDefault="00D779A7" w:rsidP="00D779A7">
      <w:pPr>
        <w:jc w:val="both"/>
        <w:rPr>
          <w:rFonts w:cs="Arial"/>
          <w:szCs w:val="24"/>
        </w:rPr>
      </w:pPr>
    </w:p>
    <w:p w:rsidR="00D779A7" w:rsidRPr="00AD0549" w:rsidRDefault="00D779A7" w:rsidP="00D779A7">
      <w:pPr>
        <w:jc w:val="both"/>
        <w:rPr>
          <w:rFonts w:cs="Arial"/>
          <w:szCs w:val="24"/>
        </w:rPr>
      </w:pPr>
      <w:r w:rsidRPr="00AD0549">
        <w:rPr>
          <w:rFonts w:cs="Arial"/>
          <w:szCs w:val="24"/>
        </w:rPr>
        <w:t xml:space="preserve">Entonces, recuerdo que más allá de que esto se sacó a partir de una opinión técnica de la Dirección Jurídica, que una de las cosas que refería era, nosotros no podíamos negarles el registro a estas personas como candidatos independientes, si cumplían con todos los requisitos, porque además no se les había dado una garantía de audiencia. Eso en buena medida hizo que algunas personas se decantaran por la propuesta de dejar y darles el registro, algunas posturas como la de la consejera San Martín. </w:t>
      </w:r>
    </w:p>
    <w:p w:rsidR="00D779A7" w:rsidRPr="00AD0549" w:rsidRDefault="00D779A7" w:rsidP="00D779A7">
      <w:pPr>
        <w:jc w:val="both"/>
        <w:rPr>
          <w:rFonts w:cs="Arial"/>
          <w:szCs w:val="24"/>
        </w:rPr>
      </w:pPr>
    </w:p>
    <w:p w:rsidR="00D779A7" w:rsidRPr="00AD0549" w:rsidRDefault="00D779A7" w:rsidP="00D779A7">
      <w:pPr>
        <w:jc w:val="both"/>
        <w:rPr>
          <w:rFonts w:cs="Arial"/>
          <w:szCs w:val="24"/>
        </w:rPr>
      </w:pPr>
      <w:r w:rsidRPr="00AD0549">
        <w:rPr>
          <w:rFonts w:cs="Arial"/>
          <w:szCs w:val="24"/>
        </w:rPr>
        <w:t>Sin embargo, mi postura en aquel asunto más allá del tema de la garantía de audiencia era que nosotros no podíamos restringir el ejercicio de un derecho político si no se establecía una prohibición expresa o una previsión expresa en la legislación, que si hubiera dicho: “bueno, cuando se advirtiera en la reca</w:t>
      </w:r>
      <w:r w:rsidR="00BE1565">
        <w:rPr>
          <w:rFonts w:cs="Arial"/>
          <w:szCs w:val="24"/>
        </w:rPr>
        <w:t>bación</w:t>
      </w:r>
      <w:r w:rsidRPr="00AD0549">
        <w:rPr>
          <w:rFonts w:cs="Arial"/>
          <w:szCs w:val="24"/>
        </w:rPr>
        <w:t xml:space="preserve"> de las firmas de apoyo y una infracción reiterada, sistemática porque se está viendo que hay muchas firmas o muchos apoyos con unas inconsistencias evidentes, entonces, aun y cuando logren cumplir con todos los requisitos, no les vamos a dar el registro como candidatos independientes”, decía, ah bueno más allá del tema de la garantía de audiencia, yo eso lo podría acompañar.</w:t>
      </w:r>
    </w:p>
    <w:p w:rsidR="00D779A7" w:rsidRPr="00AD0549" w:rsidRDefault="00D779A7" w:rsidP="00D779A7">
      <w:pPr>
        <w:jc w:val="both"/>
        <w:rPr>
          <w:rFonts w:cs="Arial"/>
          <w:szCs w:val="24"/>
        </w:rPr>
      </w:pPr>
    </w:p>
    <w:p w:rsidR="00D779A7" w:rsidRPr="00AD0549" w:rsidRDefault="00D779A7" w:rsidP="00D779A7">
      <w:pPr>
        <w:jc w:val="both"/>
        <w:rPr>
          <w:rFonts w:cs="Arial"/>
          <w:szCs w:val="24"/>
        </w:rPr>
      </w:pPr>
      <w:r w:rsidRPr="00AD0549">
        <w:rPr>
          <w:rFonts w:cs="Arial"/>
          <w:szCs w:val="24"/>
        </w:rPr>
        <w:t>Entonces, creo que algo similar nos ocurre en este caso, si no tenemos una previsión expresa que nos dijera: “ay bueno, viste que hay muchas inconsistencias en las firmas de los afiliados, pues entonces aún y cuando cumplan los demás requisitos, no les puedes dar el registro como partido político”, yo podría transitar con eso. Entonces, creo que yo tengo una postura que de fondo es distante a lo que está viendo o a la problemática que está advirtiendo la consejera San Martín.</w:t>
      </w:r>
    </w:p>
    <w:p w:rsidR="00D779A7" w:rsidRPr="00AD0549" w:rsidRDefault="00D779A7" w:rsidP="00D779A7">
      <w:pPr>
        <w:jc w:val="both"/>
        <w:rPr>
          <w:rFonts w:cs="Arial"/>
          <w:szCs w:val="24"/>
        </w:rPr>
      </w:pPr>
    </w:p>
    <w:p w:rsidR="00D779A7" w:rsidRPr="00AD0549" w:rsidRDefault="00D779A7" w:rsidP="00D779A7">
      <w:pPr>
        <w:jc w:val="both"/>
        <w:rPr>
          <w:rFonts w:cs="Arial"/>
          <w:szCs w:val="24"/>
        </w:rPr>
      </w:pPr>
      <w:r w:rsidRPr="00AD0549">
        <w:rPr>
          <w:rFonts w:cs="Arial"/>
          <w:szCs w:val="24"/>
        </w:rPr>
        <w:t>Ahora, yo creo que también este punto se puede abordar desde dos perspectivas, desde un ámbito formal y un ámbito sustantivo. Desde el ámbito formal,  me parece que sí no es afortunado que nosotros dejemos sin efectos una determinación asumida por esta comisión de prerrogativas y partidos políticos, eso creo que incluso hace predecible cuál va a ser mi postura con relación a este tema, después de los antecedentes que tuvimos por ejemplo con redes sociales progresistas, donde uno de mis mayores pruritos en ese tema era, yo consideraba que había habido una última determinación por parte del Director Ejecutivo de Prerrogativas y Partidos Políticos, que nosotros no podíamos revocarla aún y siendo el Consejo General.</w:t>
      </w:r>
    </w:p>
    <w:p w:rsidR="00D779A7" w:rsidRPr="00AD0549" w:rsidRDefault="00D779A7" w:rsidP="00D779A7">
      <w:pPr>
        <w:jc w:val="both"/>
        <w:rPr>
          <w:rFonts w:cs="Arial"/>
          <w:szCs w:val="24"/>
        </w:rPr>
      </w:pPr>
    </w:p>
    <w:p w:rsidR="00D779A7" w:rsidRPr="00AD0549" w:rsidRDefault="00D779A7" w:rsidP="00D779A7">
      <w:pPr>
        <w:jc w:val="both"/>
        <w:rPr>
          <w:rFonts w:cs="Arial"/>
          <w:szCs w:val="24"/>
        </w:rPr>
      </w:pPr>
      <w:r w:rsidRPr="00AD0549">
        <w:rPr>
          <w:rFonts w:cs="Arial"/>
          <w:szCs w:val="24"/>
        </w:rPr>
        <w:t>Entonces, en este caso, creo que también podría replicarse esta situación y vería yo este obstáculo jurídico. Desde el punto de vista sustantivo, me parece que el que nosotros tomemos esta determinación en este momento, pues la verdad es que ya está totalmente intrascendente, ya a estas fechas pues bueno, pues ya tienen garantí de audiencia todas las organizaciones que pueden llegar a ser…</w:t>
      </w:r>
    </w:p>
    <w:p w:rsidR="00D779A7" w:rsidRDefault="00D779A7" w:rsidP="00D779A7">
      <w:pPr>
        <w:jc w:val="both"/>
        <w:rPr>
          <w:rFonts w:cs="Arial"/>
          <w:szCs w:val="24"/>
        </w:rPr>
      </w:pPr>
    </w:p>
    <w:p w:rsidR="00BE1565" w:rsidRPr="00AD0549" w:rsidRDefault="00BE1565" w:rsidP="00D779A7">
      <w:pPr>
        <w:jc w:val="both"/>
        <w:rPr>
          <w:rFonts w:cs="Arial"/>
          <w:szCs w:val="24"/>
        </w:rPr>
      </w:pPr>
    </w:p>
    <w:p w:rsidR="00D779A7" w:rsidRPr="00AD0549" w:rsidRDefault="00D779A7" w:rsidP="00D779A7">
      <w:pPr>
        <w:jc w:val="both"/>
        <w:rPr>
          <w:rFonts w:cs="Arial"/>
          <w:b/>
          <w:szCs w:val="24"/>
        </w:rPr>
      </w:pPr>
      <w:r w:rsidRPr="00AD0549">
        <w:rPr>
          <w:rFonts w:cs="Arial"/>
          <w:b/>
          <w:szCs w:val="24"/>
        </w:rPr>
        <w:t>Sigue 6</w:t>
      </w:r>
      <w:r w:rsidR="00EB3857">
        <w:rPr>
          <w:rFonts w:cs="Arial"/>
          <w:b/>
          <w:szCs w:val="24"/>
        </w:rPr>
        <w:t>ª</w:t>
      </w:r>
      <w:r w:rsidRPr="00AD0549">
        <w:rPr>
          <w:rFonts w:cs="Arial"/>
          <w:b/>
          <w:szCs w:val="24"/>
        </w:rPr>
        <w:t xml:space="preserve"> Parte</w:t>
      </w:r>
    </w:p>
    <w:p w:rsidR="00BE1565" w:rsidRDefault="00BE1565">
      <w:pPr>
        <w:rPr>
          <w:rFonts w:cs="Arial"/>
          <w:szCs w:val="24"/>
        </w:rPr>
      </w:pPr>
    </w:p>
    <w:p w:rsidR="00D779A7" w:rsidRPr="00AD0549" w:rsidRDefault="00D779A7">
      <w:pPr>
        <w:rPr>
          <w:rFonts w:cs="Arial"/>
          <w:szCs w:val="24"/>
        </w:rPr>
      </w:pPr>
      <w:r w:rsidRPr="00AD0549">
        <w:rPr>
          <w:rFonts w:cs="Arial"/>
          <w:szCs w:val="24"/>
        </w:rPr>
        <w:br w:type="page"/>
      </w:r>
    </w:p>
    <w:p w:rsidR="00D779A7" w:rsidRPr="00AD0549" w:rsidRDefault="00D779A7" w:rsidP="00D779A7">
      <w:pPr>
        <w:jc w:val="both"/>
        <w:rPr>
          <w:rFonts w:cs="Arial"/>
          <w:b/>
          <w:szCs w:val="24"/>
        </w:rPr>
      </w:pPr>
      <w:r w:rsidRPr="00AD0549">
        <w:rPr>
          <w:rFonts w:cs="Arial"/>
          <w:b/>
          <w:szCs w:val="24"/>
        </w:rPr>
        <w:t>Inicia 6</w:t>
      </w:r>
      <w:r w:rsidR="00EB3857">
        <w:rPr>
          <w:rFonts w:cs="Arial"/>
          <w:b/>
          <w:szCs w:val="24"/>
        </w:rPr>
        <w:t>ª</w:t>
      </w:r>
      <w:r w:rsidRPr="00AD0549">
        <w:rPr>
          <w:rFonts w:cs="Arial"/>
          <w:b/>
          <w:szCs w:val="24"/>
        </w:rPr>
        <w:t xml:space="preserve"> Parte</w:t>
      </w:r>
    </w:p>
    <w:p w:rsidR="00D779A7" w:rsidRDefault="00D779A7" w:rsidP="00D779A7">
      <w:pPr>
        <w:jc w:val="both"/>
        <w:rPr>
          <w:rFonts w:cs="Arial"/>
          <w:szCs w:val="24"/>
        </w:rPr>
      </w:pPr>
    </w:p>
    <w:p w:rsidR="00BE1565" w:rsidRPr="00BE1565" w:rsidRDefault="00BE1565" w:rsidP="00D779A7">
      <w:pPr>
        <w:jc w:val="both"/>
        <w:rPr>
          <w:rFonts w:cs="Arial"/>
          <w:szCs w:val="24"/>
        </w:rPr>
      </w:pPr>
    </w:p>
    <w:p w:rsidR="00D779A7" w:rsidRPr="00AD0549" w:rsidRDefault="00D779A7" w:rsidP="00D779A7">
      <w:pPr>
        <w:jc w:val="both"/>
        <w:rPr>
          <w:rFonts w:cs="Arial"/>
          <w:szCs w:val="24"/>
        </w:rPr>
      </w:pPr>
      <w:r w:rsidRPr="00AD0549">
        <w:rPr>
          <w:rFonts w:cs="Arial"/>
          <w:szCs w:val="24"/>
        </w:rPr>
        <w:t>…</w:t>
      </w:r>
      <w:r w:rsidR="00BE1565">
        <w:rPr>
          <w:rFonts w:cs="Arial"/>
          <w:szCs w:val="24"/>
        </w:rPr>
        <w:t xml:space="preserve"> </w:t>
      </w:r>
      <w:r w:rsidRPr="00AD0549">
        <w:rPr>
          <w:rFonts w:cs="Arial"/>
          <w:szCs w:val="24"/>
        </w:rPr>
        <w:t xml:space="preserve">pues la verdad es que ya es totalmente intrascendente, ya a estas fechas, pues bueno, ya tienen garantía de audiencia todas las organizaciones que pueden llegar a ser partido político, y ya estamos pues en las vísperas de que esto se termine, el 26 de febrero es la fecha límite que se tiene para hacer la Asamblea Nacional Constitutiva; el 28 de febrero pues es también ya la fecha límite que tenemos para las solicitudes de registro, entonces, realmente en este punto ya es completamente intrascendente. </w:t>
      </w:r>
    </w:p>
    <w:p w:rsidR="00D779A7" w:rsidRPr="00AD0549" w:rsidRDefault="00D779A7" w:rsidP="00D779A7">
      <w:pPr>
        <w:jc w:val="both"/>
        <w:rPr>
          <w:rFonts w:cs="Arial"/>
          <w:szCs w:val="24"/>
        </w:rPr>
      </w:pPr>
    </w:p>
    <w:p w:rsidR="00D779A7" w:rsidRPr="00AD0549" w:rsidRDefault="00D779A7" w:rsidP="00D779A7">
      <w:pPr>
        <w:jc w:val="both"/>
        <w:rPr>
          <w:rFonts w:cs="Arial"/>
          <w:szCs w:val="24"/>
        </w:rPr>
      </w:pPr>
      <w:r w:rsidRPr="00AD0549">
        <w:rPr>
          <w:rFonts w:cs="Arial"/>
          <w:szCs w:val="24"/>
        </w:rPr>
        <w:t xml:space="preserve">Ahora, tenemos nosotros una opinión de la Dirección Jurídica, en donde está haciendo una valoración de que es improcedente de que nosotros emitamos estos lineamientos. Yo creo que sobre eso deberíamos nosotros apoyarnos. </w:t>
      </w:r>
    </w:p>
    <w:p w:rsidR="00D779A7" w:rsidRPr="00AD0549" w:rsidRDefault="00D779A7" w:rsidP="00D779A7">
      <w:pPr>
        <w:jc w:val="both"/>
        <w:rPr>
          <w:rFonts w:cs="Arial"/>
          <w:szCs w:val="24"/>
        </w:rPr>
      </w:pPr>
    </w:p>
    <w:p w:rsidR="00D779A7" w:rsidRPr="00AD0549" w:rsidRDefault="00D779A7" w:rsidP="00D779A7">
      <w:pPr>
        <w:jc w:val="both"/>
        <w:rPr>
          <w:rFonts w:cs="Arial"/>
          <w:szCs w:val="24"/>
        </w:rPr>
      </w:pPr>
      <w:r w:rsidRPr="00AD0549">
        <w:rPr>
          <w:rFonts w:cs="Arial"/>
          <w:szCs w:val="24"/>
        </w:rPr>
        <w:t xml:space="preserve">A mí me parece que, aunque no se dio la instrucción de esta comisión, de que se hiciera un análisis de viabilidad, que se hiciera un diagnóstico sobre la necesidad o procedencia de emitir estos lineamientos, cuando se da la instrucción de emitir una normativa, va intrínseca esta instrucción, porque se tiene que hacer una valoración de si se requieren estos lineamientos, si son prudentes, </w:t>
      </w:r>
      <w:r w:rsidR="00BE1565">
        <w:rPr>
          <w:rFonts w:cs="Arial"/>
          <w:szCs w:val="24"/>
        </w:rPr>
        <w:t>y</w:t>
      </w:r>
      <w:r w:rsidRPr="00AD0549">
        <w:rPr>
          <w:rFonts w:cs="Arial"/>
          <w:szCs w:val="24"/>
        </w:rPr>
        <w:t xml:space="preserve"> son apropiados. </w:t>
      </w:r>
    </w:p>
    <w:p w:rsidR="00D779A7" w:rsidRPr="00AD0549" w:rsidRDefault="00D779A7" w:rsidP="00D779A7">
      <w:pPr>
        <w:jc w:val="both"/>
        <w:rPr>
          <w:rFonts w:cs="Arial"/>
          <w:szCs w:val="24"/>
        </w:rPr>
      </w:pPr>
    </w:p>
    <w:p w:rsidR="00D779A7" w:rsidRPr="00AD0549" w:rsidRDefault="00D779A7" w:rsidP="00D779A7">
      <w:pPr>
        <w:jc w:val="both"/>
        <w:rPr>
          <w:rFonts w:cs="Arial"/>
          <w:szCs w:val="24"/>
        </w:rPr>
      </w:pPr>
      <w:r w:rsidRPr="00AD0549">
        <w:rPr>
          <w:rFonts w:cs="Arial"/>
          <w:szCs w:val="24"/>
        </w:rPr>
        <w:t xml:space="preserve">Entonces, creo que lo adecuado, en este caso, sería que nosotros, a partir de la determinación de la Dirección Jurídica, declaráramos la improcedencia de hacer estos lineamientos, porque la verdad es que tampoco es que haya habido una inactividad, lo cierto es que se hicieron los análisis, se hicieron las consultas y se determinó de que esto no era necesario. Entonces, creo que ésa debería ser la conclusión en este caso, Presidenta. </w:t>
      </w:r>
    </w:p>
    <w:p w:rsidR="00D779A7" w:rsidRPr="00AD0549" w:rsidRDefault="00D779A7" w:rsidP="00D779A7">
      <w:pPr>
        <w:jc w:val="both"/>
        <w:rPr>
          <w:rFonts w:cs="Arial"/>
          <w:szCs w:val="24"/>
        </w:rPr>
      </w:pPr>
    </w:p>
    <w:p w:rsidR="00D779A7" w:rsidRPr="00AD0549" w:rsidRDefault="00D779A7" w:rsidP="00D779A7">
      <w:pPr>
        <w:jc w:val="both"/>
        <w:rPr>
          <w:rFonts w:cs="Arial"/>
          <w:szCs w:val="24"/>
        </w:rPr>
      </w:pPr>
      <w:r w:rsidRPr="00AD0549">
        <w:rPr>
          <w:rFonts w:cs="Arial"/>
          <w:b/>
          <w:szCs w:val="24"/>
        </w:rPr>
        <w:t xml:space="preserve">Consejera Electoral Adriana Margarita Favela: </w:t>
      </w:r>
      <w:r w:rsidRPr="00AD0549">
        <w:rPr>
          <w:rFonts w:cs="Arial"/>
          <w:szCs w:val="24"/>
        </w:rPr>
        <w:t xml:space="preserve">Gracias. ¿Alguna otra intervención?, estamos en primera ronda. </w:t>
      </w:r>
    </w:p>
    <w:p w:rsidR="00D779A7" w:rsidRPr="00AD0549" w:rsidRDefault="00D779A7" w:rsidP="00D779A7">
      <w:pPr>
        <w:jc w:val="both"/>
        <w:rPr>
          <w:rFonts w:cs="Arial"/>
          <w:szCs w:val="24"/>
        </w:rPr>
      </w:pPr>
    </w:p>
    <w:p w:rsidR="00D779A7" w:rsidRPr="00AD0549" w:rsidRDefault="00D779A7" w:rsidP="00D779A7">
      <w:pPr>
        <w:jc w:val="both"/>
        <w:rPr>
          <w:rFonts w:cs="Arial"/>
          <w:szCs w:val="24"/>
        </w:rPr>
      </w:pPr>
      <w:r w:rsidRPr="00AD0549">
        <w:rPr>
          <w:rFonts w:cs="Arial"/>
          <w:szCs w:val="24"/>
        </w:rPr>
        <w:t xml:space="preserve">La consejera Claudia Zavala, adelante. </w:t>
      </w:r>
    </w:p>
    <w:p w:rsidR="00D779A7" w:rsidRPr="00AD0549" w:rsidRDefault="00D779A7" w:rsidP="00D779A7">
      <w:pPr>
        <w:jc w:val="both"/>
        <w:rPr>
          <w:rFonts w:cs="Arial"/>
          <w:szCs w:val="24"/>
        </w:rPr>
      </w:pPr>
    </w:p>
    <w:p w:rsidR="00D779A7" w:rsidRPr="00AD0549" w:rsidRDefault="00D779A7" w:rsidP="00D779A7">
      <w:pPr>
        <w:jc w:val="both"/>
        <w:rPr>
          <w:rFonts w:cs="Arial"/>
          <w:szCs w:val="24"/>
        </w:rPr>
      </w:pPr>
      <w:r w:rsidRPr="00AD0549">
        <w:rPr>
          <w:rFonts w:cs="Arial"/>
          <w:b/>
          <w:szCs w:val="24"/>
        </w:rPr>
        <w:t xml:space="preserve">Consejera Electoral Beatriz Claudia Zavala: </w:t>
      </w:r>
      <w:r w:rsidRPr="00AD0549">
        <w:rPr>
          <w:rFonts w:cs="Arial"/>
          <w:szCs w:val="24"/>
        </w:rPr>
        <w:t xml:space="preserve">Tomé caliente para tratar de abrir mi voz, pero voy a ver. A ver, estamos en un punto interesante a partir de lo que se ha comentado por la consejera Pamela, por el consejero José Roberto, en el tema de si esta comisión, si vale o no vale que esta comisión deje sin efectos ese punto de acuerdo, es una buena alternativa, creo, la que nos presenta la consejera Dania, de la improcedencia, me parecería quizá jurídicamente más idónea para poder nosotros, si hay un consenso o si hay una mayoría, dejar sin efectos. </w:t>
      </w:r>
    </w:p>
    <w:p w:rsidR="00D779A7" w:rsidRPr="00AD0549" w:rsidRDefault="00D779A7" w:rsidP="00D779A7">
      <w:pPr>
        <w:jc w:val="both"/>
        <w:rPr>
          <w:rFonts w:cs="Arial"/>
          <w:szCs w:val="24"/>
        </w:rPr>
      </w:pPr>
    </w:p>
    <w:p w:rsidR="00D779A7" w:rsidRPr="00AD0549" w:rsidRDefault="00D779A7" w:rsidP="00D779A7">
      <w:pPr>
        <w:jc w:val="both"/>
        <w:rPr>
          <w:rFonts w:cs="Arial"/>
          <w:szCs w:val="24"/>
        </w:rPr>
      </w:pPr>
      <w:r w:rsidRPr="00AD0549">
        <w:rPr>
          <w:rFonts w:cs="Arial"/>
          <w:szCs w:val="24"/>
        </w:rPr>
        <w:t>Y aclaro también, así la sorpresa, es que también en el área habían comentado que la consejera Pamela había estado de acuerdo también en ya no continuar con estos lineamientos. Entonces, ése es otro punto.</w:t>
      </w:r>
    </w:p>
    <w:p w:rsidR="00D779A7" w:rsidRPr="00AD0549" w:rsidRDefault="00D779A7" w:rsidP="00D779A7">
      <w:pPr>
        <w:jc w:val="both"/>
        <w:rPr>
          <w:rFonts w:cs="Arial"/>
          <w:szCs w:val="24"/>
        </w:rPr>
      </w:pPr>
    </w:p>
    <w:p w:rsidR="00D779A7" w:rsidRPr="00AD0549" w:rsidRDefault="00D779A7" w:rsidP="00D779A7">
      <w:pPr>
        <w:jc w:val="both"/>
        <w:rPr>
          <w:rFonts w:cs="Arial"/>
          <w:szCs w:val="24"/>
        </w:rPr>
      </w:pPr>
      <w:r w:rsidRPr="00AD0549">
        <w:rPr>
          <w:rFonts w:cs="Arial"/>
          <w:szCs w:val="24"/>
        </w:rPr>
        <w:t xml:space="preserve">Pero vamos a ver, buscando alternativas, buscando alternativas. A mí me parece uno, que la preocupación que se tiene y al menos en la Presidencia, la Presidenta ha sido muy constante en la revisión que ha hecho con el área, de cómo se está llevando el proceso para ver si hay alguna cuestión que pudiera estar saltando y regular porque se le ha estado preguntando constantemente cuando terminamos las comisiones al Secretario y parece que todo va en orden, hasta donde se nos ha estado reportando no hay algo que nos alerte de una conducta similar a la que tuvimos en candidaturas independientes. Entonces, eso me consta. </w:t>
      </w:r>
    </w:p>
    <w:p w:rsidR="00D779A7" w:rsidRPr="00AD0549" w:rsidRDefault="00D779A7" w:rsidP="00D779A7">
      <w:pPr>
        <w:jc w:val="both"/>
        <w:rPr>
          <w:rFonts w:cs="Arial"/>
          <w:szCs w:val="24"/>
        </w:rPr>
      </w:pPr>
    </w:p>
    <w:p w:rsidR="00D779A7" w:rsidRPr="00AD0549" w:rsidRDefault="00D779A7" w:rsidP="00D779A7">
      <w:pPr>
        <w:jc w:val="both"/>
        <w:rPr>
          <w:rFonts w:cs="Arial"/>
          <w:szCs w:val="24"/>
        </w:rPr>
      </w:pPr>
      <w:r w:rsidRPr="00AD0549">
        <w:rPr>
          <w:rFonts w:cs="Arial"/>
          <w:szCs w:val="24"/>
        </w:rPr>
        <w:t>¿Qué fue lo que pasó en aquel momento? Pues que no actuamos, ¿no?</w:t>
      </w:r>
      <w:r w:rsidR="001846A0">
        <w:rPr>
          <w:rFonts w:cs="Arial"/>
          <w:szCs w:val="24"/>
        </w:rPr>
        <w:t xml:space="preserve"> </w:t>
      </w:r>
      <w:r w:rsidRPr="00AD0549">
        <w:rPr>
          <w:rFonts w:cs="Arial"/>
          <w:szCs w:val="24"/>
        </w:rPr>
        <w:t xml:space="preserve">Ahora, ¿qué es lo que podemos hacer nosotros para atender? Pues es que sí tenemos las vías, solo que las tendríamos que hacer oportunamente, cosa que no nos pasó con candidaturas independientes porque el problema lo vimos ya hasta el final de la revisión y hoy no ha sido ése el supuesto; como ha estado analizándose de manera constante, se ha estado tratando de advertir si hay algo que no sea orgánico, porque así se los hemos preguntado desde la comisión, y lo que se entiende es que todo va orgánico. </w:t>
      </w:r>
    </w:p>
    <w:p w:rsidR="00D779A7" w:rsidRPr="00AD0549" w:rsidRDefault="00D779A7" w:rsidP="00D779A7">
      <w:pPr>
        <w:jc w:val="both"/>
        <w:rPr>
          <w:rFonts w:cs="Arial"/>
          <w:szCs w:val="24"/>
        </w:rPr>
      </w:pPr>
    </w:p>
    <w:p w:rsidR="00D779A7" w:rsidRPr="00AD0549" w:rsidRDefault="00D779A7" w:rsidP="00D779A7">
      <w:pPr>
        <w:jc w:val="both"/>
        <w:rPr>
          <w:rFonts w:cs="Arial"/>
          <w:szCs w:val="24"/>
        </w:rPr>
      </w:pPr>
      <w:r w:rsidRPr="00AD0549">
        <w:rPr>
          <w:rFonts w:cs="Arial"/>
          <w:szCs w:val="24"/>
        </w:rPr>
        <w:t xml:space="preserve">Pero aquí me pasa es algo, ¿nosotros vamos a regular en unos lineamientos, una sanción que limite derechos? Nosotros podríamos decir, porque nuestra legislación habla de unas infracciones precisas y a partir de eso nos da los supuestos y las </w:t>
      </w:r>
      <w:r w:rsidR="001846A0">
        <w:rPr>
          <w:rFonts w:cs="Arial"/>
          <w:szCs w:val="24"/>
        </w:rPr>
        <w:t>san</w:t>
      </w:r>
      <w:r w:rsidRPr="00AD0549">
        <w:rPr>
          <w:rFonts w:cs="Arial"/>
          <w:szCs w:val="24"/>
        </w:rPr>
        <w:t xml:space="preserve">ciones, la cancelación del registro, para no obtener el registro como partido político que es la más severa, pues la podemos alinear conforme a la legislación. </w:t>
      </w:r>
    </w:p>
    <w:p w:rsidR="00D779A7" w:rsidRPr="00AD0549" w:rsidRDefault="00D779A7" w:rsidP="00D779A7">
      <w:pPr>
        <w:jc w:val="both"/>
        <w:rPr>
          <w:rFonts w:cs="Arial"/>
          <w:szCs w:val="24"/>
        </w:rPr>
      </w:pPr>
    </w:p>
    <w:p w:rsidR="00D779A7" w:rsidRPr="00AD0549" w:rsidRDefault="00D779A7" w:rsidP="00D779A7">
      <w:pPr>
        <w:jc w:val="both"/>
        <w:rPr>
          <w:rFonts w:cs="Arial"/>
          <w:szCs w:val="24"/>
        </w:rPr>
      </w:pPr>
      <w:r w:rsidRPr="00AD0549">
        <w:rPr>
          <w:rFonts w:cs="Arial"/>
          <w:szCs w:val="24"/>
        </w:rPr>
        <w:t xml:space="preserve">Pero la pregunta sería, ¿en estos lineamientos sería válido que nosotros dijéramos esa consecuencia? A mí me parece que no. Es que esa consecuencia se tendría que dar a partir de las constancias del caso concreto que se estuviera revisando, de ahí la importancia de darle un seguimiento en la vía de hechos, por si había algo que alertara, inmediatamente iniciar de oficio la investigación a través de los propios procedimientos que ya tenemos. </w:t>
      </w:r>
    </w:p>
    <w:p w:rsidR="00D779A7" w:rsidRPr="00AD0549" w:rsidRDefault="00D779A7" w:rsidP="00D779A7">
      <w:pPr>
        <w:jc w:val="both"/>
        <w:rPr>
          <w:rFonts w:cs="Arial"/>
          <w:szCs w:val="24"/>
        </w:rPr>
      </w:pPr>
    </w:p>
    <w:p w:rsidR="00D779A7" w:rsidRPr="00AD0549" w:rsidRDefault="00D779A7" w:rsidP="00D779A7">
      <w:pPr>
        <w:jc w:val="both"/>
        <w:rPr>
          <w:rFonts w:cs="Arial"/>
          <w:szCs w:val="24"/>
        </w:rPr>
      </w:pPr>
      <w:r w:rsidRPr="00AD0549">
        <w:rPr>
          <w:rFonts w:cs="Arial"/>
          <w:szCs w:val="24"/>
        </w:rPr>
        <w:t>Entonces, ahí cobraría un sentido poder determinar una sanción que sería la máxima sanción, no continúo con…</w:t>
      </w:r>
    </w:p>
    <w:p w:rsidR="00D779A7" w:rsidRDefault="00D779A7" w:rsidP="00D779A7">
      <w:pPr>
        <w:jc w:val="both"/>
        <w:rPr>
          <w:rFonts w:cs="Arial"/>
          <w:szCs w:val="24"/>
        </w:rPr>
      </w:pPr>
    </w:p>
    <w:p w:rsidR="001846A0" w:rsidRPr="00AD0549" w:rsidRDefault="001846A0" w:rsidP="00D779A7">
      <w:pPr>
        <w:jc w:val="both"/>
        <w:rPr>
          <w:rFonts w:cs="Arial"/>
          <w:szCs w:val="24"/>
        </w:rPr>
      </w:pPr>
    </w:p>
    <w:p w:rsidR="00D779A7" w:rsidRPr="00AD0549" w:rsidRDefault="00D779A7" w:rsidP="00D779A7">
      <w:pPr>
        <w:jc w:val="both"/>
        <w:rPr>
          <w:rFonts w:cs="Arial"/>
          <w:b/>
          <w:szCs w:val="24"/>
        </w:rPr>
      </w:pPr>
      <w:r w:rsidRPr="00AD0549">
        <w:rPr>
          <w:rFonts w:cs="Arial"/>
          <w:b/>
          <w:szCs w:val="24"/>
        </w:rPr>
        <w:t>Sigue 7</w:t>
      </w:r>
      <w:r w:rsidR="00EB3857">
        <w:rPr>
          <w:rFonts w:cs="Arial"/>
          <w:b/>
          <w:szCs w:val="24"/>
        </w:rPr>
        <w:t>ª</w:t>
      </w:r>
      <w:r w:rsidRPr="00AD0549">
        <w:rPr>
          <w:rFonts w:cs="Arial"/>
          <w:b/>
          <w:szCs w:val="24"/>
        </w:rPr>
        <w:t xml:space="preserve"> Parte </w:t>
      </w:r>
    </w:p>
    <w:p w:rsidR="001846A0" w:rsidRDefault="001846A0">
      <w:pPr>
        <w:rPr>
          <w:rFonts w:cs="Arial"/>
          <w:szCs w:val="24"/>
        </w:rPr>
      </w:pPr>
    </w:p>
    <w:p w:rsidR="00A26F1C" w:rsidRPr="00AD0549" w:rsidRDefault="00A26F1C">
      <w:pPr>
        <w:rPr>
          <w:rFonts w:cs="Arial"/>
          <w:b/>
          <w:szCs w:val="24"/>
        </w:rPr>
      </w:pPr>
      <w:r w:rsidRPr="00AD0549">
        <w:rPr>
          <w:rFonts w:cs="Arial"/>
          <w:b/>
          <w:szCs w:val="24"/>
        </w:rPr>
        <w:br w:type="page"/>
      </w:r>
    </w:p>
    <w:p w:rsidR="00A26F1C" w:rsidRPr="00AD0549" w:rsidRDefault="00A26F1C" w:rsidP="00A26F1C">
      <w:pPr>
        <w:jc w:val="both"/>
        <w:rPr>
          <w:rFonts w:cs="Arial"/>
          <w:b/>
          <w:szCs w:val="24"/>
        </w:rPr>
      </w:pPr>
      <w:r w:rsidRPr="00AD0549">
        <w:rPr>
          <w:rFonts w:cs="Arial"/>
          <w:b/>
          <w:szCs w:val="24"/>
        </w:rPr>
        <w:t>Inicia 7</w:t>
      </w:r>
      <w:r w:rsidR="00EB3857">
        <w:rPr>
          <w:rFonts w:cs="Arial"/>
          <w:b/>
          <w:szCs w:val="24"/>
        </w:rPr>
        <w:t>ª</w:t>
      </w:r>
      <w:r w:rsidRPr="00AD0549">
        <w:rPr>
          <w:rFonts w:cs="Arial"/>
          <w:b/>
          <w:szCs w:val="24"/>
        </w:rPr>
        <w:t xml:space="preserve"> Parte</w:t>
      </w:r>
    </w:p>
    <w:p w:rsidR="00A26F1C" w:rsidRDefault="00A26F1C" w:rsidP="00A26F1C">
      <w:pPr>
        <w:jc w:val="both"/>
        <w:rPr>
          <w:rFonts w:cs="Arial"/>
          <w:szCs w:val="24"/>
        </w:rPr>
      </w:pPr>
    </w:p>
    <w:p w:rsidR="001846A0" w:rsidRPr="00AD0549" w:rsidRDefault="001846A0" w:rsidP="00A26F1C">
      <w:pPr>
        <w:jc w:val="both"/>
        <w:rPr>
          <w:rFonts w:cs="Arial"/>
          <w:szCs w:val="24"/>
        </w:rPr>
      </w:pPr>
    </w:p>
    <w:p w:rsidR="00A26F1C" w:rsidRPr="00AD0549" w:rsidRDefault="00A26F1C" w:rsidP="00A26F1C">
      <w:pPr>
        <w:jc w:val="both"/>
        <w:rPr>
          <w:rFonts w:cs="Arial"/>
          <w:szCs w:val="24"/>
        </w:rPr>
      </w:pPr>
      <w:r w:rsidRPr="00AD0549">
        <w:rPr>
          <w:rFonts w:cs="Arial"/>
          <w:szCs w:val="24"/>
        </w:rPr>
        <w:t>…</w:t>
      </w:r>
      <w:r w:rsidR="001846A0">
        <w:rPr>
          <w:rFonts w:cs="Arial"/>
          <w:szCs w:val="24"/>
        </w:rPr>
        <w:t xml:space="preserve"> </w:t>
      </w:r>
      <w:r w:rsidRPr="00AD0549">
        <w:rPr>
          <w:rFonts w:cs="Arial"/>
          <w:szCs w:val="24"/>
        </w:rPr>
        <w:t>propios procedimientos que ya tenemos.</w:t>
      </w:r>
    </w:p>
    <w:p w:rsidR="00A26F1C" w:rsidRPr="00AD0549" w:rsidRDefault="00A26F1C" w:rsidP="00A26F1C">
      <w:pPr>
        <w:jc w:val="both"/>
        <w:rPr>
          <w:rFonts w:cs="Arial"/>
          <w:szCs w:val="24"/>
        </w:rPr>
      </w:pPr>
    </w:p>
    <w:p w:rsidR="00A26F1C" w:rsidRPr="00AD0549" w:rsidRDefault="00A26F1C" w:rsidP="00A26F1C">
      <w:pPr>
        <w:jc w:val="both"/>
        <w:rPr>
          <w:rFonts w:cs="Arial"/>
          <w:szCs w:val="24"/>
        </w:rPr>
      </w:pPr>
      <w:r w:rsidRPr="00AD0549">
        <w:rPr>
          <w:rFonts w:cs="Arial"/>
          <w:szCs w:val="24"/>
        </w:rPr>
        <w:t>Entonces, ahí cobraría un sentido poder determinar una sanción que sería la máxima sanción, no continúo con tu registro a partir de la investigación propia que realizar</w:t>
      </w:r>
      <w:r w:rsidR="001846A0">
        <w:rPr>
          <w:rFonts w:cs="Arial"/>
          <w:szCs w:val="24"/>
        </w:rPr>
        <w:t>a</w:t>
      </w:r>
      <w:r w:rsidRPr="00AD0549">
        <w:rPr>
          <w:rFonts w:cs="Arial"/>
          <w:szCs w:val="24"/>
        </w:rPr>
        <w:t>. Y para eso tenemos los procedimientos sancionadores, en este caso el ordinario para poder hacer un análisis.</w:t>
      </w:r>
      <w:r w:rsidR="001846A0">
        <w:rPr>
          <w:rFonts w:cs="Arial"/>
          <w:szCs w:val="24"/>
        </w:rPr>
        <w:t xml:space="preserve"> </w:t>
      </w:r>
      <w:r w:rsidRPr="00AD0549">
        <w:rPr>
          <w:rFonts w:cs="Arial"/>
          <w:szCs w:val="24"/>
        </w:rPr>
        <w:t>Reitero, hasta hoy el informe de las áreas es que las cuestiones se han dado como de forma orgánica, hasta este momento, por eso no se ha iniciado nada.</w:t>
      </w:r>
    </w:p>
    <w:p w:rsidR="00A26F1C" w:rsidRPr="00AD0549" w:rsidRDefault="00A26F1C" w:rsidP="00A26F1C">
      <w:pPr>
        <w:jc w:val="both"/>
        <w:rPr>
          <w:rFonts w:cs="Arial"/>
          <w:szCs w:val="24"/>
        </w:rPr>
      </w:pPr>
    </w:p>
    <w:p w:rsidR="00A26F1C" w:rsidRPr="00AD0549" w:rsidRDefault="00A26F1C" w:rsidP="00A26F1C">
      <w:pPr>
        <w:jc w:val="both"/>
        <w:rPr>
          <w:rFonts w:cs="Arial"/>
          <w:szCs w:val="24"/>
        </w:rPr>
      </w:pPr>
      <w:r w:rsidRPr="00AD0549">
        <w:rPr>
          <w:rFonts w:cs="Arial"/>
          <w:szCs w:val="24"/>
        </w:rPr>
        <w:t>Ahora, en el punto de acuerdo que nosotros, ya hasta se me perdió, aquí lo tenía, para poder ver cuál era el punto de acuerdo, y está: “se ordena a la Comisión de Prerrogativas para que emita lineamientos sobre el procedimiento a seguir, en caso de que la autoridad electoral en la verificación realizada”, es solo procedimental en todo caso, ¿qué tendría que hacer? Pues dar vista a la unidad para que se abriera el procedimiento.</w:t>
      </w:r>
    </w:p>
    <w:p w:rsidR="00A26F1C" w:rsidRPr="00AD0549" w:rsidRDefault="00A26F1C" w:rsidP="00A26F1C">
      <w:pPr>
        <w:jc w:val="both"/>
        <w:rPr>
          <w:rFonts w:cs="Arial"/>
          <w:szCs w:val="24"/>
        </w:rPr>
      </w:pPr>
    </w:p>
    <w:p w:rsidR="00A26F1C" w:rsidRPr="00AD0549" w:rsidRDefault="00A26F1C" w:rsidP="00A26F1C">
      <w:pPr>
        <w:jc w:val="both"/>
        <w:rPr>
          <w:rFonts w:cs="Arial"/>
          <w:szCs w:val="24"/>
        </w:rPr>
      </w:pPr>
      <w:r w:rsidRPr="00AD0549">
        <w:rPr>
          <w:rFonts w:cs="Arial"/>
          <w:szCs w:val="24"/>
        </w:rPr>
        <w:t>Eso sería una forma, o sea, no estamos diciendo ni se le ordenó que creara infracciones, nada, lo que dijimos, qué harías si es, lo que se dijo en este acuerdo, ¿qué harías si encuentras alguna conducta que se vea reiterada, no orgánica la llamaría yo, en el uso de la App para la constitución de los partidos políticos? Pues derivar a las áreas que detonan naturalmente dentro de su competencia, los procedimientos sancionadores.</w:t>
      </w:r>
    </w:p>
    <w:p w:rsidR="00A26F1C" w:rsidRPr="00AD0549" w:rsidRDefault="00A26F1C" w:rsidP="00A26F1C">
      <w:pPr>
        <w:jc w:val="both"/>
        <w:rPr>
          <w:rFonts w:cs="Arial"/>
          <w:szCs w:val="24"/>
        </w:rPr>
      </w:pPr>
    </w:p>
    <w:p w:rsidR="00A26F1C" w:rsidRDefault="00A26F1C" w:rsidP="00A26F1C">
      <w:pPr>
        <w:jc w:val="both"/>
        <w:rPr>
          <w:rFonts w:cs="Arial"/>
          <w:szCs w:val="24"/>
        </w:rPr>
      </w:pPr>
      <w:r w:rsidRPr="00AD0549">
        <w:rPr>
          <w:rFonts w:cs="Arial"/>
          <w:szCs w:val="24"/>
        </w:rPr>
        <w:t>Yo estoy de acuerdo, de verdad, en que eso no lo necesitamos hacer, que si hubiera surgido algo inmediatamente se habría actuado, si estuviéramos ahorita en ese tiempo las áreas hubieran advertido, hubieran dado el procedimiento para dar la investigación correspondiente.</w:t>
      </w:r>
    </w:p>
    <w:p w:rsidR="001846A0" w:rsidRDefault="001846A0" w:rsidP="00A26F1C">
      <w:pPr>
        <w:jc w:val="both"/>
        <w:rPr>
          <w:rFonts w:cs="Arial"/>
          <w:szCs w:val="24"/>
        </w:rPr>
      </w:pPr>
    </w:p>
    <w:p w:rsidR="00A26F1C" w:rsidRPr="00AD0549" w:rsidRDefault="00A26F1C" w:rsidP="00A26F1C">
      <w:pPr>
        <w:jc w:val="both"/>
        <w:rPr>
          <w:rFonts w:cs="Arial"/>
          <w:szCs w:val="24"/>
        </w:rPr>
      </w:pPr>
      <w:r w:rsidRPr="00AD0549">
        <w:rPr>
          <w:rFonts w:cs="Arial"/>
          <w:szCs w:val="24"/>
        </w:rPr>
        <w:t>Entonces, ¿qué hacer? A mí me parece muy buena alternativa la que presenta la consejera Dania, de declarar, a partir del insumo que nos están dando las áreas, declarar improcedente el propio acuerdo, ¿no?, improcedente para no generar más normativa que tengamos que estar utilizando a este punto.</w:t>
      </w:r>
    </w:p>
    <w:p w:rsidR="00A26F1C" w:rsidRPr="00AD0549" w:rsidRDefault="00A26F1C" w:rsidP="00A26F1C">
      <w:pPr>
        <w:jc w:val="both"/>
        <w:rPr>
          <w:rFonts w:cs="Arial"/>
          <w:szCs w:val="24"/>
        </w:rPr>
      </w:pPr>
    </w:p>
    <w:p w:rsidR="00A26F1C" w:rsidRPr="00AD0549" w:rsidRDefault="00A26F1C" w:rsidP="00A26F1C">
      <w:pPr>
        <w:jc w:val="both"/>
        <w:rPr>
          <w:rFonts w:cs="Arial"/>
          <w:szCs w:val="24"/>
        </w:rPr>
      </w:pPr>
      <w:r w:rsidRPr="00AD0549">
        <w:rPr>
          <w:rFonts w:cs="Arial"/>
          <w:szCs w:val="24"/>
        </w:rPr>
        <w:t xml:space="preserve">En este punto ya estamos casi al final de nuestro procedimiento, bien se dijo, en algún momento se presentó, después se quedó ahí parado, en diciembre nuevamente nos lo volvieron a presentar, pero ya estamos en esto. </w:t>
      </w:r>
    </w:p>
    <w:p w:rsidR="00A26F1C" w:rsidRPr="00AD0549" w:rsidRDefault="00A26F1C" w:rsidP="00A26F1C">
      <w:pPr>
        <w:jc w:val="both"/>
        <w:rPr>
          <w:rFonts w:cs="Arial"/>
          <w:szCs w:val="24"/>
        </w:rPr>
      </w:pPr>
    </w:p>
    <w:p w:rsidR="00A26F1C" w:rsidRPr="00AD0549" w:rsidRDefault="00A26F1C" w:rsidP="00A26F1C">
      <w:pPr>
        <w:jc w:val="both"/>
        <w:rPr>
          <w:rFonts w:cs="Arial"/>
          <w:szCs w:val="24"/>
        </w:rPr>
      </w:pPr>
      <w:r w:rsidRPr="00AD0549">
        <w:rPr>
          <w:rFonts w:cs="Arial"/>
          <w:szCs w:val="24"/>
        </w:rPr>
        <w:t>¿Q</w:t>
      </w:r>
      <w:r w:rsidR="005A4CCB" w:rsidRPr="00AD0549">
        <w:rPr>
          <w:rFonts w:cs="Arial"/>
          <w:szCs w:val="24"/>
        </w:rPr>
        <w:t>ué hacemos</w:t>
      </w:r>
      <w:r w:rsidRPr="00AD0549">
        <w:rPr>
          <w:rFonts w:cs="Arial"/>
          <w:szCs w:val="24"/>
        </w:rPr>
        <w:t>? No me parece desacertada la propuesta que formula la consejera Dania, en el sentido de declarar, a partir de esos insumos que tenemos, eso. O bien, si se quiere buscar otra alternativa para cumplir estrictamente, pues decir qué haría el área, ¿no?, juntar los elementos y mandarlos al Área de lo Contencioso Electoral, porque es una de las cuestiones que sale aquí, que ya están los procedimientos para la investigación en un procedimiento sumario, más sumario o algo, atendiendo a las fechas que se tienen para las resoluciones.</w:t>
      </w:r>
    </w:p>
    <w:p w:rsidR="00A26F1C" w:rsidRPr="00AD0549" w:rsidRDefault="00A26F1C" w:rsidP="00A26F1C">
      <w:pPr>
        <w:jc w:val="both"/>
        <w:rPr>
          <w:rFonts w:cs="Arial"/>
          <w:szCs w:val="24"/>
        </w:rPr>
      </w:pPr>
    </w:p>
    <w:p w:rsidR="00A26F1C" w:rsidRPr="00AD0549" w:rsidRDefault="00A26F1C" w:rsidP="00A26F1C">
      <w:pPr>
        <w:jc w:val="both"/>
        <w:rPr>
          <w:rFonts w:cs="Arial"/>
          <w:szCs w:val="24"/>
        </w:rPr>
      </w:pPr>
      <w:r w:rsidRPr="00AD0549">
        <w:rPr>
          <w:rFonts w:cs="Arial"/>
          <w:szCs w:val="24"/>
        </w:rPr>
        <w:t>Pero no creo que nosotros podamos ni construir una sanción a partir de la sistematicidad que nosotros veamos, porque eso es un tema que ya es en el procedimiento para determinar la imputación y la responsabilidad de cada actor en los precisos casos concretos.</w:t>
      </w:r>
      <w:r w:rsidR="001846A0">
        <w:rPr>
          <w:rFonts w:cs="Arial"/>
          <w:szCs w:val="24"/>
        </w:rPr>
        <w:t xml:space="preserve"> </w:t>
      </w:r>
      <w:r w:rsidRPr="00AD0549">
        <w:rPr>
          <w:rFonts w:cs="Arial"/>
          <w:szCs w:val="24"/>
        </w:rPr>
        <w:t>Sería cuanto, Presidenta.</w:t>
      </w:r>
      <w:r w:rsidR="001846A0">
        <w:rPr>
          <w:rFonts w:cs="Arial"/>
          <w:szCs w:val="24"/>
        </w:rPr>
        <w:t xml:space="preserve"> </w:t>
      </w:r>
      <w:r w:rsidRPr="00AD0549">
        <w:rPr>
          <w:rFonts w:cs="Arial"/>
          <w:szCs w:val="24"/>
        </w:rPr>
        <w:t>Gracias.</w:t>
      </w:r>
    </w:p>
    <w:p w:rsidR="00A26F1C" w:rsidRPr="00AD0549" w:rsidRDefault="00A26F1C" w:rsidP="00A26F1C">
      <w:pPr>
        <w:jc w:val="both"/>
        <w:rPr>
          <w:rFonts w:cs="Arial"/>
          <w:szCs w:val="24"/>
        </w:rPr>
      </w:pPr>
    </w:p>
    <w:p w:rsidR="00A26F1C" w:rsidRPr="00AD0549" w:rsidRDefault="00A26F1C" w:rsidP="00A26F1C">
      <w:pPr>
        <w:jc w:val="both"/>
        <w:rPr>
          <w:rFonts w:cs="Arial"/>
          <w:szCs w:val="24"/>
        </w:rPr>
      </w:pPr>
      <w:r w:rsidRPr="00AD0549">
        <w:rPr>
          <w:rFonts w:cs="Arial"/>
          <w:b/>
          <w:szCs w:val="24"/>
        </w:rPr>
        <w:t>Consejera Electoral Adriana Margarita Favela:</w:t>
      </w:r>
      <w:r w:rsidRPr="00AD0549">
        <w:rPr>
          <w:rFonts w:cs="Arial"/>
          <w:szCs w:val="24"/>
        </w:rPr>
        <w:t xml:space="preserve"> Gracias, consejera.</w:t>
      </w:r>
      <w:r w:rsidR="001846A0">
        <w:rPr>
          <w:rFonts w:cs="Arial"/>
          <w:szCs w:val="24"/>
        </w:rPr>
        <w:t xml:space="preserve"> </w:t>
      </w:r>
      <w:r w:rsidRPr="00AD0549">
        <w:rPr>
          <w:rFonts w:cs="Arial"/>
          <w:szCs w:val="24"/>
        </w:rPr>
        <w:t>¿Alguna otra intervención, en segunda ronda?, ¿en primera?</w:t>
      </w:r>
    </w:p>
    <w:p w:rsidR="00A26F1C" w:rsidRPr="00AD0549" w:rsidRDefault="00A26F1C" w:rsidP="00A26F1C">
      <w:pPr>
        <w:jc w:val="both"/>
        <w:rPr>
          <w:rFonts w:cs="Arial"/>
          <w:szCs w:val="24"/>
        </w:rPr>
      </w:pPr>
    </w:p>
    <w:p w:rsidR="00A26F1C" w:rsidRPr="00AD0549" w:rsidRDefault="00A26F1C" w:rsidP="00A26F1C">
      <w:pPr>
        <w:jc w:val="both"/>
        <w:rPr>
          <w:rFonts w:cs="Arial"/>
          <w:szCs w:val="24"/>
        </w:rPr>
      </w:pPr>
      <w:r w:rsidRPr="00AD0549">
        <w:rPr>
          <w:rFonts w:cs="Arial"/>
          <w:szCs w:val="24"/>
        </w:rPr>
        <w:t>En segunda ronda, adelante la consejera Pamela y luego el consejero José Roberto.</w:t>
      </w:r>
    </w:p>
    <w:p w:rsidR="00A26F1C" w:rsidRPr="00AD0549" w:rsidRDefault="00A26F1C" w:rsidP="00A26F1C">
      <w:pPr>
        <w:jc w:val="both"/>
        <w:rPr>
          <w:rFonts w:cs="Arial"/>
          <w:szCs w:val="24"/>
        </w:rPr>
      </w:pPr>
    </w:p>
    <w:p w:rsidR="00A26F1C" w:rsidRPr="00AD0549" w:rsidRDefault="00A26F1C" w:rsidP="00A26F1C">
      <w:pPr>
        <w:jc w:val="both"/>
        <w:rPr>
          <w:rFonts w:cs="Arial"/>
          <w:szCs w:val="24"/>
        </w:rPr>
      </w:pPr>
      <w:r w:rsidRPr="00AD0549">
        <w:rPr>
          <w:rFonts w:cs="Arial"/>
          <w:b/>
          <w:szCs w:val="24"/>
        </w:rPr>
        <w:t>Consejera Electoral Alejandra Pamela San Martín:</w:t>
      </w:r>
      <w:r w:rsidRPr="00AD0549">
        <w:rPr>
          <w:rFonts w:cs="Arial"/>
          <w:szCs w:val="24"/>
        </w:rPr>
        <w:t xml:space="preserve"> Consejera, creo que el punto de vista está claro en la mesa, y lo digo con toda claridad, que no me sostenga, al menos el área, mirándome a los ojos, que yo dije que esto lo iba a bajar, porque Patricio, hablaste conmigo, me mostraste este acuerdo, y yo dije, “yo ni muerta apruebo esto que está aquí”, ni muerta hasta donde yo entiendo es no lo apruebo, y si no, nada más lo aclaro, cuando yo diga ni muerta es porque no lo voy a hacer, digo, para que lo tengamos en claridad, porque todo parece indicar aquí que el tema de la palabra no nos dice mucho.</w:t>
      </w:r>
    </w:p>
    <w:p w:rsidR="00A26F1C" w:rsidRPr="00AD0549" w:rsidRDefault="00A26F1C" w:rsidP="00A26F1C">
      <w:pPr>
        <w:jc w:val="both"/>
        <w:rPr>
          <w:rFonts w:cs="Arial"/>
          <w:szCs w:val="24"/>
        </w:rPr>
      </w:pPr>
    </w:p>
    <w:p w:rsidR="00A26F1C" w:rsidRPr="00AD0549" w:rsidRDefault="00A26F1C" w:rsidP="00A26F1C">
      <w:pPr>
        <w:jc w:val="both"/>
        <w:rPr>
          <w:rFonts w:cs="Arial"/>
          <w:szCs w:val="24"/>
        </w:rPr>
      </w:pPr>
      <w:r w:rsidRPr="00AD0549">
        <w:rPr>
          <w:rFonts w:cs="Arial"/>
          <w:szCs w:val="24"/>
        </w:rPr>
        <w:t xml:space="preserve">Esta discusión la tuvimos cuando se aprobaron los lineamientos, yo puse el planteamiento sobre la mesa, yo les dije “me preocupa esto”, y esto parece ser, hoy ya me doy cuenta que fue la forma de decir, “ay Pamela, ya estate contenta y deja de estar jodiendo, te pongo tu punto de acuerdo, en fin al ratito lo puedo quitar”, porque la comisión se comprometió conmigo, y lo digo aquí sí en el plano personal, personalmente yo me senté con los integrantes de la comisión, personalmente les planteé, “tengo este problema, tengo esta preocupación, no quisiera que esto se nos volviera a presentar” y la comisión, yo con la consejera Ravel puedo reconocer una cosa, desde los independientes la consejera Ravel sostiene la misma postura, el detalle es que esa no era la postura de los demás integrantes de la comisión, </w:t>
      </w:r>
      <w:r w:rsidR="00EB3857">
        <w:rPr>
          <w:rFonts w:cs="Arial"/>
          <w:szCs w:val="24"/>
        </w:rPr>
        <w:t>¿eh?</w:t>
      </w:r>
      <w:r w:rsidRPr="00AD0549">
        <w:rPr>
          <w:rFonts w:cs="Arial"/>
          <w:szCs w:val="24"/>
        </w:rPr>
        <w:t>, perdón, era una posición de la consejera Ravel y se la respeto, siempre la sostuvo, desde entonces y después.</w:t>
      </w:r>
    </w:p>
    <w:p w:rsidR="00A26F1C" w:rsidRPr="00AD0549" w:rsidRDefault="00A26F1C" w:rsidP="00A26F1C">
      <w:pPr>
        <w:jc w:val="both"/>
        <w:rPr>
          <w:rFonts w:cs="Arial"/>
          <w:szCs w:val="24"/>
        </w:rPr>
      </w:pPr>
    </w:p>
    <w:p w:rsidR="00A26F1C" w:rsidRPr="00AD0549" w:rsidRDefault="00A26F1C" w:rsidP="00A26F1C">
      <w:pPr>
        <w:jc w:val="both"/>
        <w:rPr>
          <w:rFonts w:cs="Arial"/>
          <w:szCs w:val="24"/>
        </w:rPr>
      </w:pPr>
      <w:r w:rsidRPr="00AD0549">
        <w:rPr>
          <w:rFonts w:cs="Arial"/>
          <w:szCs w:val="24"/>
        </w:rPr>
        <w:t>En el otro caso, nos sentamos, yo me senté con la Comisión de Prerrogativas, les planteé por qué tenía una preocupación, yo pedía que se incluyera</w:t>
      </w:r>
      <w:r w:rsidR="007A254E" w:rsidRPr="00AD0549">
        <w:rPr>
          <w:rFonts w:cs="Arial"/>
          <w:szCs w:val="24"/>
        </w:rPr>
        <w:t>n</w:t>
      </w:r>
      <w:r w:rsidRPr="00AD0549">
        <w:rPr>
          <w:rFonts w:cs="Arial"/>
          <w:szCs w:val="24"/>
        </w:rPr>
        <w:t xml:space="preserve"> los lineamientos desde ese momento…</w:t>
      </w:r>
    </w:p>
    <w:p w:rsidR="00A26F1C" w:rsidRDefault="00A26F1C" w:rsidP="00A26F1C">
      <w:pPr>
        <w:jc w:val="both"/>
        <w:rPr>
          <w:rFonts w:cs="Arial"/>
          <w:szCs w:val="24"/>
        </w:rPr>
      </w:pPr>
    </w:p>
    <w:p w:rsidR="001846A0" w:rsidRPr="00AD0549" w:rsidRDefault="001846A0" w:rsidP="00A26F1C">
      <w:pPr>
        <w:jc w:val="both"/>
        <w:rPr>
          <w:rFonts w:cs="Arial"/>
          <w:szCs w:val="24"/>
        </w:rPr>
      </w:pPr>
    </w:p>
    <w:p w:rsidR="00A26F1C" w:rsidRPr="00AD0549" w:rsidRDefault="00A26F1C" w:rsidP="00A26F1C">
      <w:pPr>
        <w:jc w:val="both"/>
        <w:rPr>
          <w:rFonts w:cs="Arial"/>
          <w:b/>
          <w:szCs w:val="24"/>
        </w:rPr>
      </w:pPr>
      <w:r w:rsidRPr="00AD0549">
        <w:rPr>
          <w:rFonts w:cs="Arial"/>
          <w:b/>
          <w:szCs w:val="24"/>
        </w:rPr>
        <w:t>Sigue 8</w:t>
      </w:r>
      <w:r w:rsidR="00EB3857">
        <w:rPr>
          <w:rFonts w:cs="Arial"/>
          <w:b/>
          <w:szCs w:val="24"/>
        </w:rPr>
        <w:t>ª</w:t>
      </w:r>
      <w:r w:rsidRPr="00AD0549">
        <w:rPr>
          <w:rFonts w:cs="Arial"/>
          <w:b/>
          <w:szCs w:val="24"/>
        </w:rPr>
        <w:t xml:space="preserve"> Parte</w:t>
      </w:r>
    </w:p>
    <w:p w:rsidR="001846A0" w:rsidRPr="001846A0" w:rsidRDefault="001846A0">
      <w:pPr>
        <w:rPr>
          <w:rFonts w:cs="Arial"/>
          <w:szCs w:val="24"/>
        </w:rPr>
      </w:pPr>
    </w:p>
    <w:p w:rsidR="007A254E" w:rsidRPr="00AD0549" w:rsidRDefault="007A254E">
      <w:pPr>
        <w:rPr>
          <w:rFonts w:cs="Arial"/>
          <w:szCs w:val="24"/>
        </w:rPr>
      </w:pPr>
      <w:r w:rsidRPr="00AD0549">
        <w:rPr>
          <w:rFonts w:cs="Arial"/>
          <w:szCs w:val="24"/>
        </w:rPr>
        <w:br w:type="page"/>
      </w:r>
    </w:p>
    <w:p w:rsidR="007A254E" w:rsidRPr="00AD0549" w:rsidRDefault="007A254E" w:rsidP="007A254E">
      <w:pPr>
        <w:jc w:val="both"/>
        <w:rPr>
          <w:rFonts w:cs="Arial"/>
          <w:b/>
          <w:szCs w:val="24"/>
        </w:rPr>
      </w:pPr>
      <w:r w:rsidRPr="00AD0549">
        <w:rPr>
          <w:rFonts w:cs="Arial"/>
          <w:b/>
          <w:szCs w:val="24"/>
        </w:rPr>
        <w:t>Inicia 8</w:t>
      </w:r>
      <w:r w:rsidR="00EB3857">
        <w:rPr>
          <w:rFonts w:cs="Arial"/>
          <w:b/>
          <w:szCs w:val="24"/>
        </w:rPr>
        <w:t>ª</w:t>
      </w:r>
      <w:r w:rsidRPr="00AD0549">
        <w:rPr>
          <w:rFonts w:cs="Arial"/>
          <w:b/>
          <w:szCs w:val="24"/>
        </w:rPr>
        <w:t xml:space="preserve"> Parte </w:t>
      </w:r>
    </w:p>
    <w:p w:rsidR="007A254E" w:rsidRDefault="007A254E" w:rsidP="007A254E">
      <w:pPr>
        <w:jc w:val="both"/>
        <w:rPr>
          <w:rFonts w:cs="Arial"/>
          <w:szCs w:val="24"/>
        </w:rPr>
      </w:pPr>
    </w:p>
    <w:p w:rsidR="001846A0" w:rsidRPr="001846A0" w:rsidRDefault="001846A0" w:rsidP="007A254E">
      <w:pPr>
        <w:jc w:val="both"/>
        <w:rPr>
          <w:rFonts w:cs="Arial"/>
          <w:szCs w:val="24"/>
        </w:rPr>
      </w:pPr>
    </w:p>
    <w:p w:rsidR="007A254E" w:rsidRPr="00AD0549" w:rsidRDefault="007A254E" w:rsidP="007A254E">
      <w:pPr>
        <w:jc w:val="both"/>
        <w:rPr>
          <w:rFonts w:cs="Arial"/>
          <w:szCs w:val="24"/>
        </w:rPr>
      </w:pPr>
      <w:r w:rsidRPr="00AD0549">
        <w:rPr>
          <w:rFonts w:cs="Arial"/>
          <w:szCs w:val="24"/>
        </w:rPr>
        <w:t xml:space="preserve">… en el otro caso nos sentamos, yo me senté con la Comisión de Prerrogativas, les </w:t>
      </w:r>
      <w:r w:rsidR="001846A0" w:rsidRPr="00AD0549">
        <w:rPr>
          <w:rFonts w:cs="Arial"/>
          <w:szCs w:val="24"/>
        </w:rPr>
        <w:t>planteé</w:t>
      </w:r>
      <w:r w:rsidRPr="00AD0549">
        <w:rPr>
          <w:rFonts w:cs="Arial"/>
          <w:szCs w:val="24"/>
        </w:rPr>
        <w:t xml:space="preserve"> por qué tenía una preocupación, yo pedía que se incluyeran los lineamientos desde ese momento. Y me dijeron: “No, Pamela, dame chance, dame chance que saquemos otros lineamientos para pensar bien cuál </w:t>
      </w:r>
      <w:r w:rsidR="001846A0" w:rsidRPr="00AD0549">
        <w:rPr>
          <w:rFonts w:cs="Arial"/>
          <w:szCs w:val="24"/>
        </w:rPr>
        <w:t>va a</w:t>
      </w:r>
      <w:r w:rsidRPr="00AD0549">
        <w:rPr>
          <w:rFonts w:cs="Arial"/>
          <w:szCs w:val="24"/>
        </w:rPr>
        <w:t xml:space="preserve"> ser el procedimiento”. </w:t>
      </w:r>
    </w:p>
    <w:p w:rsidR="007A254E" w:rsidRPr="00AD0549" w:rsidRDefault="007A254E" w:rsidP="007A254E">
      <w:pPr>
        <w:jc w:val="both"/>
        <w:rPr>
          <w:rFonts w:cs="Arial"/>
          <w:szCs w:val="24"/>
        </w:rPr>
      </w:pPr>
    </w:p>
    <w:p w:rsidR="007A254E" w:rsidRPr="00AD0549" w:rsidRDefault="007A254E" w:rsidP="007A254E">
      <w:pPr>
        <w:jc w:val="both"/>
        <w:rPr>
          <w:rFonts w:cs="Arial"/>
          <w:szCs w:val="24"/>
        </w:rPr>
      </w:pPr>
      <w:r w:rsidRPr="00AD0549">
        <w:rPr>
          <w:rFonts w:cs="Arial"/>
          <w:szCs w:val="24"/>
        </w:rPr>
        <w:t xml:space="preserve">El fraseo no lo puse yo, y no me digan: “ay, ahora resulta que el fraseo dice que podemos hacer”. No, no, no, esto fue lo que dialogamos entre nosotros, y si una cosa yo valoro es la palabra de mis colegas, claramente es posible que la estoy valorando de más. </w:t>
      </w:r>
    </w:p>
    <w:p w:rsidR="007A254E" w:rsidRPr="00AD0549" w:rsidRDefault="007A254E" w:rsidP="007A254E">
      <w:pPr>
        <w:jc w:val="both"/>
        <w:rPr>
          <w:rFonts w:cs="Arial"/>
          <w:szCs w:val="24"/>
        </w:rPr>
      </w:pPr>
    </w:p>
    <w:p w:rsidR="007A254E" w:rsidRPr="00AD0549" w:rsidRDefault="007A254E" w:rsidP="007A254E">
      <w:pPr>
        <w:jc w:val="both"/>
        <w:rPr>
          <w:rFonts w:cs="Arial"/>
          <w:szCs w:val="24"/>
        </w:rPr>
      </w:pPr>
      <w:r w:rsidRPr="00AD0549">
        <w:rPr>
          <w:rFonts w:cs="Arial"/>
          <w:szCs w:val="24"/>
        </w:rPr>
        <w:t xml:space="preserve">Yo nada más, no tengo mucho qué decir, más que esta discusión se tuvo, éstas son las razones que se pusieron sobre la mesa con absoluta claridad y con absoluta transparencia y con un ánimo de generarle las mejores herramientas a la institución, las mejores herramientas al Consejo para no colocarse en una situación en la que mayoritariamente estuvo en un gran dilema todos y cada uno de los integrantes del Consejo General mayoritariamente, y por mayoritariamente estamos hablando muy mayoritariamente. </w:t>
      </w:r>
    </w:p>
    <w:p w:rsidR="007A254E" w:rsidRPr="00AD0549" w:rsidRDefault="007A254E" w:rsidP="007A254E">
      <w:pPr>
        <w:jc w:val="both"/>
        <w:rPr>
          <w:rFonts w:cs="Arial"/>
          <w:szCs w:val="24"/>
        </w:rPr>
      </w:pPr>
    </w:p>
    <w:p w:rsidR="007A254E" w:rsidRPr="00AD0549" w:rsidRDefault="007A254E" w:rsidP="007A254E">
      <w:pPr>
        <w:jc w:val="both"/>
        <w:rPr>
          <w:rFonts w:cs="Arial"/>
          <w:szCs w:val="24"/>
        </w:rPr>
      </w:pPr>
      <w:r w:rsidRPr="00AD0549">
        <w:rPr>
          <w:rFonts w:cs="Arial"/>
          <w:szCs w:val="24"/>
        </w:rPr>
        <w:t xml:space="preserve">Ésta es la decisión que toman, es una decisión de los integrantes de la comisión, yo no voto en esta comisión, votan ustedes, adelante. </w:t>
      </w:r>
    </w:p>
    <w:p w:rsidR="007A254E" w:rsidRPr="00AD0549" w:rsidRDefault="007A254E" w:rsidP="007A254E">
      <w:pPr>
        <w:jc w:val="both"/>
        <w:rPr>
          <w:rFonts w:cs="Arial"/>
          <w:szCs w:val="24"/>
        </w:rPr>
      </w:pPr>
    </w:p>
    <w:p w:rsidR="007A254E" w:rsidRPr="00AD0549" w:rsidRDefault="007A254E" w:rsidP="007A254E">
      <w:pPr>
        <w:jc w:val="both"/>
        <w:rPr>
          <w:rFonts w:cs="Arial"/>
          <w:szCs w:val="24"/>
        </w:rPr>
      </w:pPr>
      <w:r w:rsidRPr="00AD0549">
        <w:rPr>
          <w:rFonts w:cs="Arial"/>
          <w:b/>
          <w:szCs w:val="24"/>
        </w:rPr>
        <w:t>Consejera Electoral Adriana Margarita Favela:</w:t>
      </w:r>
      <w:r w:rsidRPr="00AD0549">
        <w:rPr>
          <w:rFonts w:cs="Arial"/>
          <w:szCs w:val="24"/>
        </w:rPr>
        <w:t xml:space="preserve"> Gracias, consejera. </w:t>
      </w:r>
    </w:p>
    <w:p w:rsidR="007A254E" w:rsidRPr="00AD0549" w:rsidRDefault="007A254E" w:rsidP="007A254E">
      <w:pPr>
        <w:jc w:val="both"/>
        <w:rPr>
          <w:rFonts w:cs="Arial"/>
          <w:szCs w:val="24"/>
        </w:rPr>
      </w:pPr>
    </w:p>
    <w:p w:rsidR="007A254E" w:rsidRPr="00AD0549" w:rsidRDefault="007A254E" w:rsidP="007A254E">
      <w:pPr>
        <w:jc w:val="both"/>
        <w:rPr>
          <w:rFonts w:cs="Arial"/>
          <w:szCs w:val="24"/>
        </w:rPr>
      </w:pPr>
      <w:r w:rsidRPr="00AD0549">
        <w:rPr>
          <w:rFonts w:cs="Arial"/>
          <w:szCs w:val="24"/>
        </w:rPr>
        <w:t xml:space="preserve">El consejero José Roberto Ruiz Saldaña. </w:t>
      </w:r>
    </w:p>
    <w:p w:rsidR="007A254E" w:rsidRPr="00AD0549" w:rsidRDefault="007A254E" w:rsidP="007A254E">
      <w:pPr>
        <w:jc w:val="both"/>
        <w:rPr>
          <w:rFonts w:cs="Arial"/>
          <w:szCs w:val="24"/>
        </w:rPr>
      </w:pPr>
    </w:p>
    <w:p w:rsidR="007A254E" w:rsidRPr="00AD0549" w:rsidRDefault="007A254E" w:rsidP="007A254E">
      <w:pPr>
        <w:jc w:val="both"/>
        <w:rPr>
          <w:rFonts w:cs="Arial"/>
          <w:szCs w:val="24"/>
        </w:rPr>
      </w:pPr>
      <w:r w:rsidRPr="00AD0549">
        <w:rPr>
          <w:rFonts w:cs="Arial"/>
          <w:b/>
          <w:szCs w:val="24"/>
        </w:rPr>
        <w:t>Consejero Electoral José Roberto Ruiz:</w:t>
      </w:r>
      <w:r w:rsidRPr="00AD0549">
        <w:rPr>
          <w:rFonts w:cs="Arial"/>
          <w:szCs w:val="24"/>
        </w:rPr>
        <w:t xml:space="preserve"> Gracias, Presidenta nuevamente. Creo que hay una discusión jurídica muy interesante aquí, porque ahí están los casos concretos donde sí hay conductas graves y sistemáticas, y la legislación no nos da los instrumentos para tener con qué, pues como autoridad actuar. Y creo que debiéramos vía lineamientos, reglamentos, darnos esas herramientas para poder actuar ante esos casos extremos. </w:t>
      </w:r>
    </w:p>
    <w:p w:rsidR="007A254E" w:rsidRPr="00AD0549" w:rsidRDefault="007A254E" w:rsidP="007A254E">
      <w:pPr>
        <w:jc w:val="both"/>
        <w:rPr>
          <w:rFonts w:cs="Arial"/>
          <w:szCs w:val="24"/>
        </w:rPr>
      </w:pPr>
    </w:p>
    <w:p w:rsidR="007A254E" w:rsidRPr="00AD0549" w:rsidRDefault="007A254E" w:rsidP="007A254E">
      <w:pPr>
        <w:jc w:val="both"/>
        <w:rPr>
          <w:rFonts w:cs="Arial"/>
          <w:szCs w:val="24"/>
        </w:rPr>
      </w:pPr>
      <w:r w:rsidRPr="00AD0549">
        <w:rPr>
          <w:rFonts w:cs="Arial"/>
          <w:szCs w:val="24"/>
        </w:rPr>
        <w:t xml:space="preserve">Yo reconozco que si se hubiera regulado esto y se pusiera la sanción máxima, que no sé si, incluso, el término sea sanción, pero más bien la consecuencia máxima de negarle el registro a alguna organización como partido político, porque grave y sistemáticamente nos hubieran presentado apoyos fraudulentos de afiliaciones. </w:t>
      </w:r>
    </w:p>
    <w:p w:rsidR="007A254E" w:rsidRPr="00AD0549" w:rsidRDefault="007A254E" w:rsidP="007A254E">
      <w:pPr>
        <w:jc w:val="both"/>
        <w:rPr>
          <w:rFonts w:cs="Arial"/>
          <w:szCs w:val="24"/>
        </w:rPr>
      </w:pPr>
    </w:p>
    <w:p w:rsidR="007A254E" w:rsidRPr="00AD0549" w:rsidRDefault="007A254E" w:rsidP="007A254E">
      <w:pPr>
        <w:jc w:val="both"/>
        <w:rPr>
          <w:rFonts w:cs="Arial"/>
          <w:szCs w:val="24"/>
        </w:rPr>
      </w:pPr>
      <w:r w:rsidRPr="00AD0549">
        <w:rPr>
          <w:rFonts w:cs="Arial"/>
          <w:szCs w:val="24"/>
        </w:rPr>
        <w:t xml:space="preserve">Reconozco que puede sonar extraño que una autoridad en unos lineamientos lo determine, pero si vamos a esperar a que el legislador, las legisladoras lo regulen, pues podemos tener no solo un caso, sino varios casos y seguiríamos esperando y no tendríamos esos instrumentos jurídicos para poder tomar la decisión en esos términos o en ese supuesto. </w:t>
      </w:r>
    </w:p>
    <w:p w:rsidR="007A254E" w:rsidRPr="00AD0549" w:rsidRDefault="007A254E" w:rsidP="007A254E">
      <w:pPr>
        <w:jc w:val="both"/>
        <w:rPr>
          <w:rFonts w:cs="Arial"/>
          <w:szCs w:val="24"/>
        </w:rPr>
      </w:pPr>
    </w:p>
    <w:p w:rsidR="007A254E" w:rsidRPr="00AD0549" w:rsidRDefault="007A254E" w:rsidP="007A254E">
      <w:pPr>
        <w:jc w:val="both"/>
        <w:rPr>
          <w:rFonts w:cs="Arial"/>
          <w:szCs w:val="24"/>
        </w:rPr>
      </w:pPr>
      <w:r w:rsidRPr="00AD0549">
        <w:rPr>
          <w:rFonts w:cs="Arial"/>
          <w:szCs w:val="24"/>
        </w:rPr>
        <w:t xml:space="preserve">Sí me preocupo porque hay evidentemente casos donde esta autoridad ha dado esos pasos a darse los propios instrumentos sin esperar al legislador, lo que se hizo ciertamente de otra naturaleza de regular voto electrónico vinculante para Coahuila e Hidalgo, fue un paso más allá de lo que dice la ley, y cómo para algunas cosas sí, para otras cosas no el Consejo General, en este caso una comisión se da instrumentos jurídicos para ir avanzando, para ir guiando lo que queremos que sea la materia electoral y para otros no. Yo creo que aquí era en nuestro beneficio como autoridad que pudiéramos contar con un procedimiento claro de qué va a pasar, si hay violaciones graves y sistemáticas. </w:t>
      </w:r>
    </w:p>
    <w:p w:rsidR="007A254E" w:rsidRPr="00AD0549" w:rsidRDefault="007A254E" w:rsidP="007A254E">
      <w:pPr>
        <w:jc w:val="both"/>
        <w:rPr>
          <w:rFonts w:cs="Arial"/>
          <w:szCs w:val="24"/>
        </w:rPr>
      </w:pPr>
    </w:p>
    <w:p w:rsidR="007A254E" w:rsidRPr="00AD0549" w:rsidRDefault="007A254E" w:rsidP="007A254E">
      <w:pPr>
        <w:jc w:val="both"/>
        <w:rPr>
          <w:rFonts w:cs="Arial"/>
          <w:szCs w:val="24"/>
        </w:rPr>
      </w:pPr>
      <w:r w:rsidRPr="00AD0549">
        <w:rPr>
          <w:rFonts w:cs="Arial"/>
          <w:szCs w:val="24"/>
        </w:rPr>
        <w:t>Yo propuse en su momento, precisamente a propósito de la constitución de partidos políticos, que qué pasaba si alguien gastaba mucho para constituir un partido político. Yo fui de la opinión, y reconozco que me quedé solo de poner un tope, incluso, para ello, porque debe haber equidad. Y lo que se me contestó, ¿y qué pasa si se rebasa ese tope? Pues lo que se debe de hacer, pues cancelarlo.</w:t>
      </w:r>
    </w:p>
    <w:p w:rsidR="007A254E" w:rsidRPr="00AD0549" w:rsidRDefault="007A254E" w:rsidP="007A254E">
      <w:pPr>
        <w:jc w:val="both"/>
        <w:rPr>
          <w:rFonts w:cs="Arial"/>
          <w:szCs w:val="24"/>
        </w:rPr>
      </w:pPr>
    </w:p>
    <w:p w:rsidR="007A254E" w:rsidRPr="00AD0549" w:rsidRDefault="007A254E" w:rsidP="007A254E">
      <w:pPr>
        <w:jc w:val="both"/>
        <w:rPr>
          <w:rFonts w:cs="Arial"/>
          <w:szCs w:val="24"/>
        </w:rPr>
      </w:pPr>
      <w:r w:rsidRPr="00AD0549">
        <w:rPr>
          <w:rFonts w:cs="Arial"/>
          <w:szCs w:val="24"/>
        </w:rPr>
        <w:t xml:space="preserve">Creo en suma, es lo que yo quisiera dejar como invitación que como autoridad sí debiéramos ir hacia ese camino de atrevernos más para este tipo de cosas, ¿por qué? Porque al final somos árbitro, al final la experiencia inmediata nos enseña que nos, más bien no nos hemos, nos han puesto en estas condiciones de tener que decidir entre dilemas. </w:t>
      </w:r>
    </w:p>
    <w:p w:rsidR="007A254E" w:rsidRPr="00AD0549" w:rsidRDefault="007A254E" w:rsidP="007A254E">
      <w:pPr>
        <w:jc w:val="both"/>
        <w:rPr>
          <w:rFonts w:cs="Arial"/>
          <w:szCs w:val="24"/>
        </w:rPr>
      </w:pPr>
    </w:p>
    <w:p w:rsidR="007A254E" w:rsidRPr="00AD0549" w:rsidRDefault="007A254E" w:rsidP="007A254E">
      <w:pPr>
        <w:jc w:val="both"/>
        <w:rPr>
          <w:rFonts w:cs="Arial"/>
          <w:szCs w:val="24"/>
        </w:rPr>
      </w:pPr>
      <w:r w:rsidRPr="00AD0549">
        <w:rPr>
          <w:rFonts w:cs="Arial"/>
          <w:szCs w:val="24"/>
        </w:rPr>
        <w:t xml:space="preserve">Y en tercer lugar, porque es evidente que la legislación… </w:t>
      </w:r>
    </w:p>
    <w:p w:rsidR="007A254E" w:rsidRDefault="007A254E" w:rsidP="007A254E">
      <w:pPr>
        <w:jc w:val="both"/>
        <w:rPr>
          <w:rFonts w:cs="Arial"/>
          <w:szCs w:val="24"/>
        </w:rPr>
      </w:pPr>
    </w:p>
    <w:p w:rsidR="001846A0" w:rsidRPr="00AD0549" w:rsidRDefault="001846A0" w:rsidP="007A254E">
      <w:pPr>
        <w:jc w:val="both"/>
        <w:rPr>
          <w:rFonts w:cs="Arial"/>
          <w:szCs w:val="24"/>
        </w:rPr>
      </w:pPr>
    </w:p>
    <w:p w:rsidR="007A254E" w:rsidRPr="00AD0549" w:rsidRDefault="007A254E" w:rsidP="007A254E">
      <w:pPr>
        <w:jc w:val="both"/>
        <w:rPr>
          <w:rFonts w:cs="Arial"/>
          <w:b/>
          <w:szCs w:val="24"/>
        </w:rPr>
      </w:pPr>
      <w:r w:rsidRPr="00AD0549">
        <w:rPr>
          <w:rFonts w:cs="Arial"/>
          <w:b/>
          <w:szCs w:val="24"/>
        </w:rPr>
        <w:t>Sigue 9</w:t>
      </w:r>
      <w:r w:rsidR="00EB3857">
        <w:rPr>
          <w:rFonts w:cs="Arial"/>
          <w:b/>
          <w:szCs w:val="24"/>
        </w:rPr>
        <w:t>ª</w:t>
      </w:r>
      <w:r w:rsidRPr="00AD0549">
        <w:rPr>
          <w:rFonts w:cs="Arial"/>
          <w:b/>
          <w:szCs w:val="24"/>
        </w:rPr>
        <w:t xml:space="preserve"> Parte </w:t>
      </w:r>
    </w:p>
    <w:p w:rsidR="001846A0" w:rsidRDefault="001846A0">
      <w:pPr>
        <w:rPr>
          <w:rFonts w:cs="Arial"/>
          <w:szCs w:val="24"/>
        </w:rPr>
      </w:pPr>
    </w:p>
    <w:p w:rsidR="007A254E" w:rsidRPr="00AD0549" w:rsidRDefault="007A254E">
      <w:pPr>
        <w:rPr>
          <w:rFonts w:cs="Arial"/>
          <w:b/>
          <w:szCs w:val="24"/>
        </w:rPr>
      </w:pPr>
      <w:r w:rsidRPr="00AD0549">
        <w:rPr>
          <w:rFonts w:cs="Arial"/>
          <w:b/>
          <w:szCs w:val="24"/>
        </w:rPr>
        <w:br w:type="page"/>
      </w:r>
    </w:p>
    <w:p w:rsidR="007A254E" w:rsidRPr="00AD0549" w:rsidRDefault="007A254E" w:rsidP="007A254E">
      <w:pPr>
        <w:jc w:val="both"/>
        <w:rPr>
          <w:rFonts w:cs="Arial"/>
          <w:b/>
          <w:szCs w:val="24"/>
        </w:rPr>
      </w:pPr>
      <w:r w:rsidRPr="00AD0549">
        <w:rPr>
          <w:rFonts w:cs="Arial"/>
          <w:b/>
          <w:szCs w:val="24"/>
        </w:rPr>
        <w:t>Inicia 9</w:t>
      </w:r>
      <w:r w:rsidR="00EB3857">
        <w:rPr>
          <w:rFonts w:cs="Arial"/>
          <w:b/>
          <w:szCs w:val="24"/>
        </w:rPr>
        <w:t>ª</w:t>
      </w:r>
      <w:r w:rsidRPr="00AD0549">
        <w:rPr>
          <w:rFonts w:cs="Arial"/>
          <w:b/>
          <w:szCs w:val="24"/>
        </w:rPr>
        <w:t xml:space="preserve"> Parte </w:t>
      </w:r>
    </w:p>
    <w:p w:rsidR="007A254E" w:rsidRDefault="007A254E" w:rsidP="007A254E">
      <w:pPr>
        <w:jc w:val="both"/>
        <w:rPr>
          <w:rFonts w:cs="Arial"/>
          <w:szCs w:val="24"/>
        </w:rPr>
      </w:pPr>
    </w:p>
    <w:p w:rsidR="001846A0" w:rsidRPr="001846A0" w:rsidRDefault="001846A0" w:rsidP="007A254E">
      <w:pPr>
        <w:jc w:val="both"/>
        <w:rPr>
          <w:rFonts w:cs="Arial"/>
          <w:szCs w:val="24"/>
        </w:rPr>
      </w:pPr>
    </w:p>
    <w:p w:rsidR="007A254E" w:rsidRPr="00AD0549" w:rsidRDefault="007A254E" w:rsidP="007A254E">
      <w:pPr>
        <w:jc w:val="both"/>
        <w:rPr>
          <w:rFonts w:cs="Arial"/>
          <w:szCs w:val="24"/>
        </w:rPr>
      </w:pPr>
      <w:r w:rsidRPr="00AD0549">
        <w:rPr>
          <w:rFonts w:cs="Arial"/>
          <w:szCs w:val="24"/>
        </w:rPr>
        <w:t>…</w:t>
      </w:r>
      <w:r w:rsidR="001846A0">
        <w:rPr>
          <w:rFonts w:cs="Arial"/>
          <w:szCs w:val="24"/>
        </w:rPr>
        <w:t xml:space="preserve"> </w:t>
      </w:r>
      <w:r w:rsidRPr="00AD0549">
        <w:rPr>
          <w:rFonts w:cs="Arial"/>
          <w:szCs w:val="24"/>
        </w:rPr>
        <w:t xml:space="preserve">estas condiciones de tener que decidir entre dilemas. </w:t>
      </w:r>
    </w:p>
    <w:p w:rsidR="007A254E" w:rsidRPr="00AD0549" w:rsidRDefault="007A254E" w:rsidP="007A254E">
      <w:pPr>
        <w:jc w:val="both"/>
        <w:rPr>
          <w:rFonts w:cs="Arial"/>
          <w:szCs w:val="24"/>
        </w:rPr>
      </w:pPr>
    </w:p>
    <w:p w:rsidR="007A254E" w:rsidRPr="00AD0549" w:rsidRDefault="007A254E" w:rsidP="007A254E">
      <w:pPr>
        <w:jc w:val="both"/>
        <w:rPr>
          <w:rFonts w:cs="Arial"/>
          <w:szCs w:val="24"/>
        </w:rPr>
      </w:pPr>
      <w:r w:rsidRPr="00AD0549">
        <w:rPr>
          <w:rFonts w:cs="Arial"/>
          <w:szCs w:val="24"/>
        </w:rPr>
        <w:t>Y en tercer lugar, porque es evidente que la legislación no va a, pues darnos los instrumentos jurídicos en el corto plazo.</w:t>
      </w:r>
    </w:p>
    <w:p w:rsidR="007A254E" w:rsidRPr="00AD0549" w:rsidRDefault="007A254E" w:rsidP="007A254E">
      <w:pPr>
        <w:jc w:val="both"/>
        <w:rPr>
          <w:rFonts w:cs="Arial"/>
          <w:szCs w:val="24"/>
        </w:rPr>
      </w:pPr>
    </w:p>
    <w:p w:rsidR="007A254E" w:rsidRPr="00AD0549" w:rsidRDefault="007A254E" w:rsidP="007A254E">
      <w:pPr>
        <w:jc w:val="both"/>
        <w:rPr>
          <w:rFonts w:cs="Arial"/>
          <w:szCs w:val="24"/>
        </w:rPr>
      </w:pPr>
      <w:r w:rsidRPr="00AD0549">
        <w:rPr>
          <w:rFonts w:cs="Arial"/>
          <w:szCs w:val="24"/>
        </w:rPr>
        <w:t>La lógica de sí generar consecuencias a las organizaciones que pretenden constituirse en partidos políticos, la hemos utilizado, ciertamente para consecuencias de menor trascendencia, no como la que ahorita está en discusión, pero el que les hayamos regulado en los lineamientos, que si no nos avisan que cancelan y acudimos a certificar una asamblea, entonces van a tener que pagar lo que tuvimos que gastar para trasladarnos, pues ahora sí que sin ningún efecto, pues alguien podría decir: pues no está en la ley, por qué les ponemos ese tipo e consecuencias.</w:t>
      </w:r>
    </w:p>
    <w:p w:rsidR="007A254E" w:rsidRPr="00AD0549" w:rsidRDefault="007A254E" w:rsidP="007A254E">
      <w:pPr>
        <w:jc w:val="both"/>
        <w:rPr>
          <w:rFonts w:cs="Arial"/>
          <w:szCs w:val="24"/>
        </w:rPr>
      </w:pPr>
    </w:p>
    <w:p w:rsidR="007A254E" w:rsidRPr="00AD0549" w:rsidRDefault="007A254E" w:rsidP="007A254E">
      <w:pPr>
        <w:jc w:val="both"/>
        <w:rPr>
          <w:rFonts w:cs="Arial"/>
          <w:szCs w:val="24"/>
        </w:rPr>
      </w:pPr>
      <w:r w:rsidRPr="00AD0549">
        <w:rPr>
          <w:rFonts w:cs="Arial"/>
          <w:szCs w:val="24"/>
        </w:rPr>
        <w:t>Pues es que, como autoridad reguladora de la materia hay muchísimos escenarios y tenemos que regularlos, a beneficio de la materia electoral, de los principios rectores, no creo que hubiera sido desproporcionado como hemos hecho en otras cosas, haber regulado esto.</w:t>
      </w:r>
      <w:r w:rsidR="004C068F">
        <w:rPr>
          <w:rFonts w:cs="Arial"/>
          <w:szCs w:val="24"/>
        </w:rPr>
        <w:t xml:space="preserve"> </w:t>
      </w:r>
      <w:r w:rsidRPr="00AD0549">
        <w:rPr>
          <w:rFonts w:cs="Arial"/>
          <w:szCs w:val="24"/>
        </w:rPr>
        <w:t>Es cuanto, Presidenta.</w:t>
      </w:r>
    </w:p>
    <w:p w:rsidR="007A254E" w:rsidRPr="00AD0549" w:rsidRDefault="007A254E" w:rsidP="007A254E">
      <w:pPr>
        <w:jc w:val="both"/>
        <w:rPr>
          <w:rFonts w:cs="Arial"/>
          <w:szCs w:val="24"/>
        </w:rPr>
      </w:pPr>
    </w:p>
    <w:p w:rsidR="007A254E" w:rsidRPr="00AD0549" w:rsidRDefault="007A254E" w:rsidP="007A254E">
      <w:pPr>
        <w:jc w:val="both"/>
        <w:rPr>
          <w:rFonts w:cs="Arial"/>
          <w:szCs w:val="24"/>
        </w:rPr>
      </w:pPr>
      <w:r w:rsidRPr="00AD0549">
        <w:rPr>
          <w:rFonts w:cs="Arial"/>
          <w:b/>
          <w:szCs w:val="24"/>
        </w:rPr>
        <w:t xml:space="preserve">Consejera Electoral Adriana Margarita Favela: </w:t>
      </w:r>
      <w:r w:rsidRPr="00AD0549">
        <w:rPr>
          <w:rFonts w:cs="Arial"/>
          <w:szCs w:val="24"/>
        </w:rPr>
        <w:t>Gracias.</w:t>
      </w:r>
      <w:r w:rsidR="004C068F">
        <w:rPr>
          <w:rFonts w:cs="Arial"/>
          <w:szCs w:val="24"/>
        </w:rPr>
        <w:t xml:space="preserve"> </w:t>
      </w:r>
      <w:r w:rsidRPr="00AD0549">
        <w:rPr>
          <w:rFonts w:cs="Arial"/>
          <w:szCs w:val="24"/>
        </w:rPr>
        <w:t>¿Alguna otra intervención en segunda ronda aquí?</w:t>
      </w:r>
    </w:p>
    <w:p w:rsidR="007A254E" w:rsidRPr="00AD0549" w:rsidRDefault="007A254E" w:rsidP="007A254E">
      <w:pPr>
        <w:jc w:val="both"/>
        <w:rPr>
          <w:rFonts w:cs="Arial"/>
          <w:szCs w:val="24"/>
        </w:rPr>
      </w:pPr>
    </w:p>
    <w:p w:rsidR="007A254E" w:rsidRPr="00AD0549" w:rsidRDefault="007A254E" w:rsidP="007A254E">
      <w:pPr>
        <w:jc w:val="both"/>
        <w:rPr>
          <w:rFonts w:cs="Arial"/>
          <w:szCs w:val="24"/>
        </w:rPr>
      </w:pPr>
      <w:r w:rsidRPr="00AD0549">
        <w:rPr>
          <w:rFonts w:cs="Arial"/>
          <w:szCs w:val="24"/>
        </w:rPr>
        <w:t>La consejera Claudia Zavala, adelante.</w:t>
      </w:r>
    </w:p>
    <w:p w:rsidR="007A254E" w:rsidRPr="00AD0549" w:rsidRDefault="007A254E" w:rsidP="007A254E">
      <w:pPr>
        <w:jc w:val="both"/>
        <w:rPr>
          <w:rFonts w:cs="Arial"/>
          <w:szCs w:val="24"/>
        </w:rPr>
      </w:pPr>
    </w:p>
    <w:p w:rsidR="007A254E" w:rsidRPr="00AD0549" w:rsidRDefault="007A254E" w:rsidP="007A254E">
      <w:pPr>
        <w:jc w:val="both"/>
        <w:rPr>
          <w:rFonts w:cs="Arial"/>
          <w:szCs w:val="24"/>
        </w:rPr>
      </w:pPr>
      <w:r w:rsidRPr="00AD0549">
        <w:rPr>
          <w:rFonts w:cs="Arial"/>
          <w:b/>
          <w:szCs w:val="24"/>
        </w:rPr>
        <w:t xml:space="preserve">Consejera </w:t>
      </w:r>
      <w:r w:rsidR="004C068F" w:rsidRPr="00AD0549">
        <w:rPr>
          <w:rFonts w:cs="Arial"/>
          <w:b/>
          <w:szCs w:val="24"/>
        </w:rPr>
        <w:t>Electoral Beatriz</w:t>
      </w:r>
      <w:r w:rsidRPr="00AD0549">
        <w:rPr>
          <w:rFonts w:cs="Arial"/>
          <w:b/>
          <w:szCs w:val="24"/>
        </w:rPr>
        <w:t xml:space="preserve"> Claudia Zavala: </w:t>
      </w:r>
      <w:r w:rsidRPr="00AD0549">
        <w:rPr>
          <w:rFonts w:cs="Arial"/>
          <w:szCs w:val="24"/>
        </w:rPr>
        <w:t>Gracias</w:t>
      </w:r>
      <w:r w:rsidRPr="00AD0549">
        <w:rPr>
          <w:rFonts w:cs="Arial"/>
          <w:b/>
          <w:szCs w:val="24"/>
        </w:rPr>
        <w:t xml:space="preserve">, </w:t>
      </w:r>
      <w:r w:rsidRPr="00AD0549">
        <w:rPr>
          <w:rFonts w:cs="Arial"/>
          <w:szCs w:val="24"/>
        </w:rPr>
        <w:t>Presidenta.</w:t>
      </w:r>
      <w:r w:rsidR="004C068F">
        <w:rPr>
          <w:rFonts w:cs="Arial"/>
          <w:szCs w:val="24"/>
        </w:rPr>
        <w:t xml:space="preserve"> </w:t>
      </w:r>
      <w:r w:rsidRPr="00AD0549">
        <w:rPr>
          <w:rFonts w:cs="Arial"/>
          <w:szCs w:val="24"/>
        </w:rPr>
        <w:t xml:space="preserve">A ver, yo no estoy diciendo que no podemos llegar a una consecuencia, </w:t>
      </w:r>
      <w:r w:rsidR="00EB3857">
        <w:rPr>
          <w:rFonts w:cs="Arial"/>
          <w:szCs w:val="24"/>
        </w:rPr>
        <w:t>¿eh?</w:t>
      </w:r>
      <w:r w:rsidRPr="00AD0549">
        <w:rPr>
          <w:rFonts w:cs="Arial"/>
          <w:szCs w:val="24"/>
        </w:rPr>
        <w:t xml:space="preserve">, creo que sí, los ejemplos que ponen no quedan, nosotros estamos hablando de una sanción, una consecuencia que es sanción porque restringe un derecho, no es otra cosa como el voto electrónico que amplía los derechos, que son modalidades pero distinguiendo esta parte o los gastos que se hicieron, pero distinguiendo esta parte es el tipo, es, necesitamos ese procedimiento. </w:t>
      </w:r>
    </w:p>
    <w:p w:rsidR="007A254E" w:rsidRPr="00AD0549" w:rsidRDefault="007A254E" w:rsidP="007A254E">
      <w:pPr>
        <w:jc w:val="both"/>
        <w:rPr>
          <w:rFonts w:cs="Arial"/>
          <w:szCs w:val="24"/>
        </w:rPr>
      </w:pPr>
    </w:p>
    <w:p w:rsidR="007A254E" w:rsidRPr="00AD0549" w:rsidRDefault="007A254E" w:rsidP="007A254E">
      <w:pPr>
        <w:jc w:val="both"/>
        <w:rPr>
          <w:rFonts w:cs="Arial"/>
          <w:szCs w:val="24"/>
        </w:rPr>
      </w:pPr>
      <w:r w:rsidRPr="00AD0549">
        <w:rPr>
          <w:rFonts w:cs="Arial"/>
          <w:szCs w:val="24"/>
        </w:rPr>
        <w:t>A estas alturas se estuvo dejando el seguimiento orgánico, precisamente para ver si había una alerta con esa preocupación que tiene la consejera Pamela, que es muy válida porque ya vemos que ahora nadie está dispuesto a poder asumir la responsabilidad de cumplir las reglas del juego, previamente establecidas, para de inmediato activar de oficio el procedimiento para no llegar a lo que nos pasó en candidaturas independientes, que no tuvimos conocimiento de un comportamiento que no era orgánico y al final, ya cuando vamos a decidir era cuando ya se tenía que, no se había instaurado ningún tipo de procedimiento.</w:t>
      </w:r>
    </w:p>
    <w:p w:rsidR="007A254E" w:rsidRPr="00AD0549" w:rsidRDefault="007A254E" w:rsidP="007A254E">
      <w:pPr>
        <w:jc w:val="both"/>
        <w:rPr>
          <w:rFonts w:cs="Arial"/>
          <w:szCs w:val="24"/>
        </w:rPr>
      </w:pPr>
    </w:p>
    <w:p w:rsidR="007A254E" w:rsidRPr="00AD0549" w:rsidRDefault="007A254E" w:rsidP="007A254E">
      <w:pPr>
        <w:jc w:val="both"/>
        <w:rPr>
          <w:rFonts w:cs="Arial"/>
          <w:szCs w:val="24"/>
        </w:rPr>
      </w:pPr>
      <w:r w:rsidRPr="00AD0549">
        <w:rPr>
          <w:rFonts w:cs="Arial"/>
          <w:szCs w:val="24"/>
        </w:rPr>
        <w:t xml:space="preserve">Mi postura siempre ha sido abierta, yo tengo claro que en el administrativo sancionador ordinario hay incluso hasta tipos abiertos y tipos en blanco y construyen así a partir del caso concreto, ¿no?, no es que tenga unas lecturas diferentes del derecho, solo que hoy es, estos lineamientos es qué vamos a hacer si tenemos alguna cuestión de esto, qué vamos a hacer, dese es mi punto de vista lo tenemos resuelto, de inmediato dar vista a la Unidad Técnica de lo Contencioso, si hay algo que no sea orgánico. </w:t>
      </w:r>
    </w:p>
    <w:p w:rsidR="007A254E" w:rsidRPr="00AD0549" w:rsidRDefault="007A254E" w:rsidP="007A254E">
      <w:pPr>
        <w:jc w:val="both"/>
        <w:rPr>
          <w:rFonts w:cs="Arial"/>
          <w:szCs w:val="24"/>
        </w:rPr>
      </w:pPr>
    </w:p>
    <w:p w:rsidR="007A254E" w:rsidRPr="00AD0549" w:rsidRDefault="007A254E" w:rsidP="007A254E">
      <w:pPr>
        <w:jc w:val="both"/>
        <w:rPr>
          <w:rFonts w:cs="Arial"/>
          <w:szCs w:val="24"/>
        </w:rPr>
      </w:pPr>
      <w:r w:rsidRPr="00AD0549">
        <w:rPr>
          <w:rFonts w:cs="Arial"/>
          <w:szCs w:val="24"/>
        </w:rPr>
        <w:t>Hoy, nosotros hemos estado en preguntando en cada comisión, antes de que llegaran nuestros nuevos colegas y siempre la pregunta es: tenemos algo que atender para poder iniciar el procedimiento.</w:t>
      </w:r>
    </w:p>
    <w:p w:rsidR="007A254E" w:rsidRPr="00AD0549" w:rsidRDefault="007A254E" w:rsidP="007A254E">
      <w:pPr>
        <w:jc w:val="both"/>
        <w:rPr>
          <w:rFonts w:cs="Arial"/>
          <w:szCs w:val="24"/>
        </w:rPr>
      </w:pPr>
    </w:p>
    <w:p w:rsidR="007A254E" w:rsidRPr="00AD0549" w:rsidRDefault="007A254E" w:rsidP="007A254E">
      <w:pPr>
        <w:jc w:val="both"/>
        <w:rPr>
          <w:rFonts w:cs="Arial"/>
          <w:szCs w:val="24"/>
        </w:rPr>
      </w:pPr>
      <w:r w:rsidRPr="00AD0549">
        <w:rPr>
          <w:rFonts w:cs="Arial"/>
          <w:szCs w:val="24"/>
        </w:rPr>
        <w:t>Justamente por esta plática y estas inquietudes que cuando íbamos a aprobar el instructivo, la consejera Pamela nos los reiteró, decía, es que no podemos colocarnos en una situación igual, las áreas hasta ahora, las áreas de Patricio y de la DERFE nos han dicho constantemente todas las veces que les hemos preguntado, que tenemos un comportamiento orgánico y no solo digo que hoy, porque ya en el final pueda darse la situación diferente de que no fuera orgánico, pero ahí estar aquí alertas para poder nosotros de inmediato actuar de oficio, con nuestra calidad de autoridades.</w:t>
      </w:r>
    </w:p>
    <w:p w:rsidR="007A254E" w:rsidRPr="00AD0549" w:rsidRDefault="007A254E" w:rsidP="007A254E">
      <w:pPr>
        <w:jc w:val="both"/>
        <w:rPr>
          <w:rFonts w:cs="Arial"/>
          <w:szCs w:val="24"/>
        </w:rPr>
      </w:pPr>
    </w:p>
    <w:p w:rsidR="007A254E" w:rsidRPr="00AD0549" w:rsidRDefault="007A254E" w:rsidP="007A254E">
      <w:pPr>
        <w:jc w:val="both"/>
        <w:rPr>
          <w:rFonts w:cs="Arial"/>
          <w:szCs w:val="24"/>
        </w:rPr>
      </w:pPr>
      <w:r w:rsidRPr="00AD0549">
        <w:rPr>
          <w:rFonts w:cs="Arial"/>
          <w:szCs w:val="24"/>
        </w:rPr>
        <w:t xml:space="preserve">Lo que no creo es que en estos lineamientos nosotros podamos delinear, definir la sanción; la sanción que ya está prevista </w:t>
      </w:r>
      <w:r w:rsidR="00EB3857">
        <w:rPr>
          <w:rFonts w:cs="Arial"/>
          <w:szCs w:val="24"/>
        </w:rPr>
        <w:t>¿eh?</w:t>
      </w:r>
      <w:r w:rsidRPr="00AD0549">
        <w:rPr>
          <w:rFonts w:cs="Arial"/>
          <w:szCs w:val="24"/>
        </w:rPr>
        <w:t>, cancelación en el caso aquí viene el artículo y viene también en este punto de acuerdo, es cancelación en el caso de, con la cancelación del procedimiento, tendrían que obtener el registro como partido político nacional.</w:t>
      </w:r>
    </w:p>
    <w:p w:rsidR="007A254E" w:rsidRPr="00AD0549" w:rsidRDefault="007A254E" w:rsidP="007A254E">
      <w:pPr>
        <w:jc w:val="both"/>
        <w:rPr>
          <w:rFonts w:cs="Arial"/>
          <w:szCs w:val="24"/>
        </w:rPr>
      </w:pPr>
    </w:p>
    <w:p w:rsidR="007A254E" w:rsidRPr="00AD0549" w:rsidRDefault="007A254E" w:rsidP="007A254E">
      <w:pPr>
        <w:jc w:val="both"/>
        <w:rPr>
          <w:rFonts w:cs="Arial"/>
          <w:szCs w:val="24"/>
        </w:rPr>
      </w:pPr>
      <w:r w:rsidRPr="00AD0549">
        <w:rPr>
          <w:rFonts w:cs="Arial"/>
          <w:szCs w:val="24"/>
        </w:rPr>
        <w:t>Si nosotros vemos cosas graves, lo haremos, y eso, por eso el riesgo que dice la consejera Pamela y entiendo que ahora diga: bueno, no se concretó una cosa que pusimos, pero sí se concretó en los hechos, consejera Pamela que estuvimos dando un fiel seguimiento a eso</w:t>
      </w:r>
      <w:r w:rsidR="00E63821" w:rsidRPr="00AD0549">
        <w:rPr>
          <w:rFonts w:cs="Arial"/>
          <w:szCs w:val="24"/>
        </w:rPr>
        <w:t>. Y</w:t>
      </w:r>
      <w:r w:rsidRPr="00AD0549">
        <w:rPr>
          <w:rFonts w:cs="Arial"/>
          <w:szCs w:val="24"/>
        </w:rPr>
        <w:t xml:space="preserve"> un fiel seguimiento a partir de la preocupación con independencia de estos lineamientos… </w:t>
      </w:r>
    </w:p>
    <w:p w:rsidR="007A254E" w:rsidRDefault="007A254E" w:rsidP="007A254E">
      <w:pPr>
        <w:jc w:val="both"/>
        <w:rPr>
          <w:rFonts w:cs="Arial"/>
          <w:szCs w:val="24"/>
        </w:rPr>
      </w:pPr>
    </w:p>
    <w:p w:rsidR="004C068F" w:rsidRPr="00AD0549" w:rsidRDefault="004C068F" w:rsidP="007A254E">
      <w:pPr>
        <w:jc w:val="both"/>
        <w:rPr>
          <w:rFonts w:cs="Arial"/>
          <w:szCs w:val="24"/>
        </w:rPr>
      </w:pPr>
    </w:p>
    <w:p w:rsidR="007A254E" w:rsidRPr="00AD0549" w:rsidRDefault="007A254E" w:rsidP="007A254E">
      <w:pPr>
        <w:jc w:val="both"/>
        <w:rPr>
          <w:rFonts w:cs="Arial"/>
          <w:b/>
          <w:szCs w:val="24"/>
        </w:rPr>
      </w:pPr>
      <w:r w:rsidRPr="00AD0549">
        <w:rPr>
          <w:rFonts w:cs="Arial"/>
          <w:b/>
          <w:szCs w:val="24"/>
        </w:rPr>
        <w:t>Sigue 10</w:t>
      </w:r>
      <w:r w:rsidR="00EB3857">
        <w:rPr>
          <w:rFonts w:cs="Arial"/>
          <w:b/>
          <w:szCs w:val="24"/>
        </w:rPr>
        <w:t>ª</w:t>
      </w:r>
      <w:r w:rsidRPr="00AD0549">
        <w:rPr>
          <w:rFonts w:cs="Arial"/>
          <w:b/>
          <w:szCs w:val="24"/>
        </w:rPr>
        <w:t xml:space="preserve"> Parte</w:t>
      </w:r>
    </w:p>
    <w:p w:rsidR="004C068F" w:rsidRDefault="004C068F">
      <w:pPr>
        <w:rPr>
          <w:rFonts w:cs="Arial"/>
          <w:szCs w:val="24"/>
        </w:rPr>
      </w:pPr>
    </w:p>
    <w:p w:rsidR="00E63821" w:rsidRPr="00AD0549" w:rsidRDefault="00E63821">
      <w:pPr>
        <w:rPr>
          <w:rFonts w:cs="Arial"/>
          <w:szCs w:val="24"/>
        </w:rPr>
      </w:pPr>
      <w:r w:rsidRPr="00AD0549">
        <w:rPr>
          <w:rFonts w:cs="Arial"/>
          <w:szCs w:val="24"/>
        </w:rPr>
        <w:br w:type="page"/>
      </w:r>
    </w:p>
    <w:p w:rsidR="00E63821" w:rsidRPr="00AD0549" w:rsidRDefault="00E63821" w:rsidP="00E63821">
      <w:pPr>
        <w:jc w:val="both"/>
        <w:rPr>
          <w:rFonts w:cs="Arial"/>
          <w:b/>
          <w:szCs w:val="24"/>
        </w:rPr>
      </w:pPr>
      <w:r w:rsidRPr="00AD0549">
        <w:rPr>
          <w:rFonts w:cs="Arial"/>
          <w:b/>
          <w:szCs w:val="24"/>
        </w:rPr>
        <w:t xml:space="preserve">Inicia 10ª Parte </w:t>
      </w:r>
    </w:p>
    <w:p w:rsidR="00E63821" w:rsidRDefault="00E63821" w:rsidP="00E63821">
      <w:pPr>
        <w:jc w:val="both"/>
        <w:rPr>
          <w:rFonts w:cs="Arial"/>
          <w:szCs w:val="24"/>
        </w:rPr>
      </w:pPr>
    </w:p>
    <w:p w:rsidR="00527826" w:rsidRPr="00527826" w:rsidRDefault="00527826" w:rsidP="00E63821">
      <w:pPr>
        <w:jc w:val="both"/>
        <w:rPr>
          <w:rFonts w:cs="Arial"/>
          <w:szCs w:val="24"/>
        </w:rPr>
      </w:pPr>
    </w:p>
    <w:p w:rsidR="00E63821" w:rsidRPr="00AD0549" w:rsidRDefault="00E63821" w:rsidP="00E63821">
      <w:pPr>
        <w:jc w:val="both"/>
        <w:rPr>
          <w:rFonts w:cs="Arial"/>
          <w:szCs w:val="24"/>
        </w:rPr>
      </w:pPr>
      <w:r w:rsidRPr="00AD0549">
        <w:rPr>
          <w:rFonts w:cs="Arial"/>
          <w:szCs w:val="24"/>
        </w:rPr>
        <w:t>… consejera Pamela, que estuvimos dando un fiel seguimiento a eso. Y un fiel seguimiento a partir de la preocupación con independencia de estos lineamientos, si algo hubiera surgido de inmediato lo hubiéramos hecho de oficio, porque esa facultad ya la tenemos porque hay un procedimiento normado, porque se puede dar celeridad en la investigación, porque nosotros mismos tenemos estos insumos que son de los que vamos a partir para no colocarnos en esa situación que tuvimos en candidaturas independientes. Eso téngalo por seguro.</w:t>
      </w:r>
    </w:p>
    <w:p w:rsidR="00E63821" w:rsidRPr="00AD0549" w:rsidRDefault="00E63821" w:rsidP="00E63821">
      <w:pPr>
        <w:jc w:val="both"/>
        <w:rPr>
          <w:rFonts w:cs="Arial"/>
          <w:szCs w:val="24"/>
        </w:rPr>
      </w:pPr>
    </w:p>
    <w:p w:rsidR="00E63821" w:rsidRPr="00AD0549" w:rsidRDefault="00E63821" w:rsidP="00E63821">
      <w:pPr>
        <w:jc w:val="both"/>
        <w:rPr>
          <w:rFonts w:cs="Arial"/>
          <w:szCs w:val="24"/>
        </w:rPr>
      </w:pPr>
      <w:r w:rsidRPr="00AD0549">
        <w:rPr>
          <w:rFonts w:cs="Arial"/>
          <w:szCs w:val="24"/>
        </w:rPr>
        <w:t xml:space="preserve">¡Claro!, aquí está Patricio, el director del Registro Federal de Electores le podrá decir también, constantemente ha sido la pregunta de nuestra parte como integrante de la comisión a partir de esa inquietud que se nos presentaba. Ahora a mí en particular, ¿hoy yo necesitaría un procedimiento? No, porque nosotros, el área nos informa, de inmediato le damos vista a la Unidad Técnica de lo Contencioso Electoral y se hace todo el procedimiento, lo tenemos cubierto. </w:t>
      </w:r>
    </w:p>
    <w:p w:rsidR="00E63821" w:rsidRPr="00AD0549" w:rsidRDefault="00E63821" w:rsidP="00E63821">
      <w:pPr>
        <w:jc w:val="both"/>
        <w:rPr>
          <w:rFonts w:cs="Arial"/>
          <w:szCs w:val="24"/>
        </w:rPr>
      </w:pPr>
    </w:p>
    <w:p w:rsidR="00E63821" w:rsidRPr="00AD0549" w:rsidRDefault="00E63821" w:rsidP="00E63821">
      <w:pPr>
        <w:jc w:val="both"/>
        <w:rPr>
          <w:rFonts w:cs="Arial"/>
          <w:szCs w:val="24"/>
        </w:rPr>
      </w:pPr>
      <w:r w:rsidRPr="00AD0549">
        <w:rPr>
          <w:rFonts w:cs="Arial"/>
          <w:szCs w:val="24"/>
        </w:rPr>
        <w:t xml:space="preserve">¿Habría quedado mejor que regular el procedimiento? No lo sé, ¿verdaderamente tenemos tanta normativa? No lo sé, pero hoy tenemos la garantía de darles cuentas si hay algo que resulte presuntamente ilícito por parte de quienes van a pretender hacer el registro. Hasta hoy no tenemos esos elementos. Ahora lo sistemático y lo reiterado entiendo que es en la App o en los documentos que se están recabando que lo podamos ver, pero esas cualidades se tendrán que ver también cuando se desahogue el procedimiento sancionador, si llegara a darse el caso. </w:t>
      </w:r>
    </w:p>
    <w:p w:rsidR="00E63821" w:rsidRPr="00AD0549" w:rsidRDefault="00E63821" w:rsidP="00E63821">
      <w:pPr>
        <w:jc w:val="both"/>
        <w:rPr>
          <w:rFonts w:cs="Arial"/>
          <w:szCs w:val="24"/>
        </w:rPr>
      </w:pPr>
    </w:p>
    <w:p w:rsidR="00E63821" w:rsidRPr="00AD0549" w:rsidRDefault="00E63821" w:rsidP="00E63821">
      <w:pPr>
        <w:jc w:val="both"/>
        <w:rPr>
          <w:rFonts w:cs="Arial"/>
          <w:szCs w:val="24"/>
        </w:rPr>
      </w:pPr>
      <w:r w:rsidRPr="00AD0549">
        <w:rPr>
          <w:rFonts w:cs="Arial"/>
          <w:szCs w:val="24"/>
        </w:rPr>
        <w:t xml:space="preserve">Entonces riesgos de que todo quede y que podamos hacer nada, yo no los advierto, jurídicamente si </w:t>
      </w:r>
      <w:r w:rsidR="00527826">
        <w:rPr>
          <w:rFonts w:cs="Arial"/>
          <w:szCs w:val="24"/>
        </w:rPr>
        <w:t>tomamos</w:t>
      </w:r>
      <w:r w:rsidRPr="00AD0549">
        <w:rPr>
          <w:rFonts w:cs="Arial"/>
          <w:szCs w:val="24"/>
        </w:rPr>
        <w:t xml:space="preserve"> el problema podemos ver la mejor solución o, en su caso, si quieren aprobar los lineamientos, pues que se normen.</w:t>
      </w:r>
      <w:r w:rsidR="00527826">
        <w:rPr>
          <w:rFonts w:cs="Arial"/>
          <w:szCs w:val="24"/>
        </w:rPr>
        <w:t xml:space="preserve"> </w:t>
      </w:r>
      <w:r w:rsidRPr="00AD0549">
        <w:rPr>
          <w:rFonts w:cs="Arial"/>
          <w:szCs w:val="24"/>
        </w:rPr>
        <w:t xml:space="preserve">Lo único que sí pediría es no nada adicional a lo que ya tenemos, ¿qué </w:t>
      </w:r>
      <w:r w:rsidR="00527826" w:rsidRPr="00AD0549">
        <w:rPr>
          <w:rFonts w:cs="Arial"/>
          <w:szCs w:val="24"/>
        </w:rPr>
        <w:t>va a</w:t>
      </w:r>
      <w:r w:rsidRPr="00AD0549">
        <w:rPr>
          <w:rFonts w:cs="Arial"/>
          <w:szCs w:val="24"/>
        </w:rPr>
        <w:t xml:space="preserve"> ser el área? Dar vista a la Unidad Técnica de lo Contencioso para que se pueda instrumentar el procedimiento, se den las garantías. </w:t>
      </w:r>
    </w:p>
    <w:p w:rsidR="00E63821" w:rsidRPr="00AD0549" w:rsidRDefault="00E63821" w:rsidP="00E63821">
      <w:pPr>
        <w:jc w:val="both"/>
        <w:rPr>
          <w:rFonts w:cs="Arial"/>
          <w:szCs w:val="24"/>
        </w:rPr>
      </w:pPr>
    </w:p>
    <w:p w:rsidR="00E63821" w:rsidRPr="00AD0549" w:rsidRDefault="00E63821" w:rsidP="00E63821">
      <w:pPr>
        <w:jc w:val="both"/>
        <w:rPr>
          <w:rFonts w:cs="Arial"/>
          <w:szCs w:val="24"/>
        </w:rPr>
      </w:pPr>
      <w:r w:rsidRPr="00AD0549">
        <w:rPr>
          <w:rFonts w:cs="Arial"/>
          <w:szCs w:val="24"/>
        </w:rPr>
        <w:t>Y lo que podríamos decir ahí es que sea un procedimiento sumario, eso sí, ¿para qué? Ya tenemos, pues falta febrero y esta parte de enero, que es lo que se va a recabar que es donde podría surgir algo.</w:t>
      </w:r>
      <w:r w:rsidR="00527826">
        <w:rPr>
          <w:rFonts w:cs="Arial"/>
          <w:szCs w:val="24"/>
        </w:rPr>
        <w:t xml:space="preserve"> </w:t>
      </w:r>
      <w:r w:rsidRPr="00AD0549">
        <w:rPr>
          <w:rFonts w:cs="Arial"/>
          <w:szCs w:val="24"/>
        </w:rPr>
        <w:t xml:space="preserve">Entonces, si es eso tenemos tres alternativas, una como la propone la consejera Dania de que resultaría improcedente a partir del análisis; otro que dijéramos que fuera un procedimiento sumario si se quiere atender al acuerdo con menos tiempo para el diálogo procesal. </w:t>
      </w:r>
    </w:p>
    <w:p w:rsidR="00E63821" w:rsidRPr="00AD0549" w:rsidRDefault="00E63821" w:rsidP="00E63821">
      <w:pPr>
        <w:jc w:val="both"/>
        <w:rPr>
          <w:rFonts w:cs="Arial"/>
          <w:szCs w:val="24"/>
        </w:rPr>
      </w:pPr>
    </w:p>
    <w:p w:rsidR="00E63821" w:rsidRPr="00AD0549" w:rsidRDefault="00E63821" w:rsidP="00E63821">
      <w:pPr>
        <w:jc w:val="both"/>
        <w:rPr>
          <w:rFonts w:cs="Arial"/>
          <w:szCs w:val="24"/>
        </w:rPr>
      </w:pPr>
      <w:r w:rsidRPr="00AD0549">
        <w:rPr>
          <w:rFonts w:cs="Arial"/>
          <w:szCs w:val="24"/>
        </w:rPr>
        <w:t>Y lo único que yo pediría es que no pusiéramos ninguna sanción ahí, sino simplemente en atención al acuerdo es qué procedimientos se seguiría en caso de este supuesto.</w:t>
      </w:r>
      <w:r w:rsidR="00527826">
        <w:rPr>
          <w:rFonts w:cs="Arial"/>
          <w:szCs w:val="24"/>
        </w:rPr>
        <w:t xml:space="preserve"> </w:t>
      </w:r>
      <w:r w:rsidRPr="00AD0549">
        <w:rPr>
          <w:rFonts w:cs="Arial"/>
          <w:szCs w:val="24"/>
        </w:rPr>
        <w:t xml:space="preserve">Yo estaría abierta a esas alternativas, presidenta, gracias, y colegas, por supuesto. </w:t>
      </w:r>
    </w:p>
    <w:p w:rsidR="00E63821" w:rsidRPr="00AD0549" w:rsidRDefault="00E63821" w:rsidP="00E63821">
      <w:pPr>
        <w:jc w:val="both"/>
        <w:rPr>
          <w:rFonts w:cs="Arial"/>
          <w:szCs w:val="24"/>
        </w:rPr>
      </w:pPr>
    </w:p>
    <w:p w:rsidR="00E63821" w:rsidRPr="00AD0549" w:rsidRDefault="00E63821" w:rsidP="00E63821">
      <w:pPr>
        <w:jc w:val="both"/>
        <w:rPr>
          <w:rFonts w:cs="Arial"/>
          <w:szCs w:val="24"/>
        </w:rPr>
      </w:pPr>
      <w:r w:rsidRPr="00AD0549">
        <w:rPr>
          <w:rFonts w:cs="Arial"/>
          <w:b/>
          <w:szCs w:val="24"/>
        </w:rPr>
        <w:t>Consejera Electoral Adriana Margarita Favela:</w:t>
      </w:r>
      <w:r w:rsidRPr="00AD0549">
        <w:rPr>
          <w:rFonts w:cs="Arial"/>
          <w:szCs w:val="24"/>
        </w:rPr>
        <w:t xml:space="preserve"> Gracias. ¿Hay alguna otra intervención en segunda ronda?</w:t>
      </w:r>
    </w:p>
    <w:p w:rsidR="00E63821" w:rsidRPr="00AD0549" w:rsidRDefault="00E63821" w:rsidP="00E63821">
      <w:pPr>
        <w:jc w:val="both"/>
        <w:rPr>
          <w:rFonts w:cs="Arial"/>
          <w:szCs w:val="24"/>
        </w:rPr>
      </w:pPr>
    </w:p>
    <w:p w:rsidR="00E63821" w:rsidRPr="00AD0549" w:rsidRDefault="00E63821" w:rsidP="00E63821">
      <w:pPr>
        <w:jc w:val="both"/>
        <w:rPr>
          <w:rFonts w:cs="Arial"/>
          <w:szCs w:val="24"/>
        </w:rPr>
      </w:pPr>
      <w:r w:rsidRPr="00AD0549">
        <w:rPr>
          <w:rFonts w:cs="Arial"/>
          <w:szCs w:val="24"/>
        </w:rPr>
        <w:t xml:space="preserve">El consejero Benito Nacif.  </w:t>
      </w:r>
    </w:p>
    <w:p w:rsidR="00E63821" w:rsidRPr="00AD0549" w:rsidRDefault="00E63821" w:rsidP="00E63821">
      <w:pPr>
        <w:jc w:val="both"/>
        <w:rPr>
          <w:rFonts w:cs="Arial"/>
          <w:szCs w:val="24"/>
        </w:rPr>
      </w:pPr>
    </w:p>
    <w:p w:rsidR="00E63821" w:rsidRPr="00AD0549" w:rsidRDefault="00E63821" w:rsidP="00E63821">
      <w:pPr>
        <w:jc w:val="both"/>
        <w:rPr>
          <w:rFonts w:cs="Arial"/>
          <w:szCs w:val="24"/>
        </w:rPr>
      </w:pPr>
      <w:r w:rsidRPr="00AD0549">
        <w:rPr>
          <w:rFonts w:cs="Arial"/>
          <w:b/>
          <w:szCs w:val="24"/>
        </w:rPr>
        <w:t xml:space="preserve">Consejero Electoral Benito Nacif: </w:t>
      </w:r>
      <w:r w:rsidRPr="00AD0549">
        <w:rPr>
          <w:rFonts w:cs="Arial"/>
          <w:szCs w:val="24"/>
        </w:rPr>
        <w:t xml:space="preserve">Muchas gracias, consejera Favela. No sé cómo contribuir a esta discusión, mi punto de vista en el caso de los candidatos independientes es que corresponde exactamente a lo que se hizo, cuando se detectaban irregularidades se iniciaban procedimientos. </w:t>
      </w:r>
    </w:p>
    <w:p w:rsidR="00E63821" w:rsidRPr="00AD0549" w:rsidRDefault="00E63821" w:rsidP="00E63821">
      <w:pPr>
        <w:jc w:val="both"/>
        <w:rPr>
          <w:rFonts w:cs="Arial"/>
          <w:szCs w:val="24"/>
        </w:rPr>
      </w:pPr>
    </w:p>
    <w:p w:rsidR="00E63821" w:rsidRPr="00AD0549" w:rsidRDefault="00E63821" w:rsidP="00E63821">
      <w:pPr>
        <w:jc w:val="both"/>
        <w:rPr>
          <w:rFonts w:cs="Arial"/>
          <w:szCs w:val="24"/>
        </w:rPr>
      </w:pPr>
      <w:r w:rsidRPr="00AD0549">
        <w:rPr>
          <w:rFonts w:cs="Arial"/>
          <w:szCs w:val="24"/>
        </w:rPr>
        <w:t>El propósito de la revisión del cumplimiento de los requisitos era precisamente ese, ver que se cumplieran los requisitos para conseguir su registro como candidatos independientes y las irregularidades que se detectaban tenían después que sujetarse y tendrían que comprobarse como parte de un procedimiento sancionador y se desprenderían sanciones de ese procedimiento y de forma separada de la verificación de los requisitos para su registro como candidato independiente, sobre la posibilidad de que como parte de los procedimientos eventualmente se sancionara con la pérdida del registro, la verdad es que nunca estuve yo seguro de que eso estaba expresamente previsto así en la legislación, pero en todo caso…</w:t>
      </w:r>
    </w:p>
    <w:p w:rsidR="00E63821" w:rsidRDefault="00E63821" w:rsidP="00E63821">
      <w:pPr>
        <w:jc w:val="both"/>
        <w:rPr>
          <w:rFonts w:cs="Arial"/>
          <w:szCs w:val="24"/>
        </w:rPr>
      </w:pPr>
    </w:p>
    <w:p w:rsidR="00CF078B" w:rsidRPr="00AD0549" w:rsidRDefault="00CF078B" w:rsidP="00E63821">
      <w:pPr>
        <w:jc w:val="both"/>
        <w:rPr>
          <w:rFonts w:cs="Arial"/>
          <w:szCs w:val="24"/>
        </w:rPr>
      </w:pPr>
    </w:p>
    <w:p w:rsidR="00E63821" w:rsidRPr="00AD0549" w:rsidRDefault="00E63821" w:rsidP="00E63821">
      <w:pPr>
        <w:jc w:val="both"/>
        <w:rPr>
          <w:rFonts w:cs="Arial"/>
          <w:b/>
          <w:szCs w:val="24"/>
        </w:rPr>
      </w:pPr>
      <w:r w:rsidRPr="00AD0549">
        <w:rPr>
          <w:rFonts w:cs="Arial"/>
          <w:b/>
          <w:szCs w:val="24"/>
        </w:rPr>
        <w:t>Sigue 11</w:t>
      </w:r>
      <w:r w:rsidR="00EB3857">
        <w:rPr>
          <w:rFonts w:cs="Arial"/>
          <w:b/>
          <w:szCs w:val="24"/>
        </w:rPr>
        <w:t>ª</w:t>
      </w:r>
      <w:r w:rsidRPr="00AD0549">
        <w:rPr>
          <w:rFonts w:cs="Arial"/>
          <w:b/>
          <w:szCs w:val="24"/>
        </w:rPr>
        <w:t xml:space="preserve"> Parte </w:t>
      </w:r>
    </w:p>
    <w:p w:rsidR="00CF078B" w:rsidRDefault="00CF078B">
      <w:pPr>
        <w:rPr>
          <w:rFonts w:cs="Arial"/>
          <w:szCs w:val="24"/>
        </w:rPr>
      </w:pPr>
    </w:p>
    <w:p w:rsidR="00E63821" w:rsidRPr="00AD0549" w:rsidRDefault="00E63821">
      <w:pPr>
        <w:rPr>
          <w:rFonts w:cs="Arial"/>
          <w:b/>
          <w:szCs w:val="24"/>
        </w:rPr>
      </w:pPr>
      <w:r w:rsidRPr="00AD0549">
        <w:rPr>
          <w:rFonts w:cs="Arial"/>
          <w:b/>
          <w:szCs w:val="24"/>
        </w:rPr>
        <w:br w:type="page"/>
      </w:r>
    </w:p>
    <w:p w:rsidR="00E63821" w:rsidRPr="00AD0549" w:rsidRDefault="00E63821" w:rsidP="00E63821">
      <w:pPr>
        <w:jc w:val="both"/>
        <w:rPr>
          <w:rFonts w:cs="Arial"/>
          <w:b/>
          <w:szCs w:val="24"/>
        </w:rPr>
      </w:pPr>
      <w:r w:rsidRPr="00AD0549">
        <w:rPr>
          <w:rFonts w:cs="Arial"/>
          <w:b/>
          <w:szCs w:val="24"/>
        </w:rPr>
        <w:t>Inicia 11</w:t>
      </w:r>
      <w:r w:rsidR="00EB3857">
        <w:rPr>
          <w:rFonts w:cs="Arial"/>
          <w:b/>
          <w:szCs w:val="24"/>
        </w:rPr>
        <w:t>ª</w:t>
      </w:r>
      <w:r w:rsidRPr="00AD0549">
        <w:rPr>
          <w:rFonts w:cs="Arial"/>
          <w:b/>
          <w:szCs w:val="24"/>
        </w:rPr>
        <w:t xml:space="preserve"> Parte</w:t>
      </w:r>
    </w:p>
    <w:p w:rsidR="00E63821" w:rsidRDefault="00E63821" w:rsidP="00E63821">
      <w:pPr>
        <w:jc w:val="both"/>
        <w:rPr>
          <w:rFonts w:cs="Arial"/>
          <w:szCs w:val="24"/>
        </w:rPr>
      </w:pPr>
    </w:p>
    <w:p w:rsidR="00CF078B" w:rsidRPr="00AD0549" w:rsidRDefault="00CF078B" w:rsidP="00E63821">
      <w:pPr>
        <w:jc w:val="both"/>
        <w:rPr>
          <w:rFonts w:cs="Arial"/>
          <w:szCs w:val="24"/>
        </w:rPr>
      </w:pPr>
    </w:p>
    <w:p w:rsidR="00E63821" w:rsidRPr="00AD0549" w:rsidRDefault="00E63821" w:rsidP="00E63821">
      <w:pPr>
        <w:jc w:val="both"/>
        <w:rPr>
          <w:rFonts w:cs="Arial"/>
          <w:szCs w:val="24"/>
        </w:rPr>
      </w:pPr>
      <w:r w:rsidRPr="00AD0549">
        <w:rPr>
          <w:rFonts w:cs="Arial"/>
          <w:szCs w:val="24"/>
        </w:rPr>
        <w:t>…</w:t>
      </w:r>
      <w:r w:rsidR="00CF078B">
        <w:rPr>
          <w:rFonts w:cs="Arial"/>
          <w:szCs w:val="24"/>
        </w:rPr>
        <w:t xml:space="preserve"> </w:t>
      </w:r>
      <w:r w:rsidRPr="00AD0549">
        <w:rPr>
          <w:rFonts w:cs="Arial"/>
          <w:szCs w:val="24"/>
        </w:rPr>
        <w:t>la verdad es que nunca estuve yo seguro de que eso estaba expresamente previsto así en la legislación, pero en todo caso eso ya tendría que juzgarse de manera separada.</w:t>
      </w:r>
    </w:p>
    <w:p w:rsidR="00E63821" w:rsidRPr="00AD0549" w:rsidRDefault="00E63821" w:rsidP="00E63821">
      <w:pPr>
        <w:jc w:val="both"/>
        <w:rPr>
          <w:rFonts w:cs="Arial"/>
          <w:szCs w:val="24"/>
        </w:rPr>
      </w:pPr>
    </w:p>
    <w:p w:rsidR="00E63821" w:rsidRPr="00AD0549" w:rsidRDefault="00E63821" w:rsidP="00E63821">
      <w:pPr>
        <w:jc w:val="both"/>
        <w:rPr>
          <w:rFonts w:cs="Arial"/>
          <w:szCs w:val="24"/>
        </w:rPr>
      </w:pPr>
      <w:r w:rsidRPr="00AD0549">
        <w:rPr>
          <w:rFonts w:cs="Arial"/>
          <w:szCs w:val="24"/>
        </w:rPr>
        <w:t>Éste es un caso parecido, pero yo creo que también es diferente en muchos aspectos; en primer lugar, más adelante tendrá que emitirse un dictamen para cada una de las organizaciones, y tenemos precedentes en el pasado, según los cuales, aun cumpliendo con los requisitos, si se dieran ciertas violaciones, el Consejo General puede negar el registro de la organización como partido político, recuerdo que esto ocurrió en el 2008, en efecto, en el 2008 y lo confirmó la Sala Superior en uno de los casos, al menos, el número de asambleas y el número de militantes, se cumplía con ellos y otros requisitos, pero a juicio del Consejo General, no sé si fue por mayoría o por unanimidad, se consideró que había habido injerencias de una organización gremial, y que por lo tanto, dado esa falta no se le concedió el registro, y el Tribunal, la Sala Superior confirmó la resolución del Consejo General.</w:t>
      </w:r>
    </w:p>
    <w:p w:rsidR="00E63821" w:rsidRPr="00AD0549" w:rsidRDefault="00E63821" w:rsidP="00E63821">
      <w:pPr>
        <w:jc w:val="both"/>
        <w:rPr>
          <w:rFonts w:cs="Arial"/>
          <w:szCs w:val="24"/>
        </w:rPr>
      </w:pPr>
    </w:p>
    <w:p w:rsidR="00E63821" w:rsidRPr="00AD0549" w:rsidRDefault="00E63821" w:rsidP="00E63821">
      <w:pPr>
        <w:jc w:val="both"/>
        <w:rPr>
          <w:rFonts w:cs="Arial"/>
          <w:szCs w:val="24"/>
        </w:rPr>
      </w:pPr>
      <w:r w:rsidRPr="00AD0549">
        <w:rPr>
          <w:rFonts w:cs="Arial"/>
          <w:szCs w:val="24"/>
        </w:rPr>
        <w:t>Es decir, de acuerdo con este precedente, si se detectaran violaciones legales suficientemente graves como para, esto está previsto directamente en la Constitución, ¿sí?, al momento de llevar el dictamen eso se puede presentar.</w:t>
      </w:r>
      <w:r w:rsidR="00CF078B">
        <w:rPr>
          <w:rFonts w:cs="Arial"/>
          <w:szCs w:val="24"/>
        </w:rPr>
        <w:t xml:space="preserve"> </w:t>
      </w:r>
      <w:r w:rsidRPr="00AD0549">
        <w:rPr>
          <w:rFonts w:cs="Arial"/>
          <w:szCs w:val="24"/>
        </w:rPr>
        <w:t>Yo estoy de acuerdo con quienes han dicho que esta comisión no creo que tenga autoridad para poner, para regular estos supuestos, tendría en todo caso que hacerlo el Consejo General, y entiendo que lo que dice este acuerdo, la propuesta que ahora, eso ya está contemplado y es parte del procedimiento que se va a seguir.</w:t>
      </w:r>
    </w:p>
    <w:p w:rsidR="00E63821" w:rsidRPr="00AD0549" w:rsidRDefault="00E63821" w:rsidP="00E63821">
      <w:pPr>
        <w:jc w:val="both"/>
        <w:rPr>
          <w:rFonts w:cs="Arial"/>
          <w:szCs w:val="24"/>
        </w:rPr>
      </w:pPr>
    </w:p>
    <w:p w:rsidR="00E63821" w:rsidRPr="00AD0549" w:rsidRDefault="00E63821" w:rsidP="00E63821">
      <w:pPr>
        <w:jc w:val="both"/>
        <w:rPr>
          <w:rFonts w:cs="Arial"/>
          <w:szCs w:val="24"/>
        </w:rPr>
      </w:pPr>
      <w:r w:rsidRPr="00AD0549">
        <w:rPr>
          <w:rFonts w:cs="Arial"/>
          <w:szCs w:val="24"/>
        </w:rPr>
        <w:t>Ahora, otros aspectos en los que difiere esta situación a la que se tuvo con los candidatos independientes, es que ahora los facilitadores o quienes están habilitados para recabar las filiaciones, auxiliares es el término que seguimos usando ahora, ya no son personas anónimas, no son identidades digitales que quién sabe a qué identidades de ciudadanos correspondan, sino son personas acreditadas ante el Instituto Nacional Electoral, por lo que ya pueden establecerse responsabilidades individuales a esas personas, e iniciarse los procedimientos, y hasta donde sé y por toda la información que tenemos, eso ha tenido un efecto inhibitorio sobre la posibilidad de hacer fraude.</w:t>
      </w:r>
    </w:p>
    <w:p w:rsidR="00E63821" w:rsidRPr="00AD0549" w:rsidRDefault="00E63821" w:rsidP="00E63821">
      <w:pPr>
        <w:jc w:val="both"/>
        <w:rPr>
          <w:rFonts w:cs="Arial"/>
          <w:szCs w:val="24"/>
        </w:rPr>
      </w:pPr>
    </w:p>
    <w:p w:rsidR="00E63821" w:rsidRPr="00AD0549" w:rsidRDefault="00E63821" w:rsidP="00E63821">
      <w:pPr>
        <w:jc w:val="both"/>
        <w:rPr>
          <w:rFonts w:cs="Arial"/>
          <w:szCs w:val="24"/>
        </w:rPr>
      </w:pPr>
      <w:r w:rsidRPr="00AD0549">
        <w:rPr>
          <w:rFonts w:cs="Arial"/>
          <w:szCs w:val="24"/>
        </w:rPr>
        <w:t>Creo pues, que no estamos ante el mismo caso, y comparto el punto de vista en que el asunto está de alguna manera ya bajo control.</w:t>
      </w:r>
    </w:p>
    <w:p w:rsidR="00E63821" w:rsidRPr="00AD0549" w:rsidRDefault="00E63821" w:rsidP="00E63821">
      <w:pPr>
        <w:jc w:val="both"/>
        <w:rPr>
          <w:rFonts w:cs="Arial"/>
          <w:szCs w:val="24"/>
        </w:rPr>
      </w:pPr>
    </w:p>
    <w:p w:rsidR="00E63821" w:rsidRPr="00AD0549" w:rsidRDefault="00E63821" w:rsidP="00E63821">
      <w:pPr>
        <w:jc w:val="both"/>
        <w:rPr>
          <w:rFonts w:cs="Arial"/>
          <w:szCs w:val="24"/>
        </w:rPr>
      </w:pPr>
      <w:r w:rsidRPr="00AD0549">
        <w:rPr>
          <w:rFonts w:cs="Arial"/>
          <w:b/>
          <w:szCs w:val="24"/>
        </w:rPr>
        <w:t>Consejera Electoral Adriana Margarita Favela:</w:t>
      </w:r>
      <w:r w:rsidRPr="00AD0549">
        <w:rPr>
          <w:rFonts w:cs="Arial"/>
          <w:szCs w:val="24"/>
        </w:rPr>
        <w:t xml:space="preserve"> Gracias, consejero.</w:t>
      </w:r>
      <w:r w:rsidR="00CF078B">
        <w:rPr>
          <w:rFonts w:cs="Arial"/>
          <w:szCs w:val="24"/>
        </w:rPr>
        <w:t xml:space="preserve"> </w:t>
      </w:r>
      <w:r w:rsidRPr="00AD0549">
        <w:rPr>
          <w:rFonts w:cs="Arial"/>
          <w:szCs w:val="24"/>
        </w:rPr>
        <w:t>A ver, yo me voy a pronunciar y quisiera decir varias cosas.</w:t>
      </w:r>
    </w:p>
    <w:p w:rsidR="00E63821" w:rsidRPr="00AD0549" w:rsidRDefault="00E63821" w:rsidP="00E63821">
      <w:pPr>
        <w:jc w:val="both"/>
        <w:rPr>
          <w:rFonts w:cs="Arial"/>
          <w:szCs w:val="24"/>
        </w:rPr>
      </w:pPr>
    </w:p>
    <w:p w:rsidR="00E63821" w:rsidRPr="00AD0549" w:rsidRDefault="00E63821" w:rsidP="00E63821">
      <w:pPr>
        <w:jc w:val="both"/>
        <w:rPr>
          <w:rFonts w:cs="Arial"/>
          <w:szCs w:val="24"/>
        </w:rPr>
      </w:pPr>
      <w:r w:rsidRPr="00AD0549">
        <w:rPr>
          <w:rFonts w:cs="Arial"/>
          <w:szCs w:val="24"/>
        </w:rPr>
        <w:t>Primero, nosotros no tenemos… ¿tú quieres hablar?</w:t>
      </w:r>
    </w:p>
    <w:p w:rsidR="00E63821" w:rsidRPr="00AD0549" w:rsidRDefault="00E63821" w:rsidP="00E63821">
      <w:pPr>
        <w:jc w:val="both"/>
        <w:rPr>
          <w:rFonts w:cs="Arial"/>
          <w:szCs w:val="24"/>
        </w:rPr>
      </w:pPr>
    </w:p>
    <w:p w:rsidR="00E63821" w:rsidRPr="00AD0549" w:rsidRDefault="00E63821" w:rsidP="00E63821">
      <w:pPr>
        <w:jc w:val="both"/>
        <w:rPr>
          <w:rFonts w:cs="Arial"/>
          <w:szCs w:val="24"/>
        </w:rPr>
      </w:pPr>
      <w:r w:rsidRPr="00AD0549">
        <w:rPr>
          <w:rFonts w:cs="Arial"/>
          <w:szCs w:val="24"/>
        </w:rPr>
        <w:t>Primero, no podremos revocar nuestras propias determinaciones, entonces ya lo ordenamos en un acuerdo, y sí tenemos el punto de acuerdo segundo que dice: “que se ordena a la Comisión de Prerrogativas que emita los lineamientos sobre el procedimiento a seguir, en caso de que la autoridad electoral, en la verificación realizada a los registros de afiliaciones, determin</w:t>
      </w:r>
      <w:r w:rsidR="00CF078B">
        <w:rPr>
          <w:rFonts w:cs="Arial"/>
          <w:szCs w:val="24"/>
        </w:rPr>
        <w:t>e</w:t>
      </w:r>
      <w:r w:rsidRPr="00AD0549">
        <w:rPr>
          <w:rFonts w:cs="Arial"/>
          <w:szCs w:val="24"/>
        </w:rPr>
        <w:t xml:space="preserve"> que existen inconsistencias sistematizadas y reiteradas”.</w:t>
      </w:r>
    </w:p>
    <w:p w:rsidR="00E63821" w:rsidRPr="00AD0549" w:rsidRDefault="00E63821" w:rsidP="00E63821">
      <w:pPr>
        <w:jc w:val="both"/>
        <w:rPr>
          <w:rFonts w:cs="Arial"/>
          <w:szCs w:val="24"/>
        </w:rPr>
      </w:pPr>
    </w:p>
    <w:p w:rsidR="00E63821" w:rsidRPr="00AD0549" w:rsidRDefault="00E63821" w:rsidP="00E63821">
      <w:pPr>
        <w:jc w:val="both"/>
        <w:rPr>
          <w:rFonts w:cs="Arial"/>
          <w:szCs w:val="24"/>
        </w:rPr>
      </w:pPr>
      <w:r w:rsidRPr="00AD0549">
        <w:rPr>
          <w:rFonts w:cs="Arial"/>
          <w:szCs w:val="24"/>
        </w:rPr>
        <w:t>Entonces, creo que ahí pues no podríamos ir contra eso, pero hay que buscarle obviamente una salida.</w:t>
      </w:r>
      <w:r w:rsidR="00CF078B">
        <w:rPr>
          <w:rFonts w:cs="Arial"/>
          <w:szCs w:val="24"/>
        </w:rPr>
        <w:t xml:space="preserve"> </w:t>
      </w:r>
      <w:r w:rsidRPr="00AD0549">
        <w:rPr>
          <w:rFonts w:cs="Arial"/>
          <w:szCs w:val="24"/>
        </w:rPr>
        <w:t>Ahora, también lo que me preocupa es que en este proyecto lo que estamos haciendo es referencia…</w:t>
      </w:r>
    </w:p>
    <w:p w:rsidR="00E63821" w:rsidRDefault="00E63821" w:rsidP="00E63821">
      <w:pPr>
        <w:jc w:val="both"/>
        <w:rPr>
          <w:rFonts w:cs="Arial"/>
          <w:szCs w:val="24"/>
        </w:rPr>
      </w:pPr>
    </w:p>
    <w:p w:rsidR="00CF078B" w:rsidRPr="00AD0549" w:rsidRDefault="00CF078B" w:rsidP="00E63821">
      <w:pPr>
        <w:jc w:val="both"/>
        <w:rPr>
          <w:rFonts w:cs="Arial"/>
          <w:szCs w:val="24"/>
        </w:rPr>
      </w:pPr>
    </w:p>
    <w:p w:rsidR="00E63821" w:rsidRPr="00AD0549" w:rsidRDefault="00E63821" w:rsidP="00E63821">
      <w:pPr>
        <w:jc w:val="both"/>
        <w:rPr>
          <w:rFonts w:cs="Arial"/>
          <w:b/>
          <w:szCs w:val="24"/>
        </w:rPr>
      </w:pPr>
      <w:r w:rsidRPr="00AD0549">
        <w:rPr>
          <w:rFonts w:cs="Arial"/>
          <w:b/>
          <w:szCs w:val="24"/>
        </w:rPr>
        <w:t>Sigue 12</w:t>
      </w:r>
      <w:r w:rsidR="00EB3857">
        <w:rPr>
          <w:rFonts w:cs="Arial"/>
          <w:b/>
          <w:szCs w:val="24"/>
        </w:rPr>
        <w:t>ª</w:t>
      </w:r>
      <w:r w:rsidRPr="00AD0549">
        <w:rPr>
          <w:rFonts w:cs="Arial"/>
          <w:b/>
          <w:szCs w:val="24"/>
        </w:rPr>
        <w:t xml:space="preserve"> Parte</w:t>
      </w:r>
    </w:p>
    <w:p w:rsidR="00CF078B" w:rsidRDefault="00CF078B">
      <w:pPr>
        <w:rPr>
          <w:rFonts w:cs="Arial"/>
          <w:szCs w:val="24"/>
        </w:rPr>
      </w:pPr>
    </w:p>
    <w:p w:rsidR="002D12F5" w:rsidRPr="00AD0549" w:rsidRDefault="002D12F5">
      <w:pPr>
        <w:rPr>
          <w:rFonts w:cs="Arial"/>
          <w:b/>
          <w:szCs w:val="24"/>
        </w:rPr>
      </w:pPr>
      <w:r w:rsidRPr="00AD0549">
        <w:rPr>
          <w:rFonts w:cs="Arial"/>
          <w:b/>
          <w:szCs w:val="24"/>
        </w:rPr>
        <w:br w:type="page"/>
      </w:r>
    </w:p>
    <w:p w:rsidR="002D12F5" w:rsidRPr="00AD0549" w:rsidRDefault="002D12F5" w:rsidP="002D12F5">
      <w:pPr>
        <w:jc w:val="both"/>
        <w:rPr>
          <w:rFonts w:cs="Arial"/>
          <w:b/>
          <w:szCs w:val="24"/>
        </w:rPr>
      </w:pPr>
      <w:r w:rsidRPr="00AD0549">
        <w:rPr>
          <w:rFonts w:cs="Arial"/>
          <w:b/>
          <w:szCs w:val="24"/>
        </w:rPr>
        <w:t>Inicia 12</w:t>
      </w:r>
      <w:r w:rsidR="00EB3857">
        <w:rPr>
          <w:rFonts w:cs="Arial"/>
          <w:b/>
          <w:szCs w:val="24"/>
        </w:rPr>
        <w:t>ª</w:t>
      </w:r>
      <w:r w:rsidRPr="00AD0549">
        <w:rPr>
          <w:rFonts w:cs="Arial"/>
          <w:b/>
          <w:szCs w:val="24"/>
        </w:rPr>
        <w:t xml:space="preserve"> Parte </w:t>
      </w:r>
    </w:p>
    <w:p w:rsidR="002D12F5" w:rsidRDefault="002D12F5" w:rsidP="002D12F5">
      <w:pPr>
        <w:jc w:val="both"/>
        <w:rPr>
          <w:rFonts w:cs="Arial"/>
          <w:szCs w:val="24"/>
        </w:rPr>
      </w:pPr>
    </w:p>
    <w:p w:rsidR="00CF078B" w:rsidRPr="00CF078B" w:rsidRDefault="00CF078B" w:rsidP="002D12F5">
      <w:pPr>
        <w:jc w:val="both"/>
        <w:rPr>
          <w:rFonts w:cs="Arial"/>
          <w:szCs w:val="24"/>
        </w:rPr>
      </w:pPr>
    </w:p>
    <w:p w:rsidR="002D12F5" w:rsidRPr="00AD0549" w:rsidRDefault="002D12F5" w:rsidP="002D12F5">
      <w:pPr>
        <w:jc w:val="both"/>
        <w:rPr>
          <w:rFonts w:cs="Arial"/>
          <w:szCs w:val="24"/>
        </w:rPr>
      </w:pPr>
      <w:r w:rsidRPr="00AD0549">
        <w:rPr>
          <w:rFonts w:cs="Arial"/>
          <w:szCs w:val="24"/>
        </w:rPr>
        <w:t xml:space="preserve">… pero hay que buscarle obviamente una salida. </w:t>
      </w:r>
    </w:p>
    <w:p w:rsidR="002D12F5" w:rsidRPr="00AD0549" w:rsidRDefault="002D12F5" w:rsidP="002D12F5">
      <w:pPr>
        <w:jc w:val="both"/>
        <w:rPr>
          <w:rFonts w:cs="Arial"/>
          <w:szCs w:val="24"/>
        </w:rPr>
      </w:pPr>
    </w:p>
    <w:p w:rsidR="002D12F5" w:rsidRPr="00AD0549" w:rsidRDefault="002D12F5" w:rsidP="002D12F5">
      <w:pPr>
        <w:jc w:val="both"/>
        <w:rPr>
          <w:rFonts w:cs="Arial"/>
          <w:szCs w:val="24"/>
        </w:rPr>
      </w:pPr>
      <w:r w:rsidRPr="00AD0549">
        <w:rPr>
          <w:rFonts w:cs="Arial"/>
          <w:szCs w:val="24"/>
        </w:rPr>
        <w:t>Ahora, también lo que me preocupa es que en este proyecto, lo que estamos haciendo es referencia a lo que ya teníamos cuando emitimos este punto de acuerdo segundo, ¿no?, o sea que era un acuerdo del 19 de diciembre de 2018, y luego hacemos referencia también a lo que emitimos en los propios lineamientos del 12 de febrero de 2019 y estamos haciendo referencia también a otra normatividad que ya existía, o sea no es que hayamos emitido el acuerdo en febrero de 2019 y a lo largo de estos meses emitiéramos nuevos acuerdos que entonces ya dejaran sin efectos.</w:t>
      </w:r>
    </w:p>
    <w:p w:rsidR="002D12F5" w:rsidRPr="00AD0549" w:rsidRDefault="002D12F5" w:rsidP="002D12F5">
      <w:pPr>
        <w:jc w:val="both"/>
        <w:rPr>
          <w:rFonts w:cs="Arial"/>
          <w:szCs w:val="24"/>
        </w:rPr>
      </w:pPr>
    </w:p>
    <w:p w:rsidR="002D12F5" w:rsidRPr="00AD0549" w:rsidRDefault="002D12F5" w:rsidP="002D12F5">
      <w:pPr>
        <w:jc w:val="both"/>
        <w:rPr>
          <w:rFonts w:cs="Arial"/>
          <w:szCs w:val="24"/>
        </w:rPr>
      </w:pPr>
      <w:r w:rsidRPr="00AD0549">
        <w:rPr>
          <w:rFonts w:cs="Arial"/>
          <w:szCs w:val="24"/>
        </w:rPr>
        <w:t>Entonces, pues sí es como un poco como absurdo que actuemos así, porque entonces si ya estaba todo previsto pues nunca debimos haber aprobado este punto de acuerdo segundo.</w:t>
      </w:r>
    </w:p>
    <w:p w:rsidR="002D12F5" w:rsidRPr="00AD0549" w:rsidRDefault="002D12F5" w:rsidP="002D12F5">
      <w:pPr>
        <w:jc w:val="both"/>
        <w:rPr>
          <w:rFonts w:cs="Arial"/>
          <w:szCs w:val="24"/>
        </w:rPr>
      </w:pPr>
    </w:p>
    <w:p w:rsidR="002D12F5" w:rsidRPr="00AD0549" w:rsidRDefault="002D12F5" w:rsidP="002D12F5">
      <w:pPr>
        <w:jc w:val="both"/>
        <w:rPr>
          <w:rFonts w:cs="Arial"/>
          <w:szCs w:val="24"/>
        </w:rPr>
      </w:pPr>
      <w:r w:rsidRPr="00AD0549">
        <w:rPr>
          <w:rFonts w:cs="Arial"/>
          <w:szCs w:val="24"/>
        </w:rPr>
        <w:t>Ahora, hay otra cosa y espero que esto nos sirva se reflexión. Este acuerdo se emitió desde febrero de 2019 y estamos al 20 de enero de 2020, o sea que hace un año después, volviendo a discutir una cosa que debería de haber estado ya cumplida, ¿no?, porque si hubiésemos llegado a la conclusión de que tenemos que, bueno, a seguir lo que dice el acuerdo y a emitir los lineamientos pues tendríamos que haberlos formulado, los hubiéramos tenido que consensar, llevar al Consejo General y obviamente pues poner en práctica, ¿no?</w:t>
      </w:r>
    </w:p>
    <w:p w:rsidR="002D12F5" w:rsidRPr="00AD0549" w:rsidRDefault="002D12F5" w:rsidP="002D12F5">
      <w:pPr>
        <w:jc w:val="both"/>
        <w:rPr>
          <w:rFonts w:cs="Arial"/>
          <w:szCs w:val="24"/>
        </w:rPr>
      </w:pPr>
    </w:p>
    <w:p w:rsidR="002D12F5" w:rsidRPr="00AD0549" w:rsidRDefault="002D12F5" w:rsidP="002D12F5">
      <w:pPr>
        <w:jc w:val="both"/>
        <w:rPr>
          <w:rFonts w:cs="Arial"/>
          <w:szCs w:val="24"/>
        </w:rPr>
      </w:pPr>
      <w:r w:rsidRPr="00AD0549">
        <w:rPr>
          <w:rFonts w:cs="Arial"/>
          <w:szCs w:val="24"/>
        </w:rPr>
        <w:t xml:space="preserve">Entonces, eso no nos puede volver a pasar y ojalá </w:t>
      </w:r>
      <w:r w:rsidR="00CF078B">
        <w:rPr>
          <w:rFonts w:cs="Arial"/>
          <w:szCs w:val="24"/>
        </w:rPr>
        <w:t>que hoy</w:t>
      </w:r>
      <w:r w:rsidRPr="00AD0549">
        <w:rPr>
          <w:rFonts w:cs="Arial"/>
          <w:szCs w:val="24"/>
        </w:rPr>
        <w:t xml:space="preserve"> se tome alguna determinación.</w:t>
      </w:r>
    </w:p>
    <w:p w:rsidR="002D12F5" w:rsidRPr="00AD0549" w:rsidRDefault="002D12F5" w:rsidP="002D12F5">
      <w:pPr>
        <w:jc w:val="both"/>
        <w:rPr>
          <w:rFonts w:cs="Arial"/>
          <w:szCs w:val="24"/>
        </w:rPr>
      </w:pPr>
    </w:p>
    <w:p w:rsidR="002D12F5" w:rsidRPr="00AD0549" w:rsidRDefault="002D12F5" w:rsidP="002D12F5">
      <w:pPr>
        <w:jc w:val="both"/>
        <w:rPr>
          <w:rFonts w:cs="Arial"/>
          <w:szCs w:val="24"/>
        </w:rPr>
      </w:pPr>
      <w:r w:rsidRPr="00AD0549">
        <w:rPr>
          <w:rFonts w:cs="Arial"/>
          <w:szCs w:val="24"/>
        </w:rPr>
        <w:t>Luego, en relación a qué hacer ahorita, yo diría que la verdad es que a mí no me parece tampoco que ahí esté todo previsto, creo que lo que nos acaba de explicar la consejera Pamela San Martin, en relación a estas cuestiones sistemáticas y reiteradas, que se puedan presentar, no, no está previsto. Y yo creo que sí, a lo mejor podríamos sacar unos lineamientos donde, como ya también lo decía la consejera Claudia Zavala, prever un procedimiento sumario que tendríamos que instaurar de manera inmediata y también con la orden de que se tendría que resolver antes de que nos pronunciáramos sobre la procedencia o no, del registro de un partido político porque entonces tendríamos que tener esa circunstancia.</w:t>
      </w:r>
    </w:p>
    <w:p w:rsidR="002D12F5" w:rsidRPr="00AD0549" w:rsidRDefault="002D12F5" w:rsidP="002D12F5">
      <w:pPr>
        <w:jc w:val="both"/>
        <w:rPr>
          <w:rFonts w:cs="Arial"/>
          <w:szCs w:val="24"/>
        </w:rPr>
      </w:pPr>
    </w:p>
    <w:p w:rsidR="002D12F5" w:rsidRPr="00AD0549" w:rsidRDefault="002D12F5" w:rsidP="002D12F5">
      <w:pPr>
        <w:jc w:val="both"/>
        <w:rPr>
          <w:rFonts w:cs="Arial"/>
          <w:szCs w:val="24"/>
        </w:rPr>
      </w:pPr>
      <w:r w:rsidRPr="00AD0549">
        <w:rPr>
          <w:rFonts w:cs="Arial"/>
          <w:szCs w:val="24"/>
        </w:rPr>
        <w:t xml:space="preserve">Los procedimientos ordinarios sancionadores, pues por lo general tienen una, o sea, se van realizando de una manera un poco más lenta que los procedimientos especiales sancionadores, y aquí sí necesitamos una actuación rapidísima y un procedimiento como muy claro de qué vamos a hacer en caso de que se presentara. </w:t>
      </w:r>
    </w:p>
    <w:p w:rsidR="002D12F5" w:rsidRPr="00AD0549" w:rsidRDefault="002D12F5" w:rsidP="002D12F5">
      <w:pPr>
        <w:jc w:val="both"/>
        <w:rPr>
          <w:rFonts w:cs="Arial"/>
          <w:szCs w:val="24"/>
        </w:rPr>
      </w:pPr>
    </w:p>
    <w:p w:rsidR="002D12F5" w:rsidRPr="00AD0549" w:rsidRDefault="002D12F5" w:rsidP="002D12F5">
      <w:pPr>
        <w:jc w:val="both"/>
        <w:rPr>
          <w:rFonts w:cs="Arial"/>
          <w:szCs w:val="24"/>
        </w:rPr>
      </w:pPr>
      <w:r w:rsidRPr="00AD0549">
        <w:rPr>
          <w:rFonts w:cs="Arial"/>
          <w:szCs w:val="24"/>
        </w:rPr>
        <w:t>Efectivamente, hasta ahorita no hemos tenido ningún tipo de noticia de que existan inconsistencias, de todos modos yo adelanto que voy a formular un oficio para ponerlo de manera oficial, formal, a las distintas áreas de Prerrogativas y del Registro Federal de Electores, para que de verdad nos informe si es que no hay ninguna inconsistencia, porque también aquí las cosas es que luego decimos una cosa y en la realidad sucede otra, ¿no?</w:t>
      </w:r>
    </w:p>
    <w:p w:rsidR="002D12F5" w:rsidRPr="00AD0549" w:rsidRDefault="002D12F5" w:rsidP="002D12F5">
      <w:pPr>
        <w:jc w:val="both"/>
        <w:rPr>
          <w:rFonts w:cs="Arial"/>
          <w:szCs w:val="24"/>
        </w:rPr>
      </w:pPr>
    </w:p>
    <w:p w:rsidR="002D12F5" w:rsidRPr="00AD0549" w:rsidRDefault="002D12F5" w:rsidP="002D12F5">
      <w:pPr>
        <w:jc w:val="both"/>
        <w:rPr>
          <w:rFonts w:cs="Arial"/>
          <w:szCs w:val="24"/>
        </w:rPr>
      </w:pPr>
      <w:r w:rsidRPr="00AD0549">
        <w:rPr>
          <w:rFonts w:cs="Arial"/>
          <w:szCs w:val="24"/>
        </w:rPr>
        <w:t>Entonces, digo, hasta ahorita no ha habido ninguna inconstancia, espero que la información que nos estén pasando sea verídica y esté totalmente revisada, pero si llega a suceder, ¿no?, qué es lo que va a, cómo vamos a actuar. Entonces, yo insistiría en que tal vez sí tenemos que hacer un procedimiento sumario y decir, a ver, se tendría que actuar de esta manera, se tendrían que tener tantos días para emplazar, hacer las investigaciones, tantos días para contestar y emitir una resolución.</w:t>
      </w:r>
    </w:p>
    <w:p w:rsidR="002D12F5" w:rsidRPr="00AD0549" w:rsidRDefault="002D12F5" w:rsidP="002D12F5">
      <w:pPr>
        <w:jc w:val="both"/>
        <w:rPr>
          <w:rFonts w:cs="Arial"/>
          <w:szCs w:val="24"/>
        </w:rPr>
      </w:pPr>
    </w:p>
    <w:p w:rsidR="002D12F5" w:rsidRPr="00AD0549" w:rsidRDefault="002D12F5" w:rsidP="002D12F5">
      <w:pPr>
        <w:jc w:val="both"/>
        <w:rPr>
          <w:rFonts w:cs="Arial"/>
          <w:szCs w:val="24"/>
        </w:rPr>
      </w:pPr>
      <w:r w:rsidRPr="00AD0549">
        <w:rPr>
          <w:rFonts w:cs="Arial"/>
          <w:szCs w:val="24"/>
        </w:rPr>
        <w:t>Y esta resolución llevarla al Consejo General, ¿no?, cuando tengamos que pronunciarnos sobre la procedencia o no del registro como partido político a nivel nacional, como sucede en Fiscalización y como sucede en otras materias, donde la propia Sala Superior nos ha obligado a pronunciarnos sobre eso.</w:t>
      </w:r>
    </w:p>
    <w:p w:rsidR="002D12F5" w:rsidRPr="00AD0549" w:rsidRDefault="002D12F5" w:rsidP="002D12F5">
      <w:pPr>
        <w:jc w:val="both"/>
        <w:rPr>
          <w:rFonts w:cs="Arial"/>
          <w:szCs w:val="24"/>
        </w:rPr>
      </w:pPr>
    </w:p>
    <w:p w:rsidR="002D12F5" w:rsidRPr="00AD0549" w:rsidRDefault="002D12F5" w:rsidP="002D12F5">
      <w:pPr>
        <w:jc w:val="both"/>
        <w:rPr>
          <w:rFonts w:cs="Arial"/>
          <w:szCs w:val="24"/>
        </w:rPr>
      </w:pPr>
      <w:r w:rsidRPr="00AD0549">
        <w:rPr>
          <w:rFonts w:cs="Arial"/>
          <w:szCs w:val="24"/>
        </w:rPr>
        <w:t>Y luego la otra cuestión que yo creo que también es importante hacerlo es, tenemos que ser muy cuidadosos con la información que damos; efectivamente, hubo una persona del Área de Prerrogativas que estuvo diciéndole a las asesoras o asesores de los consejeros, que ya en este punto la consejera Pamela San Martín quería que se le quedara sin ningún efecto y que no se emitiera en ninguna resolución, digo, en ningún lineamiento, ¿no?</w:t>
      </w:r>
    </w:p>
    <w:p w:rsidR="002D12F5" w:rsidRPr="00AD0549" w:rsidRDefault="002D12F5" w:rsidP="002D12F5">
      <w:pPr>
        <w:jc w:val="both"/>
        <w:rPr>
          <w:rFonts w:cs="Arial"/>
          <w:szCs w:val="24"/>
        </w:rPr>
      </w:pPr>
    </w:p>
    <w:p w:rsidR="002D12F5" w:rsidRPr="00AD0549" w:rsidRDefault="002D12F5" w:rsidP="002D12F5">
      <w:pPr>
        <w:jc w:val="both"/>
        <w:rPr>
          <w:rFonts w:cs="Arial"/>
          <w:szCs w:val="24"/>
        </w:rPr>
      </w:pPr>
      <w:r w:rsidRPr="00AD0549">
        <w:rPr>
          <w:rFonts w:cs="Arial"/>
          <w:szCs w:val="24"/>
        </w:rPr>
        <w:t>Qué bueno Pamela que estas aquí y que aclaramos estas circunstancias porque entonces uno decía, “bueno, pues si la propia Pamela ya no quiere, pues entonces ya no los emitimos, porque a la mejor ya no son necesarios”, y ésa era la información que se tenía.</w:t>
      </w:r>
      <w:r w:rsidR="00EC7984">
        <w:rPr>
          <w:rFonts w:cs="Arial"/>
          <w:szCs w:val="24"/>
        </w:rPr>
        <w:t xml:space="preserve"> </w:t>
      </w:r>
      <w:r w:rsidRPr="00AD0549">
        <w:rPr>
          <w:rFonts w:cs="Arial"/>
          <w:szCs w:val="24"/>
        </w:rPr>
        <w:t>Gracias.</w:t>
      </w:r>
    </w:p>
    <w:p w:rsidR="002D12F5" w:rsidRPr="00AD0549" w:rsidRDefault="002D12F5" w:rsidP="002D12F5">
      <w:pPr>
        <w:jc w:val="both"/>
        <w:rPr>
          <w:rFonts w:cs="Arial"/>
          <w:szCs w:val="24"/>
        </w:rPr>
      </w:pPr>
    </w:p>
    <w:p w:rsidR="002D12F5" w:rsidRPr="00AD0549" w:rsidRDefault="002D12F5" w:rsidP="002D12F5">
      <w:pPr>
        <w:jc w:val="both"/>
        <w:rPr>
          <w:rFonts w:cs="Arial"/>
          <w:szCs w:val="24"/>
        </w:rPr>
      </w:pPr>
      <w:r w:rsidRPr="00AD0549">
        <w:rPr>
          <w:rFonts w:cs="Arial"/>
          <w:szCs w:val="24"/>
        </w:rPr>
        <w:t>¿Alguien en tercera ronda?</w:t>
      </w:r>
      <w:r w:rsidR="00EC7984">
        <w:rPr>
          <w:rFonts w:cs="Arial"/>
          <w:szCs w:val="24"/>
        </w:rPr>
        <w:t xml:space="preserve"> </w:t>
      </w:r>
      <w:r w:rsidRPr="00AD0549">
        <w:rPr>
          <w:rFonts w:cs="Arial"/>
          <w:szCs w:val="24"/>
        </w:rPr>
        <w:t>José Roberto.</w:t>
      </w:r>
    </w:p>
    <w:p w:rsidR="002D12F5" w:rsidRPr="00AD0549" w:rsidRDefault="002D12F5" w:rsidP="002D12F5">
      <w:pPr>
        <w:jc w:val="both"/>
        <w:rPr>
          <w:rFonts w:cs="Arial"/>
          <w:szCs w:val="24"/>
        </w:rPr>
      </w:pPr>
    </w:p>
    <w:p w:rsidR="002D12F5" w:rsidRPr="00AD0549" w:rsidRDefault="002D12F5" w:rsidP="002D12F5">
      <w:pPr>
        <w:jc w:val="both"/>
        <w:rPr>
          <w:rFonts w:cs="Arial"/>
          <w:szCs w:val="24"/>
        </w:rPr>
      </w:pPr>
      <w:r w:rsidRPr="00AD0549">
        <w:rPr>
          <w:rFonts w:cs="Arial"/>
          <w:b/>
          <w:szCs w:val="24"/>
        </w:rPr>
        <w:t xml:space="preserve">Consejero Electoral José Roberto Ruiz: </w:t>
      </w:r>
      <w:r w:rsidRPr="00AD0549">
        <w:rPr>
          <w:rFonts w:cs="Arial"/>
          <w:szCs w:val="24"/>
        </w:rPr>
        <w:t>Sí, gracias Presidenta.</w:t>
      </w:r>
      <w:r w:rsidR="00EC7984">
        <w:rPr>
          <w:rFonts w:cs="Arial"/>
          <w:szCs w:val="24"/>
        </w:rPr>
        <w:t xml:space="preserve"> </w:t>
      </w:r>
      <w:r w:rsidRPr="00AD0549">
        <w:rPr>
          <w:rFonts w:cs="Arial"/>
          <w:szCs w:val="24"/>
        </w:rPr>
        <w:t>Yo acompañaría que, pues el resultado de esta discusión pueda ser que se mandate esos lineamientos para un…</w:t>
      </w:r>
    </w:p>
    <w:p w:rsidR="002D12F5" w:rsidRDefault="002D12F5" w:rsidP="002D12F5">
      <w:pPr>
        <w:jc w:val="both"/>
        <w:rPr>
          <w:rFonts w:cs="Arial"/>
          <w:szCs w:val="24"/>
        </w:rPr>
      </w:pPr>
    </w:p>
    <w:p w:rsidR="00EC7984" w:rsidRPr="00AD0549" w:rsidRDefault="00EC7984" w:rsidP="002D12F5">
      <w:pPr>
        <w:jc w:val="both"/>
        <w:rPr>
          <w:rFonts w:cs="Arial"/>
          <w:szCs w:val="24"/>
        </w:rPr>
      </w:pPr>
    </w:p>
    <w:p w:rsidR="002D12F5" w:rsidRPr="00AD0549" w:rsidRDefault="002D12F5" w:rsidP="002D12F5">
      <w:pPr>
        <w:jc w:val="both"/>
        <w:rPr>
          <w:rFonts w:cs="Arial"/>
          <w:b/>
          <w:szCs w:val="24"/>
        </w:rPr>
      </w:pPr>
      <w:r w:rsidRPr="00AD0549">
        <w:rPr>
          <w:rFonts w:cs="Arial"/>
          <w:b/>
          <w:szCs w:val="24"/>
        </w:rPr>
        <w:t>Sigue 13</w:t>
      </w:r>
      <w:r w:rsidR="00EB3857">
        <w:rPr>
          <w:rFonts w:cs="Arial"/>
          <w:b/>
          <w:szCs w:val="24"/>
        </w:rPr>
        <w:t>ª</w:t>
      </w:r>
      <w:r w:rsidRPr="00AD0549">
        <w:rPr>
          <w:rFonts w:cs="Arial"/>
          <w:b/>
          <w:szCs w:val="24"/>
        </w:rPr>
        <w:t xml:space="preserve"> Parte</w:t>
      </w:r>
    </w:p>
    <w:p w:rsidR="00EC7984" w:rsidRPr="00EC7984" w:rsidRDefault="00EC7984">
      <w:pPr>
        <w:rPr>
          <w:rFonts w:cs="Arial"/>
          <w:szCs w:val="24"/>
        </w:rPr>
      </w:pPr>
    </w:p>
    <w:p w:rsidR="005A4CCB" w:rsidRPr="00AD0549" w:rsidRDefault="005A4CCB">
      <w:pPr>
        <w:rPr>
          <w:rFonts w:cs="Arial"/>
          <w:szCs w:val="24"/>
        </w:rPr>
      </w:pPr>
      <w:r w:rsidRPr="00AD0549">
        <w:rPr>
          <w:rFonts w:cs="Arial"/>
          <w:szCs w:val="24"/>
        </w:rPr>
        <w:br w:type="page"/>
      </w:r>
    </w:p>
    <w:p w:rsidR="005A4CCB" w:rsidRPr="00AD0549" w:rsidRDefault="005A4CCB" w:rsidP="005A4CCB">
      <w:pPr>
        <w:jc w:val="both"/>
        <w:rPr>
          <w:rFonts w:cs="Arial"/>
          <w:b/>
          <w:szCs w:val="24"/>
        </w:rPr>
      </w:pPr>
      <w:r w:rsidRPr="00AD0549">
        <w:rPr>
          <w:rFonts w:cs="Arial"/>
          <w:b/>
          <w:szCs w:val="24"/>
        </w:rPr>
        <w:t>Inicia 13</w:t>
      </w:r>
      <w:r w:rsidR="00EB3857">
        <w:rPr>
          <w:rFonts w:cs="Arial"/>
          <w:b/>
          <w:szCs w:val="24"/>
        </w:rPr>
        <w:t>ª</w:t>
      </w:r>
      <w:r w:rsidRPr="00AD0549">
        <w:rPr>
          <w:rFonts w:cs="Arial"/>
          <w:b/>
          <w:szCs w:val="24"/>
        </w:rPr>
        <w:t xml:space="preserve"> Parte </w:t>
      </w:r>
    </w:p>
    <w:p w:rsidR="005A4CCB" w:rsidRDefault="005A4CCB" w:rsidP="005A4CCB">
      <w:pPr>
        <w:jc w:val="both"/>
        <w:rPr>
          <w:rFonts w:cs="Arial"/>
          <w:szCs w:val="24"/>
        </w:rPr>
      </w:pPr>
    </w:p>
    <w:p w:rsidR="00EC7984" w:rsidRPr="00EC7984" w:rsidRDefault="00EC7984" w:rsidP="005A4CCB">
      <w:pPr>
        <w:jc w:val="both"/>
        <w:rPr>
          <w:rFonts w:cs="Arial"/>
          <w:szCs w:val="24"/>
        </w:rPr>
      </w:pPr>
    </w:p>
    <w:p w:rsidR="005A4CCB" w:rsidRPr="00AD0549" w:rsidRDefault="005A4CCB" w:rsidP="005A4CCB">
      <w:pPr>
        <w:jc w:val="both"/>
        <w:rPr>
          <w:rFonts w:cs="Arial"/>
          <w:szCs w:val="24"/>
        </w:rPr>
      </w:pPr>
      <w:r w:rsidRPr="00AD0549">
        <w:rPr>
          <w:rFonts w:cs="Arial"/>
          <w:szCs w:val="24"/>
        </w:rPr>
        <w:t>…</w:t>
      </w:r>
      <w:r w:rsidR="00EC7984">
        <w:rPr>
          <w:rFonts w:cs="Arial"/>
          <w:szCs w:val="24"/>
        </w:rPr>
        <w:t xml:space="preserve"> </w:t>
      </w:r>
      <w:r w:rsidRPr="00AD0549">
        <w:rPr>
          <w:rFonts w:cs="Arial"/>
          <w:szCs w:val="24"/>
        </w:rPr>
        <w:t xml:space="preserve">el resultado de esta discusión pueda ser que se mandate esos lineamientos para un procedimiento expedito, porque precisamente es lo que debe de atenderse. </w:t>
      </w:r>
    </w:p>
    <w:p w:rsidR="005A4CCB" w:rsidRPr="00AD0549" w:rsidRDefault="005A4CCB" w:rsidP="005A4CCB">
      <w:pPr>
        <w:jc w:val="both"/>
        <w:rPr>
          <w:rFonts w:cs="Arial"/>
          <w:szCs w:val="24"/>
        </w:rPr>
      </w:pPr>
    </w:p>
    <w:p w:rsidR="005A4CCB" w:rsidRPr="00AD0549" w:rsidRDefault="005A4CCB" w:rsidP="005A4CCB">
      <w:pPr>
        <w:jc w:val="both"/>
        <w:rPr>
          <w:rFonts w:cs="Arial"/>
          <w:szCs w:val="24"/>
        </w:rPr>
      </w:pPr>
      <w:r w:rsidRPr="00AD0549">
        <w:rPr>
          <w:rFonts w:cs="Arial"/>
          <w:szCs w:val="24"/>
        </w:rPr>
        <w:t xml:space="preserve">El procedimiento ordinario sancionador no nos serviría en un supuesto de esta naturaleza, y el procedimiento especial tenemos el problema, bueno, no problema, la realidad que ahora no es, bueno, sí pudiera ser el problema, que ahora lo resuelve una Sala Especializada. </w:t>
      </w:r>
    </w:p>
    <w:p w:rsidR="005A4CCB" w:rsidRPr="00AD0549" w:rsidRDefault="005A4CCB" w:rsidP="005A4CCB">
      <w:pPr>
        <w:jc w:val="both"/>
        <w:rPr>
          <w:rFonts w:cs="Arial"/>
          <w:szCs w:val="24"/>
        </w:rPr>
      </w:pPr>
    </w:p>
    <w:p w:rsidR="005A4CCB" w:rsidRPr="00AD0549" w:rsidRDefault="005A4CCB" w:rsidP="005A4CCB">
      <w:pPr>
        <w:jc w:val="both"/>
        <w:rPr>
          <w:rFonts w:cs="Arial"/>
          <w:szCs w:val="24"/>
        </w:rPr>
      </w:pPr>
      <w:r w:rsidRPr="00AD0549">
        <w:rPr>
          <w:rFonts w:cs="Arial"/>
          <w:szCs w:val="24"/>
        </w:rPr>
        <w:t>Entonces, tampoco sería un instrumento para este supuesto del que estamos hablando de conductas graves reiteradas sistemáticas de un tema muy concreto, del que nosotros hemos generado todo un régimen que es el de la utilización de la App.</w:t>
      </w:r>
    </w:p>
    <w:p w:rsidR="005A4CCB" w:rsidRPr="00AD0549" w:rsidRDefault="005A4CCB" w:rsidP="005A4CCB">
      <w:pPr>
        <w:jc w:val="both"/>
        <w:rPr>
          <w:rFonts w:cs="Arial"/>
          <w:szCs w:val="24"/>
        </w:rPr>
      </w:pPr>
    </w:p>
    <w:p w:rsidR="005A4CCB" w:rsidRPr="00AD0549" w:rsidRDefault="005A4CCB" w:rsidP="005A4CCB">
      <w:pPr>
        <w:jc w:val="both"/>
        <w:rPr>
          <w:rFonts w:cs="Arial"/>
          <w:szCs w:val="24"/>
        </w:rPr>
      </w:pPr>
      <w:r w:rsidRPr="00AD0549">
        <w:rPr>
          <w:rFonts w:cs="Arial"/>
          <w:szCs w:val="24"/>
        </w:rPr>
        <w:t xml:space="preserve">Yo me esperaría para poder ver en qué términos se nos pudiera presentar esos lineamientos que regularan ese procedimiento, no entraría yo ahorita al fondo de qué esperaría de ellos, pero sí se atendería de mejor manera este asunto a como nos lo están presentando, que es, pues ahora sí como se dice coloquialmente, “darle carpetazo”. </w:t>
      </w:r>
    </w:p>
    <w:p w:rsidR="005A4CCB" w:rsidRPr="00AD0549" w:rsidRDefault="005A4CCB" w:rsidP="005A4CCB">
      <w:pPr>
        <w:jc w:val="both"/>
        <w:rPr>
          <w:rFonts w:cs="Arial"/>
          <w:szCs w:val="24"/>
        </w:rPr>
      </w:pPr>
    </w:p>
    <w:p w:rsidR="005A4CCB" w:rsidRPr="00AD0549" w:rsidRDefault="005A4CCB" w:rsidP="005A4CCB">
      <w:pPr>
        <w:jc w:val="both"/>
        <w:rPr>
          <w:rFonts w:cs="Arial"/>
          <w:szCs w:val="24"/>
        </w:rPr>
      </w:pPr>
      <w:r w:rsidRPr="00AD0549">
        <w:rPr>
          <w:rFonts w:cs="Arial"/>
          <w:szCs w:val="24"/>
        </w:rPr>
        <w:t xml:space="preserve">Entonces escucharía yo todavía intervenciones al respecto, pero sí quería señalar que puedo acompañar esa propuesta. </w:t>
      </w:r>
    </w:p>
    <w:p w:rsidR="005A4CCB" w:rsidRPr="00AD0549" w:rsidRDefault="005A4CCB" w:rsidP="005A4CCB">
      <w:pPr>
        <w:jc w:val="both"/>
        <w:rPr>
          <w:rFonts w:cs="Arial"/>
          <w:szCs w:val="24"/>
        </w:rPr>
      </w:pPr>
    </w:p>
    <w:p w:rsidR="005A4CCB" w:rsidRPr="00AD0549" w:rsidRDefault="005A4CCB" w:rsidP="005A4CCB">
      <w:pPr>
        <w:jc w:val="both"/>
        <w:rPr>
          <w:rFonts w:cs="Arial"/>
          <w:szCs w:val="24"/>
        </w:rPr>
      </w:pPr>
      <w:r w:rsidRPr="00AD0549">
        <w:rPr>
          <w:rFonts w:cs="Arial"/>
          <w:szCs w:val="24"/>
        </w:rPr>
        <w:t>Adelante.</w:t>
      </w:r>
    </w:p>
    <w:p w:rsidR="005A4CCB" w:rsidRPr="00AD0549" w:rsidRDefault="005A4CCB" w:rsidP="005A4CCB">
      <w:pPr>
        <w:jc w:val="both"/>
        <w:rPr>
          <w:rFonts w:cs="Arial"/>
          <w:szCs w:val="24"/>
        </w:rPr>
      </w:pPr>
    </w:p>
    <w:p w:rsidR="005A4CCB" w:rsidRPr="00AD0549" w:rsidRDefault="005A4CCB" w:rsidP="005A4CCB">
      <w:pPr>
        <w:jc w:val="both"/>
        <w:rPr>
          <w:rFonts w:cs="Arial"/>
          <w:szCs w:val="24"/>
        </w:rPr>
      </w:pPr>
      <w:r w:rsidRPr="00AD0549">
        <w:rPr>
          <w:rFonts w:cs="Arial"/>
          <w:b/>
          <w:szCs w:val="24"/>
        </w:rPr>
        <w:t>Consejera Electoral Adriana Margarita Favela:</w:t>
      </w:r>
      <w:r w:rsidRPr="00AD0549">
        <w:rPr>
          <w:rFonts w:cs="Arial"/>
          <w:szCs w:val="24"/>
        </w:rPr>
        <w:t xml:space="preserve"> Una pregunta, consejero. </w:t>
      </w:r>
    </w:p>
    <w:p w:rsidR="005A4CCB" w:rsidRPr="00AD0549" w:rsidRDefault="005A4CCB" w:rsidP="005A4CCB">
      <w:pPr>
        <w:jc w:val="both"/>
        <w:rPr>
          <w:rFonts w:cs="Arial"/>
          <w:szCs w:val="24"/>
        </w:rPr>
      </w:pPr>
    </w:p>
    <w:p w:rsidR="005A4CCB" w:rsidRPr="00AD0549" w:rsidRDefault="005A4CCB" w:rsidP="005A4CCB">
      <w:pPr>
        <w:jc w:val="both"/>
        <w:rPr>
          <w:rFonts w:cs="Arial"/>
          <w:szCs w:val="24"/>
        </w:rPr>
      </w:pPr>
      <w:r w:rsidRPr="00AD0549">
        <w:rPr>
          <w:rFonts w:cs="Arial"/>
          <w:b/>
          <w:szCs w:val="24"/>
        </w:rPr>
        <w:t>Consejero Electoral José Roberto Ruiz:</w:t>
      </w:r>
      <w:r w:rsidRPr="00AD0549">
        <w:rPr>
          <w:rFonts w:cs="Arial"/>
          <w:szCs w:val="24"/>
        </w:rPr>
        <w:t xml:space="preserve"> Sí, por supuesto.</w:t>
      </w:r>
    </w:p>
    <w:p w:rsidR="005A4CCB" w:rsidRPr="00AD0549" w:rsidRDefault="005A4CCB" w:rsidP="005A4CCB">
      <w:pPr>
        <w:jc w:val="both"/>
        <w:rPr>
          <w:rFonts w:cs="Arial"/>
          <w:szCs w:val="24"/>
        </w:rPr>
      </w:pPr>
    </w:p>
    <w:p w:rsidR="005A4CCB" w:rsidRPr="00AD0549" w:rsidRDefault="005A4CCB" w:rsidP="005A4CCB">
      <w:pPr>
        <w:jc w:val="both"/>
        <w:rPr>
          <w:rFonts w:cs="Arial"/>
          <w:szCs w:val="24"/>
        </w:rPr>
      </w:pPr>
      <w:r w:rsidRPr="00AD0549">
        <w:rPr>
          <w:rFonts w:cs="Arial"/>
          <w:b/>
          <w:szCs w:val="24"/>
        </w:rPr>
        <w:t xml:space="preserve">Consejero Electoral Benito Nacif: </w:t>
      </w:r>
      <w:r w:rsidRPr="00AD0549">
        <w:rPr>
          <w:rFonts w:cs="Arial"/>
          <w:szCs w:val="24"/>
        </w:rPr>
        <w:t>Muchas gracias. Se me ocurre la siguiente sugerencia en función a lo que he escuchado, ¿podríamos, como yo lo veo, con las sugerencias propuestas por la consejera Ravel, aprobar esto y trabajar y estudiar la posibilidad de formularle una propuesta al Consejo General respecto a esto que se llaman faltas sistemáticas y graves?</w:t>
      </w:r>
    </w:p>
    <w:p w:rsidR="005A4CCB" w:rsidRPr="00AD0549" w:rsidRDefault="005A4CCB" w:rsidP="005A4CCB">
      <w:pPr>
        <w:jc w:val="both"/>
        <w:rPr>
          <w:rFonts w:cs="Arial"/>
          <w:szCs w:val="24"/>
        </w:rPr>
      </w:pPr>
    </w:p>
    <w:p w:rsidR="005A4CCB" w:rsidRPr="00AD0549" w:rsidRDefault="005A4CCB" w:rsidP="005A4CCB">
      <w:pPr>
        <w:jc w:val="both"/>
        <w:rPr>
          <w:rFonts w:cs="Arial"/>
          <w:szCs w:val="24"/>
        </w:rPr>
      </w:pPr>
      <w:r w:rsidRPr="00AD0549">
        <w:rPr>
          <w:rFonts w:cs="Arial"/>
          <w:szCs w:val="24"/>
        </w:rPr>
        <w:t xml:space="preserve">Lo aprobamos ahora y luego vemos si podemos construir un acuerdo, que le propongamos al Consejo, porque yo creo que esta comisión no tiene atribuciones, no somos autoridad para eso. </w:t>
      </w:r>
    </w:p>
    <w:p w:rsidR="005A4CCB" w:rsidRPr="00AD0549" w:rsidRDefault="005A4CCB" w:rsidP="005A4CCB">
      <w:pPr>
        <w:jc w:val="both"/>
        <w:rPr>
          <w:rFonts w:cs="Arial"/>
          <w:szCs w:val="24"/>
        </w:rPr>
      </w:pPr>
    </w:p>
    <w:p w:rsidR="005A4CCB" w:rsidRPr="00AD0549" w:rsidRDefault="005A4CCB" w:rsidP="005A4CCB">
      <w:pPr>
        <w:jc w:val="both"/>
        <w:rPr>
          <w:rFonts w:cs="Arial"/>
          <w:szCs w:val="24"/>
        </w:rPr>
      </w:pPr>
      <w:r w:rsidRPr="00AD0549">
        <w:rPr>
          <w:rFonts w:cs="Arial"/>
          <w:b/>
          <w:szCs w:val="24"/>
        </w:rPr>
        <w:t>Consejera Electoral Adriana Margarita Favela:</w:t>
      </w:r>
      <w:r w:rsidRPr="00AD0549">
        <w:rPr>
          <w:rFonts w:cs="Arial"/>
          <w:szCs w:val="24"/>
        </w:rPr>
        <w:t xml:space="preserve"> Adelante, consejero. </w:t>
      </w:r>
    </w:p>
    <w:p w:rsidR="005A4CCB" w:rsidRPr="00AD0549" w:rsidRDefault="005A4CCB" w:rsidP="005A4CCB">
      <w:pPr>
        <w:jc w:val="both"/>
        <w:rPr>
          <w:rFonts w:cs="Arial"/>
          <w:szCs w:val="24"/>
        </w:rPr>
      </w:pPr>
    </w:p>
    <w:p w:rsidR="005A4CCB" w:rsidRPr="00AD0549" w:rsidRDefault="005A4CCB" w:rsidP="005A4CCB">
      <w:pPr>
        <w:jc w:val="both"/>
        <w:rPr>
          <w:rFonts w:cs="Arial"/>
          <w:szCs w:val="24"/>
        </w:rPr>
      </w:pPr>
      <w:r w:rsidRPr="00AD0549">
        <w:rPr>
          <w:rFonts w:cs="Arial"/>
          <w:b/>
          <w:szCs w:val="24"/>
        </w:rPr>
        <w:t>Consejero Electoral José Roberto Ruiz:</w:t>
      </w:r>
      <w:r w:rsidRPr="00AD0549">
        <w:rPr>
          <w:rFonts w:cs="Arial"/>
          <w:szCs w:val="24"/>
        </w:rPr>
        <w:t xml:space="preserve"> Gracias por la pregunta. Pienso que no es posible lo que usted dice, consejero, porque declarar la improcedencia de emitir los lineamientos como fue dicho por la consejera Dania en su primera intervención, pues es, hasta donde yo veo, incompatible con la otra propuesta que ha surgido de emitirlos para regular un procedimiento expedito.</w:t>
      </w:r>
    </w:p>
    <w:p w:rsidR="005A4CCB" w:rsidRPr="00AD0549" w:rsidRDefault="005A4CCB" w:rsidP="005A4CCB">
      <w:pPr>
        <w:jc w:val="both"/>
        <w:rPr>
          <w:rFonts w:cs="Arial"/>
          <w:szCs w:val="24"/>
        </w:rPr>
      </w:pPr>
    </w:p>
    <w:p w:rsidR="005A4CCB" w:rsidRPr="00AD0549" w:rsidRDefault="005A4CCB" w:rsidP="005A4CCB">
      <w:pPr>
        <w:jc w:val="both"/>
        <w:rPr>
          <w:rFonts w:cs="Arial"/>
          <w:szCs w:val="24"/>
        </w:rPr>
      </w:pPr>
      <w:r w:rsidRPr="00AD0549">
        <w:rPr>
          <w:rFonts w:cs="Arial"/>
          <w:szCs w:val="24"/>
        </w:rPr>
        <w:t>Lo que sucede es que de aquí tendría que irse a Consejo, pero el tema no podría decirse, no podría ser atendido declarando la improcedencia de emitir lineamientos, más bien se subirán a Consejo. O sea, mantener el mandato y la ruta, por supuesto, que sea a Consejo, pero no se puede desistir esta comisión de pedirle al área conocer esa propuesta de lineamientos y, en su caso, aprobarlos, y ciertamente sí tendrían que subir a Consejo. Espero haber respondido.</w:t>
      </w:r>
    </w:p>
    <w:p w:rsidR="005A4CCB" w:rsidRPr="00AD0549" w:rsidRDefault="005A4CCB" w:rsidP="005A4CCB">
      <w:pPr>
        <w:jc w:val="both"/>
        <w:rPr>
          <w:rFonts w:cs="Arial"/>
          <w:szCs w:val="24"/>
        </w:rPr>
      </w:pPr>
    </w:p>
    <w:p w:rsidR="005A4CCB" w:rsidRPr="00AD0549" w:rsidRDefault="005A4CCB" w:rsidP="005A4CCB">
      <w:pPr>
        <w:jc w:val="both"/>
        <w:rPr>
          <w:rFonts w:cs="Arial"/>
          <w:szCs w:val="24"/>
        </w:rPr>
      </w:pPr>
      <w:r w:rsidRPr="00AD0549">
        <w:rPr>
          <w:rFonts w:cs="Arial"/>
          <w:b/>
          <w:szCs w:val="24"/>
        </w:rPr>
        <w:t>Consejera Electoral Adriana Margarita Favela:</w:t>
      </w:r>
      <w:r w:rsidRPr="00AD0549">
        <w:rPr>
          <w:rFonts w:cs="Arial"/>
          <w:szCs w:val="24"/>
        </w:rPr>
        <w:t xml:space="preserve"> Hay una pregunta también de la consejera Claudia Zavala y luego de la consejera Pamela San Martín, ¿las acepta?</w:t>
      </w:r>
    </w:p>
    <w:p w:rsidR="005A4CCB" w:rsidRPr="00AD0549" w:rsidRDefault="005A4CCB" w:rsidP="005A4CCB">
      <w:pPr>
        <w:jc w:val="both"/>
        <w:rPr>
          <w:rFonts w:cs="Arial"/>
          <w:szCs w:val="24"/>
        </w:rPr>
      </w:pPr>
    </w:p>
    <w:p w:rsidR="005A4CCB" w:rsidRPr="00AD0549" w:rsidRDefault="005A4CCB" w:rsidP="005A4CCB">
      <w:pPr>
        <w:jc w:val="both"/>
        <w:rPr>
          <w:rFonts w:cs="Arial"/>
          <w:szCs w:val="24"/>
        </w:rPr>
      </w:pPr>
      <w:r w:rsidRPr="00AD0549">
        <w:rPr>
          <w:rFonts w:cs="Arial"/>
          <w:b/>
          <w:szCs w:val="24"/>
        </w:rPr>
        <w:t xml:space="preserve">Consejero </w:t>
      </w:r>
      <w:r w:rsidR="00EC7984" w:rsidRPr="00AD0549">
        <w:rPr>
          <w:rFonts w:cs="Arial"/>
          <w:b/>
          <w:szCs w:val="24"/>
        </w:rPr>
        <w:t>Electoral José</w:t>
      </w:r>
      <w:r w:rsidRPr="00AD0549">
        <w:rPr>
          <w:rFonts w:cs="Arial"/>
          <w:b/>
          <w:szCs w:val="24"/>
        </w:rPr>
        <w:t xml:space="preserve"> Roberto Ruiz:</w:t>
      </w:r>
      <w:r w:rsidRPr="00AD0549">
        <w:rPr>
          <w:rFonts w:cs="Arial"/>
          <w:szCs w:val="24"/>
        </w:rPr>
        <w:t xml:space="preserve"> Por supuesto.</w:t>
      </w:r>
    </w:p>
    <w:p w:rsidR="005A4CCB" w:rsidRPr="00AD0549" w:rsidRDefault="005A4CCB" w:rsidP="005A4CCB">
      <w:pPr>
        <w:jc w:val="both"/>
        <w:rPr>
          <w:rFonts w:cs="Arial"/>
          <w:szCs w:val="24"/>
        </w:rPr>
      </w:pPr>
    </w:p>
    <w:p w:rsidR="005A4CCB" w:rsidRPr="00AD0549" w:rsidRDefault="005A4CCB" w:rsidP="005A4CCB">
      <w:pPr>
        <w:jc w:val="both"/>
        <w:rPr>
          <w:rFonts w:cs="Arial"/>
          <w:szCs w:val="24"/>
        </w:rPr>
      </w:pPr>
      <w:r w:rsidRPr="00AD0549">
        <w:rPr>
          <w:rFonts w:cs="Arial"/>
          <w:b/>
          <w:szCs w:val="24"/>
        </w:rPr>
        <w:t>Consejera Electoral Adriana Margarita Favela:</w:t>
      </w:r>
      <w:r w:rsidRPr="00AD0549">
        <w:rPr>
          <w:rFonts w:cs="Arial"/>
          <w:szCs w:val="24"/>
        </w:rPr>
        <w:t xml:space="preserve"> Adelante. </w:t>
      </w:r>
    </w:p>
    <w:p w:rsidR="005A4CCB" w:rsidRPr="00AD0549" w:rsidRDefault="005A4CCB" w:rsidP="005A4CCB">
      <w:pPr>
        <w:jc w:val="both"/>
        <w:rPr>
          <w:rFonts w:cs="Arial"/>
          <w:szCs w:val="24"/>
        </w:rPr>
      </w:pPr>
    </w:p>
    <w:p w:rsidR="005A4CCB" w:rsidRPr="00AD0549" w:rsidRDefault="005A4CCB" w:rsidP="005A4CCB">
      <w:pPr>
        <w:jc w:val="both"/>
        <w:rPr>
          <w:rFonts w:cs="Arial"/>
          <w:szCs w:val="24"/>
        </w:rPr>
      </w:pPr>
      <w:r w:rsidRPr="00AD0549">
        <w:rPr>
          <w:rFonts w:cs="Arial"/>
          <w:b/>
          <w:szCs w:val="24"/>
        </w:rPr>
        <w:t xml:space="preserve">Consejera Electoral Beatriz Claudia Zavala: </w:t>
      </w:r>
      <w:r w:rsidRPr="00AD0549">
        <w:rPr>
          <w:rFonts w:cs="Arial"/>
          <w:szCs w:val="24"/>
        </w:rPr>
        <w:t xml:space="preserve">Voy a ser muy breve, tratando de construir una solución. Hace ratito yo no traía en el radar lo que decía el consejero Benito del momento del dictamen, si no mal entiendo el dictamen lo formula el Secretario Ejecutivo. </w:t>
      </w:r>
    </w:p>
    <w:p w:rsidR="005A4CCB" w:rsidRPr="00AD0549" w:rsidRDefault="005A4CCB" w:rsidP="005A4CCB">
      <w:pPr>
        <w:jc w:val="both"/>
        <w:rPr>
          <w:rFonts w:cs="Arial"/>
          <w:szCs w:val="24"/>
        </w:rPr>
      </w:pPr>
    </w:p>
    <w:p w:rsidR="005A4CCB" w:rsidRPr="00AD0549" w:rsidRDefault="005A4CCB" w:rsidP="005A4CCB">
      <w:pPr>
        <w:jc w:val="both"/>
        <w:rPr>
          <w:rFonts w:cs="Arial"/>
          <w:szCs w:val="24"/>
        </w:rPr>
      </w:pPr>
      <w:r w:rsidRPr="00AD0549">
        <w:rPr>
          <w:rFonts w:cs="Arial"/>
          <w:szCs w:val="24"/>
        </w:rPr>
        <w:t>Pensando en alguna solución, ¿vería usted viable? Por ejemplo, en estos tiempos es que si se alerta la posibilidad de algunas inconsistencias y se advierte, se mande a un procedimiento sumario de inmediato y ya se vea integrado en el dictamen para el análisis de la solución correspondiente, ¿le vería algún inconveniente a ese modelo?</w:t>
      </w:r>
    </w:p>
    <w:p w:rsidR="005A4CCB" w:rsidRPr="00AD0549" w:rsidRDefault="005A4CCB" w:rsidP="005A4CCB">
      <w:pPr>
        <w:jc w:val="both"/>
        <w:rPr>
          <w:rFonts w:cs="Arial"/>
          <w:szCs w:val="24"/>
        </w:rPr>
      </w:pPr>
    </w:p>
    <w:p w:rsidR="005A4CCB" w:rsidRPr="00AD0549" w:rsidRDefault="005A4CCB" w:rsidP="005A4CCB">
      <w:pPr>
        <w:jc w:val="both"/>
        <w:rPr>
          <w:rFonts w:cs="Arial"/>
          <w:szCs w:val="24"/>
        </w:rPr>
      </w:pPr>
      <w:r w:rsidRPr="00AD0549">
        <w:rPr>
          <w:rFonts w:cs="Arial"/>
          <w:b/>
          <w:szCs w:val="24"/>
        </w:rPr>
        <w:t>Consejera Electoral Adriana Margarita Favela:</w:t>
      </w:r>
      <w:r w:rsidRPr="00AD0549">
        <w:rPr>
          <w:rFonts w:cs="Arial"/>
          <w:szCs w:val="24"/>
        </w:rPr>
        <w:t xml:space="preserve"> Adelante, consejero. </w:t>
      </w:r>
    </w:p>
    <w:p w:rsidR="005A4CCB" w:rsidRPr="00AD0549" w:rsidRDefault="005A4CCB" w:rsidP="005A4CCB">
      <w:pPr>
        <w:jc w:val="both"/>
        <w:rPr>
          <w:rFonts w:cs="Arial"/>
          <w:szCs w:val="24"/>
        </w:rPr>
      </w:pPr>
    </w:p>
    <w:p w:rsidR="005A4CCB" w:rsidRPr="00AD0549" w:rsidRDefault="005A4CCB" w:rsidP="005A4CCB">
      <w:pPr>
        <w:jc w:val="both"/>
        <w:rPr>
          <w:rFonts w:cs="Arial"/>
          <w:szCs w:val="24"/>
        </w:rPr>
      </w:pPr>
      <w:r w:rsidRPr="00AD0549">
        <w:rPr>
          <w:rFonts w:cs="Arial"/>
          <w:b/>
          <w:szCs w:val="24"/>
        </w:rPr>
        <w:t>Consejero Electoral José Roberto Ruiz:</w:t>
      </w:r>
      <w:r w:rsidRPr="00AD0549">
        <w:rPr>
          <w:rFonts w:cs="Arial"/>
          <w:szCs w:val="24"/>
        </w:rPr>
        <w:t xml:space="preserve"> Es difícil dar una respuesta categórica así en estas condiciones. Pienso que quizá no podría pasar nada si al momento de, entiendo, que se…</w:t>
      </w:r>
    </w:p>
    <w:p w:rsidR="005A4CCB" w:rsidRDefault="005A4CCB" w:rsidP="005A4CCB">
      <w:pPr>
        <w:jc w:val="both"/>
        <w:rPr>
          <w:rFonts w:cs="Arial"/>
          <w:szCs w:val="24"/>
        </w:rPr>
      </w:pPr>
    </w:p>
    <w:p w:rsidR="00EC7984" w:rsidRPr="00EC7984" w:rsidRDefault="00EC7984" w:rsidP="005A4CCB">
      <w:pPr>
        <w:jc w:val="both"/>
        <w:rPr>
          <w:rFonts w:cs="Arial"/>
          <w:szCs w:val="24"/>
        </w:rPr>
      </w:pPr>
    </w:p>
    <w:p w:rsidR="005A4CCB" w:rsidRPr="00AD0549" w:rsidRDefault="005A4CCB" w:rsidP="005A4CCB">
      <w:pPr>
        <w:jc w:val="both"/>
        <w:rPr>
          <w:rFonts w:cs="Arial"/>
          <w:b/>
          <w:szCs w:val="24"/>
        </w:rPr>
      </w:pPr>
      <w:r w:rsidRPr="00AD0549">
        <w:rPr>
          <w:rFonts w:cs="Arial"/>
          <w:b/>
          <w:szCs w:val="24"/>
        </w:rPr>
        <w:t>Sigue 14</w:t>
      </w:r>
      <w:r w:rsidR="00EB3857">
        <w:rPr>
          <w:rFonts w:cs="Arial"/>
          <w:b/>
          <w:szCs w:val="24"/>
        </w:rPr>
        <w:t>ª</w:t>
      </w:r>
      <w:r w:rsidRPr="00AD0549">
        <w:rPr>
          <w:rFonts w:cs="Arial"/>
          <w:b/>
          <w:szCs w:val="24"/>
        </w:rPr>
        <w:t xml:space="preserve"> Parte </w:t>
      </w:r>
    </w:p>
    <w:p w:rsidR="00EC7984" w:rsidRDefault="00EC7984">
      <w:pPr>
        <w:rPr>
          <w:rFonts w:cs="Arial"/>
          <w:szCs w:val="24"/>
        </w:rPr>
      </w:pPr>
    </w:p>
    <w:p w:rsidR="00F71CB9" w:rsidRPr="00AD0549" w:rsidRDefault="00F71CB9">
      <w:pPr>
        <w:rPr>
          <w:rFonts w:cs="Arial"/>
          <w:b/>
          <w:szCs w:val="24"/>
        </w:rPr>
      </w:pPr>
      <w:r w:rsidRPr="00AD0549">
        <w:rPr>
          <w:rFonts w:cs="Arial"/>
          <w:b/>
          <w:szCs w:val="24"/>
        </w:rPr>
        <w:br w:type="page"/>
      </w:r>
    </w:p>
    <w:p w:rsidR="00F71CB9" w:rsidRPr="00AD0549" w:rsidRDefault="00F71CB9" w:rsidP="00F71CB9">
      <w:pPr>
        <w:jc w:val="both"/>
        <w:rPr>
          <w:rFonts w:cs="Arial"/>
          <w:b/>
          <w:szCs w:val="24"/>
        </w:rPr>
      </w:pPr>
      <w:r w:rsidRPr="00AD0549">
        <w:rPr>
          <w:rFonts w:cs="Arial"/>
          <w:b/>
          <w:szCs w:val="24"/>
        </w:rPr>
        <w:t>Inicia 14</w:t>
      </w:r>
      <w:r w:rsidR="00EB3857">
        <w:rPr>
          <w:rFonts w:cs="Arial"/>
          <w:b/>
          <w:szCs w:val="24"/>
        </w:rPr>
        <w:t>ª</w:t>
      </w:r>
      <w:r w:rsidRPr="00AD0549">
        <w:rPr>
          <w:rFonts w:cs="Arial"/>
          <w:b/>
          <w:szCs w:val="24"/>
        </w:rPr>
        <w:t xml:space="preserve"> Parte</w:t>
      </w:r>
    </w:p>
    <w:p w:rsidR="00F71CB9" w:rsidRDefault="00F71CB9" w:rsidP="00F71CB9">
      <w:pPr>
        <w:jc w:val="both"/>
        <w:rPr>
          <w:rFonts w:cs="Arial"/>
          <w:szCs w:val="24"/>
        </w:rPr>
      </w:pPr>
    </w:p>
    <w:p w:rsidR="00EC7984" w:rsidRPr="00AD0549" w:rsidRDefault="00EC7984" w:rsidP="00F71CB9">
      <w:pPr>
        <w:jc w:val="both"/>
        <w:rPr>
          <w:rFonts w:cs="Arial"/>
          <w:szCs w:val="24"/>
        </w:rPr>
      </w:pPr>
    </w:p>
    <w:p w:rsidR="00F71CB9" w:rsidRPr="00AD0549" w:rsidRDefault="00F71CB9" w:rsidP="00F71CB9">
      <w:pPr>
        <w:jc w:val="both"/>
        <w:rPr>
          <w:rFonts w:cs="Arial"/>
          <w:szCs w:val="24"/>
        </w:rPr>
      </w:pPr>
      <w:r w:rsidRPr="00AD0549">
        <w:rPr>
          <w:rFonts w:cs="Arial"/>
          <w:szCs w:val="24"/>
        </w:rPr>
        <w:t>…</w:t>
      </w:r>
      <w:r w:rsidR="00EC7984">
        <w:rPr>
          <w:rFonts w:cs="Arial"/>
          <w:szCs w:val="24"/>
        </w:rPr>
        <w:t xml:space="preserve"> </w:t>
      </w:r>
      <w:r w:rsidRPr="00AD0549">
        <w:rPr>
          <w:rFonts w:cs="Arial"/>
          <w:szCs w:val="24"/>
        </w:rPr>
        <w:t>pienso que quizás no podría pasar nada si al momento de, entiendo, que se vota si se otorga el registro a una organización, plasmar el resultado de este procedimiento sumario.</w:t>
      </w:r>
      <w:r w:rsidR="00EC7984">
        <w:rPr>
          <w:rFonts w:cs="Arial"/>
          <w:szCs w:val="24"/>
        </w:rPr>
        <w:t xml:space="preserve"> </w:t>
      </w:r>
      <w:r w:rsidRPr="00AD0549">
        <w:rPr>
          <w:rFonts w:cs="Arial"/>
          <w:szCs w:val="24"/>
        </w:rPr>
        <w:t xml:space="preserve">Tengo la impresión </w:t>
      </w:r>
      <w:r w:rsidR="00EC7984" w:rsidRPr="00AD0549">
        <w:rPr>
          <w:rFonts w:cs="Arial"/>
          <w:szCs w:val="24"/>
        </w:rPr>
        <w:t>de que</w:t>
      </w:r>
      <w:r w:rsidRPr="00AD0549">
        <w:rPr>
          <w:rFonts w:cs="Arial"/>
          <w:szCs w:val="24"/>
        </w:rPr>
        <w:t xml:space="preserve"> quizás no sea un problema ese modelo, pero pues si más antes se inicia ese procedimiento sumario y se llega a una conclusión no favorable a la organización, se tendría que agotar de una vez, o sea, no descartar también un escenario distinto.</w:t>
      </w:r>
    </w:p>
    <w:p w:rsidR="00F71CB9" w:rsidRPr="00AD0549" w:rsidRDefault="00F71CB9" w:rsidP="00F71CB9">
      <w:pPr>
        <w:jc w:val="both"/>
        <w:rPr>
          <w:rFonts w:cs="Arial"/>
          <w:szCs w:val="24"/>
        </w:rPr>
      </w:pPr>
    </w:p>
    <w:p w:rsidR="00F71CB9" w:rsidRPr="00AD0549" w:rsidRDefault="00F71CB9" w:rsidP="00F71CB9">
      <w:pPr>
        <w:jc w:val="both"/>
        <w:rPr>
          <w:rFonts w:cs="Arial"/>
          <w:szCs w:val="24"/>
        </w:rPr>
      </w:pPr>
      <w:r w:rsidRPr="00AD0549">
        <w:rPr>
          <w:rFonts w:cs="Arial"/>
          <w:b/>
          <w:szCs w:val="24"/>
        </w:rPr>
        <w:t>Consejera Electoral Adriana Margarita Favela:</w:t>
      </w:r>
      <w:r w:rsidRPr="00AD0549">
        <w:rPr>
          <w:rFonts w:cs="Arial"/>
          <w:szCs w:val="24"/>
        </w:rPr>
        <w:t xml:space="preserve"> La consejera Pamela San Martín, adelante.</w:t>
      </w:r>
    </w:p>
    <w:p w:rsidR="00F71CB9" w:rsidRPr="00AD0549" w:rsidRDefault="00F71CB9" w:rsidP="00F71CB9">
      <w:pPr>
        <w:jc w:val="both"/>
        <w:rPr>
          <w:rFonts w:cs="Arial"/>
          <w:szCs w:val="24"/>
        </w:rPr>
      </w:pPr>
    </w:p>
    <w:p w:rsidR="00F71CB9" w:rsidRPr="00AD0549" w:rsidRDefault="00F71CB9" w:rsidP="00F71CB9">
      <w:pPr>
        <w:jc w:val="both"/>
        <w:rPr>
          <w:rFonts w:cs="Arial"/>
          <w:szCs w:val="24"/>
        </w:rPr>
      </w:pPr>
      <w:r w:rsidRPr="00AD0549">
        <w:rPr>
          <w:rFonts w:cs="Arial"/>
          <w:b/>
          <w:szCs w:val="24"/>
        </w:rPr>
        <w:t>Consejera Electoral Alejandra Pamela San Martín:</w:t>
      </w:r>
      <w:r w:rsidRPr="00AD0549">
        <w:rPr>
          <w:rFonts w:cs="Arial"/>
          <w:szCs w:val="24"/>
        </w:rPr>
        <w:t xml:space="preserve"> Voy a aprovechar hacer una pregunta para aclarar una cosa, porque creo que también ayuda, le pregunté al consejero Nacif si podíamos declarar esto improcedente y luego sacar otros lineamientos y subir al Consejo.</w:t>
      </w:r>
      <w:r w:rsidR="00EC7984">
        <w:rPr>
          <w:rFonts w:cs="Arial"/>
          <w:szCs w:val="24"/>
        </w:rPr>
        <w:t xml:space="preserve"> </w:t>
      </w:r>
      <w:r w:rsidRPr="00AD0549">
        <w:rPr>
          <w:rFonts w:cs="Arial"/>
          <w:szCs w:val="24"/>
        </w:rPr>
        <w:t>Estaría usted de acuerdo que el punto de acuerdo que se está dejando sin efectos expresamente dice que:</w:t>
      </w:r>
    </w:p>
    <w:p w:rsidR="00F71CB9" w:rsidRPr="00AD0549" w:rsidRDefault="00F71CB9" w:rsidP="00F71CB9">
      <w:pPr>
        <w:jc w:val="both"/>
        <w:rPr>
          <w:rFonts w:cs="Arial"/>
          <w:szCs w:val="24"/>
        </w:rPr>
      </w:pPr>
    </w:p>
    <w:p w:rsidR="00F71CB9" w:rsidRPr="00AD0549" w:rsidRDefault="00F71CB9" w:rsidP="00F71CB9">
      <w:pPr>
        <w:jc w:val="both"/>
        <w:rPr>
          <w:rFonts w:cs="Arial"/>
          <w:szCs w:val="24"/>
        </w:rPr>
      </w:pPr>
      <w:r w:rsidRPr="00AD0549">
        <w:rPr>
          <w:rFonts w:cs="Arial"/>
          <w:szCs w:val="24"/>
        </w:rPr>
        <w:t>“…se ordena a la Comisión emitir unos lineamientos sobre el procedimiento a seguir, en caso de que la autoridad electoral, en la verificación realizada a los registros de afiliaciones, determine que existen inconsistencias sistemáticas y reiteradas, los cuales deben ser sometidos a consideración del Consejo General…”.</w:t>
      </w:r>
    </w:p>
    <w:p w:rsidR="00F71CB9" w:rsidRPr="00AD0549" w:rsidRDefault="00F71CB9" w:rsidP="00F71CB9">
      <w:pPr>
        <w:jc w:val="both"/>
        <w:rPr>
          <w:rFonts w:cs="Arial"/>
          <w:szCs w:val="24"/>
        </w:rPr>
      </w:pPr>
    </w:p>
    <w:p w:rsidR="00F71CB9" w:rsidRPr="00AD0549" w:rsidRDefault="00F71CB9" w:rsidP="00F71CB9">
      <w:pPr>
        <w:jc w:val="both"/>
        <w:rPr>
          <w:rFonts w:cs="Arial"/>
          <w:szCs w:val="24"/>
        </w:rPr>
      </w:pPr>
      <w:r w:rsidRPr="00AD0549">
        <w:rPr>
          <w:rFonts w:cs="Arial"/>
          <w:szCs w:val="24"/>
        </w:rPr>
        <w:t>Eso que se está planteando, digamos, sería exactamente lo mismo que se estaría declarando improcedente y, por ende, pues ahí sí sería todavía más contradictorio el Consejo declarando primero a esta comisión improcedentemente unos lineamientos que después lo sube a consideración del Consejo.</w:t>
      </w:r>
    </w:p>
    <w:p w:rsidR="00F71CB9" w:rsidRPr="00AD0549" w:rsidRDefault="00F71CB9" w:rsidP="00F71CB9">
      <w:pPr>
        <w:jc w:val="both"/>
        <w:rPr>
          <w:rFonts w:cs="Arial"/>
          <w:szCs w:val="24"/>
        </w:rPr>
      </w:pPr>
    </w:p>
    <w:p w:rsidR="00F71CB9" w:rsidRPr="00AD0549" w:rsidRDefault="00F71CB9" w:rsidP="00F71CB9">
      <w:pPr>
        <w:jc w:val="both"/>
        <w:rPr>
          <w:rFonts w:cs="Arial"/>
          <w:szCs w:val="24"/>
        </w:rPr>
      </w:pPr>
      <w:r w:rsidRPr="00AD0549">
        <w:rPr>
          <w:rFonts w:cs="Arial"/>
          <w:b/>
          <w:szCs w:val="24"/>
        </w:rPr>
        <w:t>Consejero Electoral José Roberto Ruiz:</w:t>
      </w:r>
      <w:r w:rsidRPr="00AD0549">
        <w:rPr>
          <w:rFonts w:cs="Arial"/>
          <w:szCs w:val="24"/>
        </w:rPr>
        <w:t xml:space="preserve"> Totalmente de acuerdo.</w:t>
      </w:r>
    </w:p>
    <w:p w:rsidR="00F71CB9" w:rsidRPr="00AD0549" w:rsidRDefault="00F71CB9" w:rsidP="00F71CB9">
      <w:pPr>
        <w:jc w:val="both"/>
        <w:rPr>
          <w:rFonts w:cs="Arial"/>
          <w:szCs w:val="24"/>
        </w:rPr>
      </w:pPr>
    </w:p>
    <w:p w:rsidR="00F71CB9" w:rsidRPr="00AD0549" w:rsidRDefault="00F71CB9" w:rsidP="00F71CB9">
      <w:pPr>
        <w:jc w:val="both"/>
        <w:rPr>
          <w:rFonts w:cs="Arial"/>
          <w:szCs w:val="24"/>
        </w:rPr>
      </w:pPr>
      <w:r w:rsidRPr="00AD0549">
        <w:rPr>
          <w:rFonts w:cs="Arial"/>
          <w:b/>
          <w:szCs w:val="24"/>
        </w:rPr>
        <w:t>Consejera Electoral Adriana Margarita Favela:</w:t>
      </w:r>
      <w:r w:rsidRPr="00AD0549">
        <w:rPr>
          <w:rFonts w:cs="Arial"/>
          <w:szCs w:val="24"/>
        </w:rPr>
        <w:t xml:space="preserve"> Okey, gracias.</w:t>
      </w:r>
    </w:p>
    <w:p w:rsidR="00F71CB9" w:rsidRPr="00AD0549" w:rsidRDefault="00F71CB9" w:rsidP="00F71CB9">
      <w:pPr>
        <w:jc w:val="both"/>
        <w:rPr>
          <w:rFonts w:cs="Arial"/>
          <w:szCs w:val="24"/>
        </w:rPr>
      </w:pPr>
    </w:p>
    <w:p w:rsidR="00F71CB9" w:rsidRPr="00AD0549" w:rsidRDefault="00F71CB9" w:rsidP="00F71CB9">
      <w:pPr>
        <w:jc w:val="both"/>
        <w:rPr>
          <w:rFonts w:cs="Arial"/>
          <w:szCs w:val="24"/>
        </w:rPr>
      </w:pPr>
      <w:r w:rsidRPr="00AD0549">
        <w:rPr>
          <w:rFonts w:cs="Arial"/>
          <w:szCs w:val="24"/>
        </w:rPr>
        <w:t>La Consejera Dania Ravel.</w:t>
      </w:r>
    </w:p>
    <w:p w:rsidR="00F71CB9" w:rsidRPr="00AD0549" w:rsidRDefault="00F71CB9" w:rsidP="00F71CB9">
      <w:pPr>
        <w:jc w:val="both"/>
        <w:rPr>
          <w:rFonts w:cs="Arial"/>
          <w:szCs w:val="24"/>
        </w:rPr>
      </w:pPr>
    </w:p>
    <w:p w:rsidR="00F71CB9" w:rsidRPr="00AD0549" w:rsidRDefault="00F71CB9" w:rsidP="00F71CB9">
      <w:pPr>
        <w:jc w:val="both"/>
        <w:rPr>
          <w:rFonts w:cs="Arial"/>
          <w:szCs w:val="24"/>
        </w:rPr>
      </w:pPr>
      <w:r w:rsidRPr="00AD0549">
        <w:rPr>
          <w:rFonts w:cs="Arial"/>
          <w:b/>
          <w:color w:val="000000" w:themeColor="text1"/>
          <w:szCs w:val="24"/>
        </w:rPr>
        <w:t>Consejera Electoral Dania Paola Ravel:</w:t>
      </w:r>
      <w:r w:rsidRPr="00AD0549">
        <w:rPr>
          <w:rFonts w:cs="Arial"/>
          <w:szCs w:val="24"/>
        </w:rPr>
        <w:t xml:space="preserve"> Gracias.</w:t>
      </w:r>
      <w:r w:rsidR="00EC7984">
        <w:rPr>
          <w:rFonts w:cs="Arial"/>
          <w:szCs w:val="24"/>
        </w:rPr>
        <w:t xml:space="preserve"> </w:t>
      </w:r>
      <w:r w:rsidRPr="00AD0549">
        <w:rPr>
          <w:rFonts w:cs="Arial"/>
          <w:szCs w:val="24"/>
        </w:rPr>
        <w:t>A ver, primero, ofrecer una disculpa por la tergiversación que hubo de la postura de la consejera San Martín con relación a este tema, aunque no tuve nada que ver, la verdad es que para mí también es como un sentido común decir, si ella propuso el punto, por qué ahora iba a estar de acuerdo con que se deje sin efectos, no tenía mucho sentido.</w:t>
      </w:r>
    </w:p>
    <w:p w:rsidR="00F71CB9" w:rsidRPr="00AD0549" w:rsidRDefault="00F71CB9" w:rsidP="00F71CB9">
      <w:pPr>
        <w:jc w:val="both"/>
        <w:rPr>
          <w:rFonts w:cs="Arial"/>
          <w:szCs w:val="24"/>
        </w:rPr>
      </w:pPr>
    </w:p>
    <w:p w:rsidR="00F71CB9" w:rsidRPr="00AD0549" w:rsidRDefault="00F71CB9" w:rsidP="00F71CB9">
      <w:pPr>
        <w:jc w:val="both"/>
        <w:rPr>
          <w:rFonts w:cs="Arial"/>
          <w:szCs w:val="24"/>
        </w:rPr>
      </w:pPr>
      <w:r w:rsidRPr="00AD0549">
        <w:rPr>
          <w:rFonts w:cs="Arial"/>
          <w:szCs w:val="24"/>
        </w:rPr>
        <w:t>Respecto a lo que estamos viendo, a ver, a mí me parece que no podemos hablar el que exista, o pudiera existir impunidad, cuando tenemos la posibilidad de dar vistas a las autoridades responsables, y que se sancione por este tipo de irregularidades, porque se encuentren inconsistencias reiteradas y sistemáticas cuando se haga la revisión de las firmas en las afiliaciones, ¿no? Entonces, creo que eso no podría llegar a ocurrir, o sea, con lo que tenemos ahora, esa preocupación me parece que es insostenible.</w:t>
      </w:r>
    </w:p>
    <w:p w:rsidR="00F71CB9" w:rsidRPr="00AD0549" w:rsidRDefault="00F71CB9" w:rsidP="00F71CB9">
      <w:pPr>
        <w:jc w:val="both"/>
        <w:rPr>
          <w:rFonts w:cs="Arial"/>
          <w:szCs w:val="24"/>
        </w:rPr>
      </w:pPr>
    </w:p>
    <w:p w:rsidR="00F71CB9" w:rsidRPr="00AD0549" w:rsidRDefault="00F71CB9" w:rsidP="00F71CB9">
      <w:pPr>
        <w:jc w:val="both"/>
        <w:rPr>
          <w:rFonts w:cs="Arial"/>
          <w:szCs w:val="24"/>
        </w:rPr>
      </w:pPr>
      <w:r w:rsidRPr="00AD0549">
        <w:rPr>
          <w:rFonts w:cs="Arial"/>
          <w:szCs w:val="24"/>
        </w:rPr>
        <w:t>Es cierto que se encuentra en nuestra normativa como una posibilidad de sanción la cancelación de registro, pero yo lo que entiendo de la postura que ha tenido la consejera San Martín, es que lo que se busca no es cancelar el registro, sino que no se le dé el registro, y eso desde mi perspectiva no lo tenemos nosotros previsto, y entonces es donde ahí me aparto yo de la postura que tiene de origen, y no comparto en que se puedan hacer unos lineamientos en ese aspecto.</w:t>
      </w:r>
    </w:p>
    <w:p w:rsidR="00F71CB9" w:rsidRPr="00AD0549" w:rsidRDefault="00F71CB9" w:rsidP="00F71CB9">
      <w:pPr>
        <w:jc w:val="both"/>
        <w:rPr>
          <w:rFonts w:cs="Arial"/>
          <w:szCs w:val="24"/>
        </w:rPr>
      </w:pPr>
    </w:p>
    <w:p w:rsidR="00F71CB9" w:rsidRPr="00AD0549" w:rsidRDefault="00F71CB9" w:rsidP="00F71CB9">
      <w:pPr>
        <w:jc w:val="both"/>
        <w:rPr>
          <w:rFonts w:cs="Arial"/>
          <w:szCs w:val="24"/>
        </w:rPr>
      </w:pPr>
      <w:r w:rsidRPr="00AD0549">
        <w:rPr>
          <w:rFonts w:cs="Arial"/>
          <w:szCs w:val="24"/>
        </w:rPr>
        <w:t>Ahora, se ha hablado aquí que se haga un procedimiento sumario, la verdad es que yo ya no sé si entonces estamos cambiando justamente la instrucción literal que se dio en la elaboración de estos lineamientos; lo que yo estoy previendo, y me daría mucho miedo que ocurriera, es que entonces vamos a llevar dos procedimientos al mismo tiempo en dos vías, uno, a la mejor, el procedimiento sancionador cuando demos una vista, cuando se detone, y nosotros acá un procedimientos sumario, que en el peor de los escenarios van a llegar a conclusiones diversas, y creo que eso estaría realmente, jurídicamente preocupante, inviable, e incluso motivo de responsabilidad.</w:t>
      </w:r>
    </w:p>
    <w:p w:rsidR="00F71CB9" w:rsidRPr="00AD0549" w:rsidRDefault="00F71CB9" w:rsidP="00F71CB9">
      <w:pPr>
        <w:jc w:val="both"/>
        <w:rPr>
          <w:rFonts w:cs="Arial"/>
          <w:szCs w:val="24"/>
        </w:rPr>
      </w:pPr>
    </w:p>
    <w:p w:rsidR="00F71CB9" w:rsidRPr="00AD0549" w:rsidRDefault="00F71CB9" w:rsidP="00F71CB9">
      <w:pPr>
        <w:jc w:val="both"/>
        <w:rPr>
          <w:rFonts w:cs="Arial"/>
          <w:szCs w:val="24"/>
        </w:rPr>
      </w:pPr>
      <w:r w:rsidRPr="00AD0549">
        <w:rPr>
          <w:rFonts w:cs="Arial"/>
          <w:szCs w:val="24"/>
        </w:rPr>
        <w:t>Si nosotros ya tenemos todo lo que, si esa es la postura, todo lo que deberíamos de prever, entonces, pues la verdad para qué replicamos en hacer un nuevo ordenamiento, unos lineamientos; si se coincide con la consejera San Martín pues está muy bien y entonces hagamos otro procedimiento para prever que no se le den el registro a las organizaciones que pretendan constituirse como partido político, cuando se den un montón de irregularidades, aun y cuando cumplan con todos los requisitos previstos en la ley.</w:t>
      </w:r>
    </w:p>
    <w:p w:rsidR="00F71CB9" w:rsidRPr="00AD0549" w:rsidRDefault="00F71CB9" w:rsidP="00F71CB9">
      <w:pPr>
        <w:jc w:val="both"/>
        <w:rPr>
          <w:rFonts w:cs="Arial"/>
          <w:szCs w:val="24"/>
        </w:rPr>
      </w:pPr>
    </w:p>
    <w:p w:rsidR="00F71CB9" w:rsidRPr="00AD0549" w:rsidRDefault="00F71CB9" w:rsidP="00F71CB9">
      <w:pPr>
        <w:jc w:val="both"/>
        <w:rPr>
          <w:rFonts w:cs="Arial"/>
          <w:szCs w:val="24"/>
        </w:rPr>
      </w:pPr>
      <w:r w:rsidRPr="00AD0549">
        <w:rPr>
          <w:rFonts w:cs="Arial"/>
          <w:szCs w:val="24"/>
        </w:rPr>
        <w:t>La propuesta que nos, o más bien, lo que nos comentó como antecedente el consejero Benito respecto al asunto de 2008, que fue incluso confirmado por la Sala Superior y que tenía que ver con la injerencia de organizaciones gremiales, me parece una cosa completamente distinta, porque si hay un injerencia a una organización gremial, yo no puedo distinguir entre, digamos, las afiliaciones buenas y las malas, pero si nosotros estamos viendo nada más que hay algunas firmas bastante irregulares, pues entonces sí podemos hacer este discernimiento, y creo que ése es el meollo del problema que se quiere ahora solventar, por lo menos si traigo la discusión que teníamos con las candidaturas independientes.</w:t>
      </w:r>
      <w:r w:rsidR="00EC7984">
        <w:rPr>
          <w:rFonts w:cs="Arial"/>
          <w:szCs w:val="24"/>
        </w:rPr>
        <w:t xml:space="preserve"> </w:t>
      </w:r>
      <w:r w:rsidRPr="00AD0549">
        <w:rPr>
          <w:rFonts w:cs="Arial"/>
          <w:szCs w:val="24"/>
        </w:rPr>
        <w:t>Entonces, yo reiteraría mi propuesta de que es improcedente hacer estos lineamientos.</w:t>
      </w:r>
    </w:p>
    <w:p w:rsidR="00F71CB9" w:rsidRPr="00AD0549" w:rsidRDefault="00F71CB9" w:rsidP="00F71CB9">
      <w:pPr>
        <w:jc w:val="both"/>
        <w:rPr>
          <w:rFonts w:cs="Arial"/>
          <w:szCs w:val="24"/>
        </w:rPr>
      </w:pPr>
    </w:p>
    <w:p w:rsidR="00F71CB9" w:rsidRPr="00AD0549" w:rsidRDefault="00F71CB9" w:rsidP="00F71CB9">
      <w:pPr>
        <w:jc w:val="both"/>
        <w:rPr>
          <w:rFonts w:cs="Arial"/>
          <w:szCs w:val="24"/>
        </w:rPr>
      </w:pPr>
      <w:r w:rsidRPr="00AD0549">
        <w:rPr>
          <w:rFonts w:cs="Arial"/>
          <w:b/>
          <w:szCs w:val="24"/>
        </w:rPr>
        <w:t>Consejera Electoral Adriana Margarita Favela:</w:t>
      </w:r>
      <w:r w:rsidRPr="00AD0549">
        <w:rPr>
          <w:rFonts w:cs="Arial"/>
          <w:szCs w:val="24"/>
        </w:rPr>
        <w:t xml:space="preserve"> Gracias, consejera.</w:t>
      </w:r>
      <w:r w:rsidR="00EC7984">
        <w:rPr>
          <w:rFonts w:cs="Arial"/>
          <w:szCs w:val="24"/>
        </w:rPr>
        <w:t xml:space="preserve"> </w:t>
      </w:r>
      <w:r w:rsidRPr="00AD0549">
        <w:rPr>
          <w:rFonts w:cs="Arial"/>
          <w:szCs w:val="24"/>
        </w:rPr>
        <w:t>¿Alguna otra intervención, en tercera ronda?</w:t>
      </w:r>
      <w:r w:rsidR="00EC7984">
        <w:rPr>
          <w:rFonts w:cs="Arial"/>
          <w:szCs w:val="24"/>
        </w:rPr>
        <w:t xml:space="preserve"> </w:t>
      </w:r>
      <w:r w:rsidRPr="00AD0549">
        <w:rPr>
          <w:rFonts w:cs="Arial"/>
          <w:szCs w:val="24"/>
        </w:rPr>
        <w:t>El maestro Patricio Ballados, adelante.</w:t>
      </w:r>
    </w:p>
    <w:p w:rsidR="00F71CB9" w:rsidRPr="00AD0549" w:rsidRDefault="00F71CB9" w:rsidP="00F71CB9">
      <w:pPr>
        <w:jc w:val="both"/>
        <w:rPr>
          <w:rFonts w:cs="Arial"/>
          <w:szCs w:val="24"/>
        </w:rPr>
      </w:pPr>
    </w:p>
    <w:p w:rsidR="00F71CB9" w:rsidRPr="00AD0549" w:rsidRDefault="00F71CB9" w:rsidP="00F71CB9">
      <w:pPr>
        <w:jc w:val="both"/>
        <w:rPr>
          <w:rFonts w:cs="Arial"/>
          <w:szCs w:val="24"/>
        </w:rPr>
      </w:pPr>
      <w:r w:rsidRPr="00AD0549">
        <w:rPr>
          <w:rFonts w:cs="Arial"/>
          <w:b/>
          <w:szCs w:val="24"/>
        </w:rPr>
        <w:t>Mtro. Patricio Ballados:</w:t>
      </w:r>
      <w:r w:rsidR="00A16A23" w:rsidRPr="00AD0549">
        <w:rPr>
          <w:rFonts w:cs="Arial"/>
          <w:szCs w:val="24"/>
        </w:rPr>
        <w:t xml:space="preserve"> No, nada más,</w:t>
      </w:r>
      <w:r w:rsidRPr="00AD0549">
        <w:rPr>
          <w:rFonts w:cs="Arial"/>
          <w:szCs w:val="24"/>
        </w:rPr>
        <w:t xml:space="preserve"> simplemente para aclarar.</w:t>
      </w:r>
      <w:r w:rsidR="00EC7984">
        <w:rPr>
          <w:rFonts w:cs="Arial"/>
          <w:szCs w:val="24"/>
        </w:rPr>
        <w:t xml:space="preserve"> </w:t>
      </w:r>
      <w:r w:rsidRPr="00AD0549">
        <w:rPr>
          <w:rFonts w:cs="Arial"/>
          <w:szCs w:val="24"/>
        </w:rPr>
        <w:t>A ver, lo que ocurrió es que desde…</w:t>
      </w:r>
    </w:p>
    <w:p w:rsidR="00F71CB9" w:rsidRDefault="00F71CB9" w:rsidP="00F71CB9">
      <w:pPr>
        <w:jc w:val="both"/>
        <w:rPr>
          <w:rFonts w:cs="Arial"/>
          <w:szCs w:val="24"/>
        </w:rPr>
      </w:pPr>
    </w:p>
    <w:p w:rsidR="00EC7984" w:rsidRPr="00AD0549" w:rsidRDefault="00EC7984" w:rsidP="00F71CB9">
      <w:pPr>
        <w:jc w:val="both"/>
        <w:rPr>
          <w:rFonts w:cs="Arial"/>
          <w:szCs w:val="24"/>
        </w:rPr>
      </w:pPr>
    </w:p>
    <w:p w:rsidR="00F71CB9" w:rsidRPr="00AD0549" w:rsidRDefault="00F71CB9" w:rsidP="00F71CB9">
      <w:pPr>
        <w:jc w:val="both"/>
        <w:rPr>
          <w:rFonts w:cs="Arial"/>
          <w:b/>
          <w:szCs w:val="24"/>
        </w:rPr>
      </w:pPr>
      <w:r w:rsidRPr="00AD0549">
        <w:rPr>
          <w:rFonts w:cs="Arial"/>
          <w:b/>
          <w:szCs w:val="24"/>
        </w:rPr>
        <w:t>Sigue 15</w:t>
      </w:r>
      <w:r w:rsidR="00EB3857">
        <w:rPr>
          <w:rFonts w:cs="Arial"/>
          <w:b/>
          <w:szCs w:val="24"/>
        </w:rPr>
        <w:t>ª</w:t>
      </w:r>
      <w:r w:rsidRPr="00AD0549">
        <w:rPr>
          <w:rFonts w:cs="Arial"/>
          <w:b/>
          <w:szCs w:val="24"/>
        </w:rPr>
        <w:t xml:space="preserve"> Parte</w:t>
      </w:r>
    </w:p>
    <w:p w:rsidR="00A16A23" w:rsidRPr="00AD0549" w:rsidRDefault="00A16A23">
      <w:pPr>
        <w:rPr>
          <w:rFonts w:cs="Arial"/>
          <w:b/>
          <w:szCs w:val="24"/>
        </w:rPr>
      </w:pPr>
      <w:r w:rsidRPr="00AD0549">
        <w:rPr>
          <w:rFonts w:cs="Arial"/>
          <w:b/>
          <w:szCs w:val="24"/>
        </w:rPr>
        <w:br w:type="page"/>
      </w:r>
    </w:p>
    <w:p w:rsidR="00A16A23" w:rsidRPr="00AD0549" w:rsidRDefault="00A16A23" w:rsidP="00A16A23">
      <w:pPr>
        <w:jc w:val="both"/>
        <w:rPr>
          <w:rFonts w:cs="Arial"/>
          <w:b/>
          <w:szCs w:val="24"/>
        </w:rPr>
      </w:pPr>
      <w:r w:rsidRPr="00AD0549">
        <w:rPr>
          <w:rFonts w:cs="Arial"/>
          <w:b/>
          <w:szCs w:val="24"/>
        </w:rPr>
        <w:t>Inicia 15</w:t>
      </w:r>
      <w:r w:rsidR="00EB3857">
        <w:rPr>
          <w:rFonts w:cs="Arial"/>
          <w:b/>
          <w:szCs w:val="24"/>
        </w:rPr>
        <w:t>ª</w:t>
      </w:r>
      <w:r w:rsidRPr="00AD0549">
        <w:rPr>
          <w:rFonts w:cs="Arial"/>
          <w:b/>
          <w:szCs w:val="24"/>
        </w:rPr>
        <w:t xml:space="preserve"> Parte </w:t>
      </w:r>
    </w:p>
    <w:p w:rsidR="00A16A23" w:rsidRDefault="00A16A23" w:rsidP="00A16A23">
      <w:pPr>
        <w:jc w:val="both"/>
        <w:rPr>
          <w:rFonts w:cs="Arial"/>
          <w:szCs w:val="24"/>
        </w:rPr>
      </w:pPr>
    </w:p>
    <w:p w:rsidR="00EC7984" w:rsidRPr="00EC7984" w:rsidRDefault="00EC7984" w:rsidP="00A16A23">
      <w:pPr>
        <w:jc w:val="both"/>
        <w:rPr>
          <w:rFonts w:cs="Arial"/>
          <w:szCs w:val="24"/>
        </w:rPr>
      </w:pPr>
    </w:p>
    <w:p w:rsidR="00A16A23" w:rsidRPr="00AD0549" w:rsidRDefault="00A16A23" w:rsidP="00A16A23">
      <w:pPr>
        <w:jc w:val="both"/>
        <w:rPr>
          <w:rFonts w:cs="Arial"/>
          <w:szCs w:val="24"/>
        </w:rPr>
      </w:pPr>
      <w:r w:rsidRPr="00AD0549">
        <w:rPr>
          <w:rFonts w:cs="Arial"/>
          <w:szCs w:val="24"/>
        </w:rPr>
        <w:t>… el maestro Patricio Ballados, adelante.</w:t>
      </w:r>
    </w:p>
    <w:p w:rsidR="00A16A23" w:rsidRPr="00AD0549" w:rsidRDefault="00A16A23" w:rsidP="00A16A23">
      <w:pPr>
        <w:jc w:val="both"/>
        <w:rPr>
          <w:rFonts w:cs="Arial"/>
          <w:szCs w:val="24"/>
        </w:rPr>
      </w:pPr>
    </w:p>
    <w:p w:rsidR="00A16A23" w:rsidRPr="00AD0549" w:rsidRDefault="00A16A23" w:rsidP="00A16A23">
      <w:pPr>
        <w:jc w:val="both"/>
        <w:rPr>
          <w:rFonts w:cs="Arial"/>
          <w:szCs w:val="24"/>
        </w:rPr>
      </w:pPr>
      <w:r w:rsidRPr="00AD0549">
        <w:rPr>
          <w:rFonts w:cs="Arial"/>
          <w:b/>
          <w:szCs w:val="24"/>
        </w:rPr>
        <w:t xml:space="preserve">Mtro. Patricio Ballados: </w:t>
      </w:r>
      <w:r w:rsidRPr="00AD0549">
        <w:rPr>
          <w:rFonts w:cs="Arial"/>
          <w:szCs w:val="24"/>
        </w:rPr>
        <w:t xml:space="preserve">No, nada más, simplemente para aclarar. A ver, lo que ocurrió es que desde el principio, desde enero, febrero, nos acercamos con la consejera San Martín para ver cuál era y cuál era su idea, dado que ella había propuesto esto. </w:t>
      </w:r>
    </w:p>
    <w:p w:rsidR="00A16A23" w:rsidRPr="00AD0549" w:rsidRDefault="00A16A23" w:rsidP="00A16A23">
      <w:pPr>
        <w:jc w:val="both"/>
        <w:rPr>
          <w:rFonts w:cs="Arial"/>
          <w:szCs w:val="24"/>
        </w:rPr>
      </w:pPr>
    </w:p>
    <w:p w:rsidR="00A16A23" w:rsidRPr="00AD0549" w:rsidRDefault="00A16A23" w:rsidP="00A16A23">
      <w:pPr>
        <w:jc w:val="both"/>
        <w:rPr>
          <w:rFonts w:cs="Arial"/>
          <w:szCs w:val="24"/>
        </w:rPr>
      </w:pPr>
      <w:r w:rsidRPr="00AD0549">
        <w:rPr>
          <w:rFonts w:cs="Arial"/>
          <w:szCs w:val="24"/>
        </w:rPr>
        <w:t>Nos acercamos con ella, estuvimos trabajando, tuvimos más de una decena de reuniones con asesores de los miembros de la comisión, con las áreas técnicas, etcétera, etcétera, etcétera, íbamos adelante, para atrás, adelante, para atrás; de repente se generó un consenso en el sentido de que no aplicaban y entonces previo a circularlo, toda vez que la consejera San Martín había sido la que propuse, yo me junté con ella personalmente, le dije cuál era el proyecto y cuál era el consenso de las oficinas de los integrantes de la comisión, ella me dijo que no estaba de acuerdo con eso, que su posición es que no, esa no era una solución y yo así lo informé en el sentido de que, pues la consejera San Martin estaba en contra, simplemente, eso, digo, lamento que haya dicho estoy en contra, pero entonces ya, o estoy de acuerdo, en fin, no sé cómo pasamos pero eso es lo que sucedió.</w:t>
      </w:r>
    </w:p>
    <w:p w:rsidR="00A16A23" w:rsidRPr="00AD0549" w:rsidRDefault="00A16A23" w:rsidP="00A16A23">
      <w:pPr>
        <w:jc w:val="both"/>
        <w:rPr>
          <w:rFonts w:cs="Arial"/>
          <w:szCs w:val="24"/>
        </w:rPr>
      </w:pPr>
    </w:p>
    <w:p w:rsidR="00A16A23" w:rsidRPr="00AD0549" w:rsidRDefault="00A16A23" w:rsidP="00A16A23">
      <w:pPr>
        <w:jc w:val="both"/>
        <w:rPr>
          <w:rFonts w:cs="Arial"/>
          <w:szCs w:val="24"/>
        </w:rPr>
      </w:pPr>
      <w:r w:rsidRPr="00AD0549">
        <w:rPr>
          <w:rFonts w:cs="Arial"/>
          <w:szCs w:val="24"/>
        </w:rPr>
        <w:t>Y en efecto, lo que hemos tenido es una, hemos tenido yo creo que cuatro o cinco versiones de los propios lineamientos, porque justo lo que hemos tratado de hacer es precisamente poder atender el mandato, y éste es la propuesta que mejor ha generado o más consenso ha generado de todas las que hemos tenido, simplemente.</w:t>
      </w:r>
    </w:p>
    <w:p w:rsidR="00A16A23" w:rsidRPr="00AD0549" w:rsidRDefault="00A16A23" w:rsidP="00A16A23">
      <w:pPr>
        <w:jc w:val="both"/>
        <w:rPr>
          <w:rFonts w:cs="Arial"/>
          <w:szCs w:val="24"/>
        </w:rPr>
      </w:pPr>
    </w:p>
    <w:p w:rsidR="00A16A23" w:rsidRPr="00AD0549" w:rsidRDefault="00A16A23" w:rsidP="00A16A23">
      <w:pPr>
        <w:jc w:val="both"/>
        <w:rPr>
          <w:rFonts w:cs="Arial"/>
          <w:szCs w:val="24"/>
        </w:rPr>
      </w:pPr>
      <w:r w:rsidRPr="00AD0549">
        <w:rPr>
          <w:rFonts w:cs="Arial"/>
          <w:b/>
          <w:szCs w:val="24"/>
        </w:rPr>
        <w:t xml:space="preserve">Consejera Electoral Adriana Margarita Favela: </w:t>
      </w:r>
      <w:r w:rsidRPr="00AD0549">
        <w:rPr>
          <w:rFonts w:cs="Arial"/>
          <w:szCs w:val="24"/>
        </w:rPr>
        <w:t>Gracias.</w:t>
      </w:r>
    </w:p>
    <w:p w:rsidR="00A16A23" w:rsidRPr="00AD0549" w:rsidRDefault="00A16A23" w:rsidP="00A16A23">
      <w:pPr>
        <w:jc w:val="both"/>
        <w:rPr>
          <w:rFonts w:cs="Arial"/>
          <w:szCs w:val="24"/>
        </w:rPr>
      </w:pPr>
    </w:p>
    <w:p w:rsidR="00A16A23" w:rsidRPr="00AD0549" w:rsidRDefault="00A16A23" w:rsidP="00A16A23">
      <w:pPr>
        <w:jc w:val="both"/>
        <w:rPr>
          <w:rFonts w:cs="Arial"/>
          <w:szCs w:val="24"/>
        </w:rPr>
      </w:pPr>
      <w:r w:rsidRPr="00AD0549">
        <w:rPr>
          <w:rFonts w:cs="Arial"/>
          <w:szCs w:val="24"/>
        </w:rPr>
        <w:t>En tercera ronda la consejera Pamela San Martin, adelante.</w:t>
      </w:r>
    </w:p>
    <w:p w:rsidR="00A16A23" w:rsidRPr="00AD0549" w:rsidRDefault="00A16A23" w:rsidP="00A16A23">
      <w:pPr>
        <w:jc w:val="both"/>
        <w:rPr>
          <w:rFonts w:cs="Arial"/>
          <w:szCs w:val="24"/>
        </w:rPr>
      </w:pPr>
    </w:p>
    <w:p w:rsidR="00A16A23" w:rsidRPr="00AD0549" w:rsidRDefault="00A16A23" w:rsidP="00A16A23">
      <w:pPr>
        <w:jc w:val="both"/>
        <w:rPr>
          <w:rFonts w:cs="Arial"/>
          <w:szCs w:val="24"/>
        </w:rPr>
      </w:pPr>
      <w:r w:rsidRPr="00AD0549">
        <w:rPr>
          <w:rFonts w:cs="Arial"/>
          <w:b/>
          <w:szCs w:val="24"/>
        </w:rPr>
        <w:t>Consejera Electoral Alejandra Pamela San Martín:</w:t>
      </w:r>
      <w:r w:rsidRPr="00AD0549">
        <w:rPr>
          <w:rFonts w:cs="Arial"/>
          <w:szCs w:val="24"/>
        </w:rPr>
        <w:t xml:space="preserve"> Muchas gracias y nada más aclaremos efectivamente las cosas. Sí, cronología de sucesos, yo fui quien lo planteó ante los integrantes de la comisión, los integrantes de la comisión aceptaron; cronología de sucesos, ciertamente se me aceraron en, a principios del año pasado, dijeron: “oye, en el acuerdo tal que se puso en el punto de acuerdo tal cosa, ¿a qué te referías?”, “¿de qué acuerdo me estás hablando y en qué punto?”, ésa fue mi respuesta </w:t>
      </w:r>
      <w:r w:rsidR="00EB3857">
        <w:rPr>
          <w:rFonts w:cs="Arial"/>
          <w:szCs w:val="24"/>
        </w:rPr>
        <w:t>¿eh?</w:t>
      </w:r>
      <w:r w:rsidRPr="00AD0549">
        <w:rPr>
          <w:rFonts w:cs="Arial"/>
          <w:szCs w:val="24"/>
        </w:rPr>
        <w:t xml:space="preserve">, o sea, no tengo ni idea de que me estaban hablando en ese momento. </w:t>
      </w:r>
    </w:p>
    <w:p w:rsidR="00A16A23" w:rsidRPr="00AD0549" w:rsidRDefault="00A16A23" w:rsidP="00A16A23">
      <w:pPr>
        <w:jc w:val="both"/>
        <w:rPr>
          <w:rFonts w:cs="Arial"/>
          <w:szCs w:val="24"/>
        </w:rPr>
      </w:pPr>
    </w:p>
    <w:p w:rsidR="00A16A23" w:rsidRPr="00AD0549" w:rsidRDefault="00A16A23" w:rsidP="00A16A23">
      <w:pPr>
        <w:jc w:val="both"/>
        <w:rPr>
          <w:rFonts w:cs="Arial"/>
          <w:szCs w:val="24"/>
        </w:rPr>
      </w:pPr>
      <w:r w:rsidRPr="00AD0549">
        <w:rPr>
          <w:rFonts w:cs="Arial"/>
          <w:szCs w:val="24"/>
        </w:rPr>
        <w:t>De ahí a septiembre, octubre del año pasado, no hubo una sola reunión que yo tuviera el más mínimo conocimiento, o sea, olvidemos que me hayan invitado, no, no, no, ni el más mínimo conocimiento.</w:t>
      </w:r>
    </w:p>
    <w:p w:rsidR="00A16A23" w:rsidRPr="00AD0549" w:rsidRDefault="00A16A23" w:rsidP="00A16A23">
      <w:pPr>
        <w:jc w:val="both"/>
        <w:rPr>
          <w:rFonts w:cs="Arial"/>
          <w:szCs w:val="24"/>
        </w:rPr>
      </w:pPr>
    </w:p>
    <w:p w:rsidR="00A16A23" w:rsidRPr="00AD0549" w:rsidRDefault="00A16A23" w:rsidP="00A16A23">
      <w:pPr>
        <w:jc w:val="both"/>
        <w:rPr>
          <w:rFonts w:cs="Arial"/>
          <w:szCs w:val="24"/>
        </w:rPr>
      </w:pPr>
      <w:r w:rsidRPr="00AD0549">
        <w:rPr>
          <w:rFonts w:cs="Arial"/>
          <w:szCs w:val="24"/>
        </w:rPr>
        <w:t>De esa pregunta a la propuesta de consenso de la comisión, es que se deje sin efectos el procedimiento fue los dos sucesos de los que me entero, ¿cómo alguien le pudo haber dicho a las oficinas de los consejeros que me echaba para atrás?</w:t>
      </w:r>
    </w:p>
    <w:p w:rsidR="00A16A23" w:rsidRPr="00AD0549" w:rsidRDefault="00A16A23" w:rsidP="00A16A23">
      <w:pPr>
        <w:jc w:val="both"/>
        <w:rPr>
          <w:rFonts w:cs="Arial"/>
          <w:szCs w:val="24"/>
        </w:rPr>
      </w:pPr>
    </w:p>
    <w:p w:rsidR="00A16A23" w:rsidRPr="00AD0549" w:rsidRDefault="00A16A23" w:rsidP="00A16A23">
      <w:pPr>
        <w:jc w:val="both"/>
        <w:rPr>
          <w:rFonts w:cs="Arial"/>
          <w:szCs w:val="24"/>
        </w:rPr>
      </w:pPr>
      <w:r w:rsidRPr="00AD0549">
        <w:rPr>
          <w:rFonts w:cs="Arial"/>
          <w:szCs w:val="24"/>
        </w:rPr>
        <w:t xml:space="preserve">A ver, en verdad, creo que suelo ser bastante clara </w:t>
      </w:r>
      <w:r w:rsidR="00EB3857">
        <w:rPr>
          <w:rFonts w:cs="Arial"/>
          <w:szCs w:val="24"/>
        </w:rPr>
        <w:t>¿eh?</w:t>
      </w:r>
      <w:r w:rsidRPr="00AD0549">
        <w:rPr>
          <w:rFonts w:cs="Arial"/>
          <w:szCs w:val="24"/>
        </w:rPr>
        <w:t xml:space="preserve">, y bastante clara con mis posiciones, digo, me pueden criticar muchas cosas, no tener claridad con la postura que tengo, no tener congruencia con la postura que tengo, creo que ésa es de las pocas que no me pueden echar en cara, y creo que cuando dije con mucha claridad, cuando se aprobaron estos lineamientos por qué era necesario, es porque no quería que se colocara a la comisión, al Consejo en la misma condición que estuvo con independientes. </w:t>
      </w:r>
    </w:p>
    <w:p w:rsidR="00A16A23" w:rsidRPr="00AD0549" w:rsidRDefault="00A16A23" w:rsidP="00A16A23">
      <w:pPr>
        <w:jc w:val="both"/>
        <w:rPr>
          <w:rFonts w:cs="Arial"/>
          <w:szCs w:val="24"/>
        </w:rPr>
      </w:pPr>
    </w:p>
    <w:p w:rsidR="00A16A23" w:rsidRPr="00AD0549" w:rsidRDefault="00A16A23" w:rsidP="00A16A23">
      <w:pPr>
        <w:jc w:val="both"/>
        <w:rPr>
          <w:rFonts w:cs="Arial"/>
          <w:szCs w:val="24"/>
        </w:rPr>
      </w:pPr>
      <w:r w:rsidRPr="00AD0549">
        <w:rPr>
          <w:rFonts w:cs="Arial"/>
          <w:szCs w:val="24"/>
        </w:rPr>
        <w:t xml:space="preserve">Perdón, podemos darle muchas vueltas y darle circulitos y pintar, y poner flores y ahí y hasta adornitos, todos los adornos se los podemos poner, lo único es que estamos exactamente en la misma condición en la que estábamos porque tampoco le juguemos al menso, no hablemos que las organizaciones gremiales y esto es lo mismo, la no injerencia de organizaciones gremiales es una prohibición constitucional, expresa, ya no digamos de la ley, creo que la Constitución va un poquito por arriba, entonces pues sí, ésa fue una razón para negar un registro en algún momento, ajá, ¿eso significa que </w:t>
      </w:r>
      <w:r w:rsidRPr="00AD0549">
        <w:rPr>
          <w:rFonts w:cs="Arial"/>
          <w:i/>
          <w:szCs w:val="24"/>
        </w:rPr>
        <w:t>ipso facto</w:t>
      </w:r>
      <w:r w:rsidRPr="00AD0549">
        <w:rPr>
          <w:rFonts w:cs="Arial"/>
          <w:szCs w:val="24"/>
        </w:rPr>
        <w:t xml:space="preserve"> podemos aplicar ese mismo criterio de lo que tenemos hoy? No, seguimos en esta condición en la que estamos perfecto, se van a colocar en la misma situación de, si resulta que tenemos un tramposo, se van a enterar el último día, porque no les quiero romper el corazón, le podemos preguntar a las áreas, “ay cuéntame, ¿tú has encontrado algo que no sea orgánico?”, y les van a contestar las áreas: “no, no he encontrado nada que no sea orgánico”, hasta el día que lo encuentren.</w:t>
      </w:r>
    </w:p>
    <w:p w:rsidR="00A16A23" w:rsidRPr="00AD0549" w:rsidRDefault="00A16A23" w:rsidP="00A16A23">
      <w:pPr>
        <w:jc w:val="both"/>
        <w:rPr>
          <w:rFonts w:cs="Arial"/>
          <w:szCs w:val="24"/>
        </w:rPr>
      </w:pPr>
    </w:p>
    <w:p w:rsidR="00A16A23" w:rsidRPr="00AD0549" w:rsidRDefault="00A16A23" w:rsidP="00A16A23">
      <w:pPr>
        <w:jc w:val="both"/>
        <w:rPr>
          <w:rFonts w:cs="Arial"/>
          <w:szCs w:val="24"/>
        </w:rPr>
      </w:pPr>
      <w:r w:rsidRPr="00AD0549">
        <w:rPr>
          <w:rFonts w:cs="Arial"/>
          <w:szCs w:val="24"/>
        </w:rPr>
        <w:t>Ustedes les hubieran preguntado a estas alturas y por estas alturas me refiero de distancia, de que terminara el proceso a las áreas, si lo habían encontrado en independiente, si la respuesta era no, no han encontrado nada, absolutamente nada, cuándo fue cuando lo encontraron, cuando algo de pronto brincó y cuando se pusieron a checar, “ay en la torre, ¿cómo diablos no había brincado? No lo sé”, pero no brincó, ¿por qué? Porque de pronto caímos en una torpeza en nuestro sistema político electoral, partimos de la buena fe y pensamos que íbamos a partir todos de la buen</w:t>
      </w:r>
      <w:r w:rsidR="00E849D1" w:rsidRPr="00AD0549">
        <w:rPr>
          <w:rFonts w:cs="Arial"/>
          <w:szCs w:val="24"/>
        </w:rPr>
        <w:t>a</w:t>
      </w:r>
      <w:r w:rsidRPr="00AD0549">
        <w:rPr>
          <w:rFonts w:cs="Arial"/>
          <w:szCs w:val="24"/>
        </w:rPr>
        <w:t xml:space="preserve"> fe</w:t>
      </w:r>
      <w:r w:rsidR="00E849D1" w:rsidRPr="00AD0549">
        <w:rPr>
          <w:rFonts w:cs="Arial"/>
          <w:szCs w:val="24"/>
        </w:rPr>
        <w:t>,</w:t>
      </w:r>
      <w:r w:rsidRPr="00AD0549">
        <w:rPr>
          <w:rFonts w:cs="Arial"/>
          <w:szCs w:val="24"/>
        </w:rPr>
        <w:t xml:space="preserve"> </w:t>
      </w:r>
      <w:r w:rsidR="00E849D1" w:rsidRPr="00AD0549">
        <w:rPr>
          <w:rFonts w:cs="Arial"/>
          <w:szCs w:val="24"/>
        </w:rPr>
        <w:t>¿</w:t>
      </w:r>
      <w:r w:rsidRPr="00AD0549">
        <w:rPr>
          <w:rFonts w:cs="Arial"/>
          <w:szCs w:val="24"/>
        </w:rPr>
        <w:t>y saben qué</w:t>
      </w:r>
      <w:r w:rsidR="00E849D1" w:rsidRPr="00AD0549">
        <w:rPr>
          <w:rFonts w:cs="Arial"/>
          <w:szCs w:val="24"/>
        </w:rPr>
        <w:t>?</w:t>
      </w:r>
      <w:r w:rsidRPr="00AD0549">
        <w:rPr>
          <w:rFonts w:cs="Arial"/>
          <w:szCs w:val="24"/>
        </w:rPr>
        <w:t>, lo que nos dimos cuenta es que esa buena fe…</w:t>
      </w:r>
    </w:p>
    <w:p w:rsidR="00A16A23" w:rsidRDefault="00A16A23" w:rsidP="00A16A23">
      <w:pPr>
        <w:jc w:val="both"/>
        <w:rPr>
          <w:rFonts w:cs="Arial"/>
          <w:szCs w:val="24"/>
        </w:rPr>
      </w:pPr>
    </w:p>
    <w:p w:rsidR="00EC7984" w:rsidRPr="00AD0549" w:rsidRDefault="00EC7984" w:rsidP="00A16A23">
      <w:pPr>
        <w:jc w:val="both"/>
        <w:rPr>
          <w:rFonts w:cs="Arial"/>
          <w:szCs w:val="24"/>
        </w:rPr>
      </w:pPr>
    </w:p>
    <w:p w:rsidR="00A16A23" w:rsidRPr="00AD0549" w:rsidRDefault="00A16A23" w:rsidP="00A16A23">
      <w:pPr>
        <w:jc w:val="both"/>
        <w:rPr>
          <w:rFonts w:cs="Arial"/>
          <w:b/>
          <w:szCs w:val="24"/>
        </w:rPr>
      </w:pPr>
      <w:r w:rsidRPr="00AD0549">
        <w:rPr>
          <w:rFonts w:cs="Arial"/>
          <w:b/>
          <w:szCs w:val="24"/>
        </w:rPr>
        <w:t>Sigue 16</w:t>
      </w:r>
      <w:r w:rsidR="00EB3857">
        <w:rPr>
          <w:rFonts w:cs="Arial"/>
          <w:b/>
          <w:szCs w:val="24"/>
        </w:rPr>
        <w:t>ª</w:t>
      </w:r>
      <w:r w:rsidRPr="00AD0549">
        <w:rPr>
          <w:rFonts w:cs="Arial"/>
          <w:b/>
          <w:szCs w:val="24"/>
        </w:rPr>
        <w:t xml:space="preserve"> Parte</w:t>
      </w:r>
    </w:p>
    <w:p w:rsidR="00EC7984" w:rsidRDefault="00EC7984">
      <w:pPr>
        <w:rPr>
          <w:rFonts w:cs="Arial"/>
          <w:szCs w:val="24"/>
        </w:rPr>
      </w:pPr>
    </w:p>
    <w:p w:rsidR="00E849D1" w:rsidRPr="00AD0549" w:rsidRDefault="00E849D1">
      <w:pPr>
        <w:rPr>
          <w:rFonts w:cs="Arial"/>
          <w:szCs w:val="24"/>
        </w:rPr>
      </w:pPr>
      <w:r w:rsidRPr="00AD0549">
        <w:rPr>
          <w:rFonts w:cs="Arial"/>
          <w:szCs w:val="24"/>
        </w:rPr>
        <w:br w:type="page"/>
      </w:r>
    </w:p>
    <w:p w:rsidR="00E849D1" w:rsidRPr="00AD0549" w:rsidRDefault="00E849D1" w:rsidP="00E849D1">
      <w:pPr>
        <w:jc w:val="both"/>
        <w:rPr>
          <w:rFonts w:eastAsia="Calibri" w:cs="Arial"/>
          <w:szCs w:val="24"/>
        </w:rPr>
      </w:pPr>
      <w:r w:rsidRPr="00AD0549">
        <w:rPr>
          <w:rFonts w:eastAsia="Calibri" w:cs="Arial"/>
          <w:b/>
          <w:szCs w:val="24"/>
        </w:rPr>
        <w:t>Inicia 16</w:t>
      </w:r>
      <w:r w:rsidR="00EB3857">
        <w:rPr>
          <w:rFonts w:eastAsia="Calibri" w:cs="Arial"/>
          <w:b/>
          <w:szCs w:val="24"/>
        </w:rPr>
        <w:t>ª</w:t>
      </w:r>
      <w:r w:rsidRPr="00AD0549">
        <w:rPr>
          <w:rFonts w:eastAsia="Calibri" w:cs="Arial"/>
          <w:b/>
          <w:szCs w:val="24"/>
        </w:rPr>
        <w:t xml:space="preserve"> Parte</w:t>
      </w:r>
    </w:p>
    <w:p w:rsidR="00E849D1" w:rsidRDefault="00E849D1" w:rsidP="00E849D1">
      <w:pPr>
        <w:jc w:val="both"/>
        <w:rPr>
          <w:rFonts w:eastAsia="Calibri" w:cs="Arial"/>
          <w:szCs w:val="24"/>
        </w:rPr>
      </w:pPr>
    </w:p>
    <w:p w:rsidR="00EC7984" w:rsidRPr="00AD0549" w:rsidRDefault="00EC7984" w:rsidP="00E849D1">
      <w:pPr>
        <w:jc w:val="both"/>
        <w:rPr>
          <w:rFonts w:eastAsia="Calibri" w:cs="Arial"/>
          <w:szCs w:val="24"/>
        </w:rPr>
      </w:pPr>
    </w:p>
    <w:p w:rsidR="00E849D1" w:rsidRPr="00AD0549" w:rsidRDefault="00E849D1" w:rsidP="00E849D1">
      <w:pPr>
        <w:jc w:val="both"/>
        <w:rPr>
          <w:rFonts w:eastAsia="Calibri" w:cs="Arial"/>
          <w:szCs w:val="24"/>
        </w:rPr>
      </w:pPr>
      <w:r w:rsidRPr="00AD0549">
        <w:rPr>
          <w:rFonts w:eastAsia="Calibri" w:cs="Arial"/>
          <w:szCs w:val="24"/>
        </w:rPr>
        <w:t>…</w:t>
      </w:r>
      <w:r w:rsidR="0085727C">
        <w:rPr>
          <w:rFonts w:eastAsia="Calibri" w:cs="Arial"/>
          <w:szCs w:val="24"/>
        </w:rPr>
        <w:t xml:space="preserve"> </w:t>
      </w:r>
      <w:r w:rsidRPr="00AD0549">
        <w:rPr>
          <w:rFonts w:eastAsia="Calibri" w:cs="Arial"/>
          <w:szCs w:val="24"/>
        </w:rPr>
        <w:t>partimos de la buena fe y pensamos que íbamos a partir todos de la buena fe, ¿y saben qué?, lo que nos dimos cuenta es que esa buena fe tiene unos cuantos límites y unos cuantos diques.</w:t>
      </w:r>
    </w:p>
    <w:p w:rsidR="00E849D1" w:rsidRPr="00AD0549" w:rsidRDefault="00E849D1" w:rsidP="00E849D1">
      <w:pPr>
        <w:jc w:val="both"/>
        <w:rPr>
          <w:rFonts w:eastAsia="Calibri" w:cs="Arial"/>
          <w:szCs w:val="24"/>
        </w:rPr>
      </w:pPr>
    </w:p>
    <w:p w:rsidR="00E849D1" w:rsidRPr="00AD0549" w:rsidRDefault="00E849D1" w:rsidP="00E849D1">
      <w:pPr>
        <w:jc w:val="both"/>
        <w:rPr>
          <w:rFonts w:eastAsia="Calibri" w:cs="Arial"/>
          <w:szCs w:val="24"/>
        </w:rPr>
      </w:pPr>
      <w:r w:rsidRPr="00AD0549">
        <w:rPr>
          <w:rFonts w:eastAsia="Calibri" w:cs="Arial"/>
          <w:szCs w:val="24"/>
        </w:rPr>
        <w:t>Yo sí insistiría con que, pues bien nos hacemos colocándonos en una condición de poder analizar y atender, y tomar una decisión, la decisión que se tome no la voy a tomar yo, la van a tomar ustedes, pero tener la condición de menos</w:t>
      </w:r>
      <w:r w:rsidR="0085727C">
        <w:rPr>
          <w:rFonts w:eastAsia="Calibri" w:cs="Arial"/>
          <w:szCs w:val="24"/>
        </w:rPr>
        <w:t>,</w:t>
      </w:r>
      <w:r w:rsidRPr="00AD0549">
        <w:rPr>
          <w:rFonts w:eastAsia="Calibri" w:cs="Arial"/>
          <w:szCs w:val="24"/>
        </w:rPr>
        <w:t xml:space="preserve"> tener opciones.</w:t>
      </w:r>
    </w:p>
    <w:p w:rsidR="00E849D1" w:rsidRPr="00AD0549" w:rsidRDefault="00E849D1" w:rsidP="00E849D1">
      <w:pPr>
        <w:jc w:val="both"/>
        <w:rPr>
          <w:rFonts w:eastAsia="Calibri" w:cs="Arial"/>
          <w:szCs w:val="24"/>
        </w:rPr>
      </w:pPr>
    </w:p>
    <w:p w:rsidR="00E849D1" w:rsidRPr="00AD0549" w:rsidRDefault="00E849D1" w:rsidP="00E849D1">
      <w:pPr>
        <w:jc w:val="both"/>
        <w:rPr>
          <w:rFonts w:eastAsia="Calibri" w:cs="Arial"/>
          <w:szCs w:val="24"/>
        </w:rPr>
      </w:pPr>
      <w:r w:rsidRPr="00AD0549">
        <w:rPr>
          <w:rFonts w:eastAsia="Calibri" w:cs="Arial"/>
          <w:b/>
          <w:szCs w:val="24"/>
        </w:rPr>
        <w:t>Consejera Electoral Adriana Margarita Favela:</w:t>
      </w:r>
      <w:r w:rsidRPr="00AD0549">
        <w:rPr>
          <w:rFonts w:eastAsia="Calibri" w:cs="Arial"/>
          <w:szCs w:val="24"/>
        </w:rPr>
        <w:t xml:space="preserve"> Gracias.</w:t>
      </w:r>
    </w:p>
    <w:p w:rsidR="00E849D1" w:rsidRPr="00AD0549" w:rsidRDefault="00E849D1" w:rsidP="00E849D1">
      <w:pPr>
        <w:jc w:val="both"/>
        <w:rPr>
          <w:rFonts w:eastAsia="Calibri" w:cs="Arial"/>
          <w:szCs w:val="24"/>
        </w:rPr>
      </w:pPr>
    </w:p>
    <w:p w:rsidR="00E849D1" w:rsidRPr="00AD0549" w:rsidRDefault="00E849D1" w:rsidP="00E849D1">
      <w:pPr>
        <w:jc w:val="both"/>
        <w:rPr>
          <w:rFonts w:eastAsia="Calibri" w:cs="Arial"/>
          <w:szCs w:val="24"/>
        </w:rPr>
      </w:pPr>
      <w:r w:rsidRPr="00AD0549">
        <w:rPr>
          <w:rFonts w:eastAsia="Calibri" w:cs="Arial"/>
          <w:szCs w:val="24"/>
        </w:rPr>
        <w:t>¿Alguna otra intervención?</w:t>
      </w:r>
      <w:r w:rsidR="0085727C">
        <w:rPr>
          <w:rFonts w:eastAsia="Calibri" w:cs="Arial"/>
          <w:szCs w:val="24"/>
        </w:rPr>
        <w:t xml:space="preserve"> </w:t>
      </w:r>
      <w:r w:rsidRPr="00AD0549">
        <w:rPr>
          <w:rFonts w:eastAsia="Calibri" w:cs="Arial"/>
          <w:szCs w:val="24"/>
        </w:rPr>
        <w:t>La consejera Claudia Zavala.</w:t>
      </w:r>
    </w:p>
    <w:p w:rsidR="00E849D1" w:rsidRPr="00AD0549" w:rsidRDefault="00E849D1" w:rsidP="00E849D1">
      <w:pPr>
        <w:jc w:val="both"/>
        <w:rPr>
          <w:rFonts w:eastAsia="Calibri" w:cs="Arial"/>
          <w:szCs w:val="24"/>
        </w:rPr>
      </w:pPr>
    </w:p>
    <w:p w:rsidR="00E849D1" w:rsidRPr="00AD0549" w:rsidRDefault="00115F0D" w:rsidP="00E849D1">
      <w:pPr>
        <w:jc w:val="both"/>
        <w:rPr>
          <w:rFonts w:eastAsia="Calibri" w:cs="Arial"/>
          <w:szCs w:val="24"/>
        </w:rPr>
      </w:pPr>
      <w:r w:rsidRPr="00AD0549">
        <w:rPr>
          <w:rFonts w:eastAsia="Calibri" w:cs="Arial"/>
          <w:b/>
          <w:szCs w:val="24"/>
        </w:rPr>
        <w:t>Consejera Electoral Beatriz Claudia Zavala:</w:t>
      </w:r>
      <w:r w:rsidRPr="00AD0549">
        <w:rPr>
          <w:rFonts w:eastAsia="Calibri" w:cs="Arial"/>
          <w:szCs w:val="24"/>
        </w:rPr>
        <w:t xml:space="preserve"> </w:t>
      </w:r>
      <w:r w:rsidR="001636AB" w:rsidRPr="00AD0549">
        <w:rPr>
          <w:rFonts w:eastAsia="Calibri" w:cs="Arial"/>
          <w:szCs w:val="24"/>
        </w:rPr>
        <w:t>Perdónenme,</w:t>
      </w:r>
      <w:r w:rsidR="001636AB">
        <w:rPr>
          <w:rFonts w:eastAsia="Calibri" w:cs="Arial"/>
          <w:szCs w:val="24"/>
        </w:rPr>
        <w:t xml:space="preserve"> pero</w:t>
      </w:r>
      <w:bookmarkStart w:id="0" w:name="_GoBack"/>
      <w:bookmarkEnd w:id="0"/>
      <w:r w:rsidRPr="00AD0549">
        <w:rPr>
          <w:rFonts w:eastAsia="Calibri" w:cs="Arial"/>
          <w:szCs w:val="24"/>
        </w:rPr>
        <w:t xml:space="preserve"> es que sí es cierto lo que dice el área, desde mayo tuvimos una </w:t>
      </w:r>
      <w:r w:rsidR="0085727C" w:rsidRPr="00AD0549">
        <w:rPr>
          <w:rFonts w:eastAsia="Calibri" w:cs="Arial"/>
          <w:szCs w:val="24"/>
        </w:rPr>
        <w:t>primera versión</w:t>
      </w:r>
      <w:r w:rsidRPr="00AD0549">
        <w:rPr>
          <w:rFonts w:eastAsia="Calibri" w:cs="Arial"/>
          <w:szCs w:val="24"/>
        </w:rPr>
        <w:t xml:space="preserve">, y en esa </w:t>
      </w:r>
      <w:r w:rsidR="003E47AC" w:rsidRPr="00AD0549">
        <w:rPr>
          <w:rFonts w:eastAsia="Calibri" w:cs="Arial"/>
          <w:szCs w:val="24"/>
        </w:rPr>
        <w:t>primera versión</w:t>
      </w:r>
      <w:r w:rsidRPr="00AD0549">
        <w:rPr>
          <w:rFonts w:eastAsia="Calibri" w:cs="Arial"/>
          <w:szCs w:val="24"/>
        </w:rPr>
        <w:t xml:space="preserve"> era en la que no cabía mi acuerdo porque regulábamos sanciones, porque ponía, en ese modelo era en el que no estaba de acuerdo.</w:t>
      </w:r>
    </w:p>
    <w:p w:rsidR="00E849D1" w:rsidRPr="00AD0549" w:rsidRDefault="00E849D1" w:rsidP="00E849D1">
      <w:pPr>
        <w:jc w:val="both"/>
        <w:rPr>
          <w:rFonts w:eastAsia="Calibri" w:cs="Arial"/>
          <w:szCs w:val="24"/>
        </w:rPr>
      </w:pPr>
    </w:p>
    <w:p w:rsidR="00E849D1" w:rsidRPr="00AD0549" w:rsidRDefault="00E849D1" w:rsidP="00E849D1">
      <w:pPr>
        <w:jc w:val="both"/>
        <w:rPr>
          <w:rFonts w:eastAsia="Calibri" w:cs="Arial"/>
          <w:szCs w:val="24"/>
        </w:rPr>
      </w:pPr>
      <w:r w:rsidRPr="00AD0549">
        <w:rPr>
          <w:rFonts w:eastAsia="Calibri" w:cs="Arial"/>
          <w:szCs w:val="24"/>
        </w:rPr>
        <w:t>Ahora, podemos ver cómo solucionamos el tema, a partir de lo ahora ya comentado por, tanto la consejera Dania, el consejero José Roberto, el consejero Benito, y construir la propuesta para atender. Sí, lamentablemente sí, la buena fe sigue siendo nuestro principio, pero hoy sí hemos sido enfáticos a partir de la experiencia.</w:t>
      </w:r>
    </w:p>
    <w:p w:rsidR="00E849D1" w:rsidRPr="00AD0549" w:rsidRDefault="00E849D1" w:rsidP="00E849D1">
      <w:pPr>
        <w:jc w:val="both"/>
        <w:rPr>
          <w:rFonts w:eastAsia="Calibri" w:cs="Arial"/>
          <w:szCs w:val="24"/>
        </w:rPr>
      </w:pPr>
    </w:p>
    <w:p w:rsidR="00E849D1" w:rsidRPr="00AD0549" w:rsidRDefault="00E849D1" w:rsidP="00E849D1">
      <w:pPr>
        <w:jc w:val="both"/>
        <w:rPr>
          <w:rFonts w:eastAsia="Calibri" w:cs="Arial"/>
          <w:szCs w:val="24"/>
        </w:rPr>
      </w:pPr>
      <w:r w:rsidRPr="00AD0549">
        <w:rPr>
          <w:rFonts w:eastAsia="Calibri" w:cs="Arial"/>
          <w:szCs w:val="24"/>
        </w:rPr>
        <w:t>Entonces, podemos insistir en las áreas para que podamos atender el tema, a partir de lo que hemos expuesto aquí, y si determinamos la improcedencia, pues ya más concretizada, Presidenta, para analizar el tema, con todas las ideas que se han expresado aquí, y si tenemos que cumplir el acuerdo de alguna forma, veamos cómo lo vamos a cumplir, o fortalecer la postura.</w:t>
      </w:r>
    </w:p>
    <w:p w:rsidR="00E849D1" w:rsidRPr="00AD0549" w:rsidRDefault="00E849D1" w:rsidP="00E849D1">
      <w:pPr>
        <w:jc w:val="both"/>
        <w:rPr>
          <w:rFonts w:eastAsia="Calibri" w:cs="Arial"/>
          <w:szCs w:val="24"/>
        </w:rPr>
      </w:pPr>
    </w:p>
    <w:p w:rsidR="00E849D1" w:rsidRPr="00AD0549" w:rsidRDefault="00E849D1" w:rsidP="00E849D1">
      <w:pPr>
        <w:jc w:val="both"/>
        <w:rPr>
          <w:rFonts w:eastAsia="Calibri" w:cs="Arial"/>
          <w:szCs w:val="24"/>
        </w:rPr>
      </w:pPr>
      <w:r w:rsidRPr="00AD0549">
        <w:rPr>
          <w:rFonts w:eastAsia="Calibri" w:cs="Arial"/>
          <w:szCs w:val="24"/>
        </w:rPr>
        <w:t>Yo sigo insistiendo que también la postura que presenta la consejera Dania es una postura viable frente a esto, solo que tendríamos que delinearlo para poder ver si estamos de acuerdo, y ahí mismo, pues definir que tenemos previstas estas cosas para atender el tema que tanto le preocupa a la consejera Pamela San Martín, que es cómo atendemos si hay algo que nos salga de manera oportuna, porque es la oportunidad y que no nos pase, como en algún momento, que por los tiempos del ordinario sancionador, pues se tenía que resolver hasta después, o sea, aquí es cómo atender ese punto.</w:t>
      </w:r>
    </w:p>
    <w:p w:rsidR="00E849D1" w:rsidRPr="00AD0549" w:rsidRDefault="00E849D1" w:rsidP="00E849D1">
      <w:pPr>
        <w:jc w:val="both"/>
        <w:rPr>
          <w:rFonts w:eastAsia="Calibri" w:cs="Arial"/>
          <w:szCs w:val="24"/>
        </w:rPr>
      </w:pPr>
    </w:p>
    <w:p w:rsidR="00E849D1" w:rsidRPr="00AD0549" w:rsidRDefault="00E849D1" w:rsidP="00E849D1">
      <w:pPr>
        <w:jc w:val="both"/>
        <w:rPr>
          <w:rFonts w:eastAsia="Calibri" w:cs="Arial"/>
          <w:szCs w:val="24"/>
        </w:rPr>
      </w:pPr>
      <w:r w:rsidRPr="00AD0549">
        <w:rPr>
          <w:rFonts w:eastAsia="Calibri" w:cs="Arial"/>
          <w:szCs w:val="24"/>
        </w:rPr>
        <w:t>Entonces, valdría la pena si exploramos una muy sencilla, retomando estas partes que hemos comentado para tener las soluciones.</w:t>
      </w:r>
      <w:r w:rsidR="0085727C">
        <w:rPr>
          <w:rFonts w:eastAsia="Calibri" w:cs="Arial"/>
          <w:szCs w:val="24"/>
        </w:rPr>
        <w:t xml:space="preserve"> </w:t>
      </w:r>
      <w:r w:rsidRPr="00AD0549">
        <w:rPr>
          <w:rFonts w:eastAsia="Calibri" w:cs="Arial"/>
          <w:szCs w:val="24"/>
        </w:rPr>
        <w:t>Lo que yo no estaría de acuerdo es que regresáramos a las versiones donde preveíamos infracciones, sanciones de este tipo, porque lo que nosotros podamos hacer de acuerdo con la ley no es cancelar un registro, todavía no tiene registro, es cancelar el procedimiento tendiente a obtener el registro.</w:t>
      </w:r>
      <w:r w:rsidR="0085727C">
        <w:rPr>
          <w:rFonts w:eastAsia="Calibri" w:cs="Arial"/>
          <w:szCs w:val="24"/>
        </w:rPr>
        <w:t xml:space="preserve"> </w:t>
      </w:r>
      <w:r w:rsidRPr="00AD0549">
        <w:rPr>
          <w:rFonts w:eastAsia="Calibri" w:cs="Arial"/>
          <w:szCs w:val="24"/>
        </w:rPr>
        <w:t>Eso es lo que tenemos que, podríamos determinar, pero sería cuanto, Presidenta.</w:t>
      </w:r>
      <w:r w:rsidR="0085727C">
        <w:rPr>
          <w:rFonts w:eastAsia="Calibri" w:cs="Arial"/>
          <w:szCs w:val="24"/>
        </w:rPr>
        <w:t xml:space="preserve"> </w:t>
      </w:r>
      <w:r w:rsidRPr="00AD0549">
        <w:rPr>
          <w:rFonts w:eastAsia="Calibri" w:cs="Arial"/>
          <w:szCs w:val="24"/>
        </w:rPr>
        <w:t>Gracias.</w:t>
      </w:r>
    </w:p>
    <w:p w:rsidR="00E849D1" w:rsidRPr="00AD0549" w:rsidRDefault="00E849D1" w:rsidP="00E849D1">
      <w:pPr>
        <w:jc w:val="both"/>
        <w:rPr>
          <w:rFonts w:eastAsia="Calibri" w:cs="Arial"/>
          <w:szCs w:val="24"/>
        </w:rPr>
      </w:pPr>
    </w:p>
    <w:p w:rsidR="00E849D1" w:rsidRPr="00AD0549" w:rsidRDefault="00E849D1" w:rsidP="00E849D1">
      <w:pPr>
        <w:jc w:val="both"/>
        <w:rPr>
          <w:rFonts w:eastAsia="Calibri" w:cs="Arial"/>
          <w:szCs w:val="24"/>
        </w:rPr>
      </w:pPr>
      <w:r w:rsidRPr="00AD0549">
        <w:rPr>
          <w:rFonts w:eastAsia="Calibri" w:cs="Arial"/>
          <w:b/>
          <w:szCs w:val="24"/>
        </w:rPr>
        <w:t>Consejera Electoral Adriana Margarita Favela:</w:t>
      </w:r>
      <w:r w:rsidRPr="00AD0549">
        <w:rPr>
          <w:rFonts w:eastAsia="Calibri" w:cs="Arial"/>
          <w:szCs w:val="24"/>
        </w:rPr>
        <w:t xml:space="preserve"> Gracias.</w:t>
      </w:r>
    </w:p>
    <w:p w:rsidR="00E849D1" w:rsidRPr="00AD0549" w:rsidRDefault="00E849D1" w:rsidP="00E849D1">
      <w:pPr>
        <w:jc w:val="both"/>
        <w:rPr>
          <w:rFonts w:eastAsia="Calibri" w:cs="Arial"/>
          <w:szCs w:val="24"/>
        </w:rPr>
      </w:pPr>
    </w:p>
    <w:p w:rsidR="00E849D1" w:rsidRPr="00AD0549" w:rsidRDefault="00E849D1" w:rsidP="00E849D1">
      <w:pPr>
        <w:jc w:val="both"/>
        <w:rPr>
          <w:rFonts w:eastAsia="Calibri" w:cs="Arial"/>
          <w:szCs w:val="24"/>
        </w:rPr>
      </w:pPr>
      <w:r w:rsidRPr="00AD0549">
        <w:rPr>
          <w:rFonts w:eastAsia="Calibri" w:cs="Arial"/>
          <w:szCs w:val="24"/>
        </w:rPr>
        <w:t>Bueno, pues ahora sí que, ¿vas tú?</w:t>
      </w:r>
    </w:p>
    <w:p w:rsidR="00E849D1" w:rsidRPr="00AD0549" w:rsidRDefault="00E849D1" w:rsidP="00E849D1">
      <w:pPr>
        <w:jc w:val="both"/>
        <w:rPr>
          <w:rFonts w:eastAsia="Calibri" w:cs="Arial"/>
          <w:szCs w:val="24"/>
        </w:rPr>
      </w:pPr>
    </w:p>
    <w:p w:rsidR="00E849D1" w:rsidRPr="00AD0549" w:rsidRDefault="00E849D1" w:rsidP="00E849D1">
      <w:pPr>
        <w:jc w:val="both"/>
        <w:rPr>
          <w:rFonts w:eastAsia="Calibri" w:cs="Arial"/>
          <w:szCs w:val="24"/>
        </w:rPr>
      </w:pPr>
      <w:r w:rsidRPr="00AD0549">
        <w:rPr>
          <w:rFonts w:eastAsia="Calibri" w:cs="Arial"/>
          <w:b/>
          <w:szCs w:val="24"/>
        </w:rPr>
        <w:t>Mtro. Patricio Ballados:</w:t>
      </w:r>
      <w:r w:rsidRPr="00AD0549">
        <w:rPr>
          <w:rFonts w:eastAsia="Calibri" w:cs="Arial"/>
          <w:szCs w:val="24"/>
        </w:rPr>
        <w:t xml:space="preserve"> A ver, yo lo que les diría es que de lo que tengo apuntado, digamos, por la propuesta de la consejera Ravel estaría ella misma, la consejera Zavala, el consejero Nacif. </w:t>
      </w:r>
    </w:p>
    <w:p w:rsidR="00E849D1" w:rsidRPr="00AD0549" w:rsidRDefault="00E849D1" w:rsidP="00E849D1">
      <w:pPr>
        <w:jc w:val="both"/>
        <w:rPr>
          <w:rFonts w:eastAsia="Calibri" w:cs="Arial"/>
          <w:szCs w:val="24"/>
        </w:rPr>
      </w:pPr>
    </w:p>
    <w:p w:rsidR="00E849D1" w:rsidRPr="00AD0549" w:rsidRDefault="00E849D1" w:rsidP="00E849D1">
      <w:pPr>
        <w:jc w:val="both"/>
        <w:rPr>
          <w:rFonts w:eastAsia="Calibri" w:cs="Arial"/>
          <w:szCs w:val="24"/>
        </w:rPr>
      </w:pPr>
      <w:r w:rsidRPr="00AD0549">
        <w:rPr>
          <w:rFonts w:eastAsia="Calibri" w:cs="Arial"/>
          <w:szCs w:val="24"/>
        </w:rPr>
        <w:t>Y ahí lo que tenemos es un añadido que propone la consejera Zavala en el sentido de que, dándose cierto caso, se haría etcétera, etcétera, etcétera, que sería, o bueno, que sería la consejera Ravel, la propuesta de la consejera Ravel, que sí estarán de acuerdo hasta ahora los tres.</w:t>
      </w:r>
    </w:p>
    <w:p w:rsidR="00E849D1" w:rsidRPr="00AD0549" w:rsidRDefault="00E849D1" w:rsidP="00E849D1">
      <w:pPr>
        <w:jc w:val="both"/>
        <w:rPr>
          <w:rFonts w:eastAsia="Calibri" w:cs="Arial"/>
          <w:szCs w:val="24"/>
        </w:rPr>
      </w:pPr>
    </w:p>
    <w:p w:rsidR="00E849D1" w:rsidRPr="00AD0549" w:rsidRDefault="00E849D1" w:rsidP="00E849D1">
      <w:pPr>
        <w:jc w:val="both"/>
        <w:rPr>
          <w:rFonts w:eastAsia="Calibri" w:cs="Arial"/>
          <w:szCs w:val="24"/>
        </w:rPr>
      </w:pPr>
      <w:r w:rsidRPr="00AD0549">
        <w:rPr>
          <w:rFonts w:eastAsia="Calibri" w:cs="Arial"/>
          <w:szCs w:val="24"/>
        </w:rPr>
        <w:t>Luego tengo otra propuesta, que es el procedimiento sumario donde también tengo a la consejera Zavala, a la consejera Favela y al consejero Ruiz Saldaña, hasta donde entiendo.</w:t>
      </w:r>
    </w:p>
    <w:p w:rsidR="00E849D1" w:rsidRPr="00AD0549" w:rsidRDefault="00E849D1" w:rsidP="00E849D1">
      <w:pPr>
        <w:jc w:val="both"/>
        <w:rPr>
          <w:rFonts w:eastAsia="Calibri" w:cs="Arial"/>
          <w:szCs w:val="24"/>
        </w:rPr>
      </w:pPr>
    </w:p>
    <w:p w:rsidR="00E849D1" w:rsidRPr="00AD0549" w:rsidRDefault="00E849D1" w:rsidP="00E849D1">
      <w:pPr>
        <w:jc w:val="both"/>
        <w:rPr>
          <w:rFonts w:eastAsia="Calibri" w:cs="Arial"/>
          <w:szCs w:val="24"/>
        </w:rPr>
      </w:pPr>
      <w:r w:rsidRPr="00AD0549">
        <w:rPr>
          <w:rFonts w:eastAsia="Calibri" w:cs="Arial"/>
          <w:szCs w:val="24"/>
        </w:rPr>
        <w:t>Entonces, digamos, tenemos dos propuestas que tienen, pues, en principio tres opiniones favorables; entiendo, pero entonces seguramente malentendí que la consejera Zavala estaba haciendo un añadido, que a lo mejor podría generar que se destrabara este…</w:t>
      </w:r>
    </w:p>
    <w:p w:rsidR="00E849D1" w:rsidRPr="00AD0549" w:rsidRDefault="00E849D1" w:rsidP="00E849D1">
      <w:pPr>
        <w:jc w:val="both"/>
        <w:rPr>
          <w:rFonts w:eastAsia="Calibri" w:cs="Arial"/>
          <w:szCs w:val="24"/>
        </w:rPr>
      </w:pPr>
    </w:p>
    <w:p w:rsidR="00E849D1" w:rsidRPr="00AD0549" w:rsidRDefault="00E849D1" w:rsidP="00E849D1">
      <w:pPr>
        <w:jc w:val="both"/>
        <w:rPr>
          <w:rFonts w:eastAsia="Calibri" w:cs="Arial"/>
          <w:szCs w:val="24"/>
        </w:rPr>
      </w:pPr>
      <w:r w:rsidRPr="00AD0549">
        <w:rPr>
          <w:rFonts w:eastAsia="Calibri" w:cs="Arial"/>
          <w:b/>
          <w:szCs w:val="24"/>
        </w:rPr>
        <w:t>Consejera Electoral Beatriz Claudia Zavala:</w:t>
      </w:r>
      <w:r w:rsidRPr="00AD0549">
        <w:rPr>
          <w:rFonts w:eastAsia="Calibri" w:cs="Arial"/>
          <w:szCs w:val="24"/>
        </w:rPr>
        <w:t xml:space="preserve"> Sin añadido, o vamos por improcedencia, o vamos por sumario, porque podrían ser contra sentido uno con otro.</w:t>
      </w:r>
    </w:p>
    <w:p w:rsidR="00E849D1" w:rsidRPr="00AD0549" w:rsidRDefault="00E849D1" w:rsidP="00E849D1">
      <w:pPr>
        <w:jc w:val="both"/>
        <w:rPr>
          <w:rFonts w:eastAsia="Calibri" w:cs="Arial"/>
          <w:szCs w:val="24"/>
        </w:rPr>
      </w:pPr>
    </w:p>
    <w:p w:rsidR="00E849D1" w:rsidRPr="00AD0549" w:rsidRDefault="00E849D1" w:rsidP="00E849D1">
      <w:pPr>
        <w:jc w:val="both"/>
        <w:rPr>
          <w:rFonts w:eastAsia="Calibri" w:cs="Arial"/>
          <w:szCs w:val="24"/>
        </w:rPr>
      </w:pPr>
      <w:r w:rsidRPr="00AD0549">
        <w:rPr>
          <w:rFonts w:eastAsia="Calibri" w:cs="Arial"/>
          <w:b/>
          <w:szCs w:val="24"/>
        </w:rPr>
        <w:t>Consejera Electoral Adriana Margarita Favela:</w:t>
      </w:r>
      <w:r w:rsidRPr="00AD0549">
        <w:rPr>
          <w:rFonts w:eastAsia="Calibri" w:cs="Arial"/>
          <w:szCs w:val="24"/>
        </w:rPr>
        <w:t xml:space="preserve"> Exactamente.</w:t>
      </w:r>
      <w:r w:rsidR="0085727C">
        <w:rPr>
          <w:rFonts w:eastAsia="Calibri" w:cs="Arial"/>
          <w:szCs w:val="24"/>
        </w:rPr>
        <w:t xml:space="preserve"> </w:t>
      </w:r>
      <w:r w:rsidRPr="00AD0549">
        <w:rPr>
          <w:rFonts w:eastAsia="Calibri" w:cs="Arial"/>
          <w:szCs w:val="24"/>
        </w:rPr>
        <w:t>Pues yo pensé que ibas a decir algo más en esta, bueno, yo sí me iría más bien por un procedimiento sumario, pero, o sea, tendremos que procederlo muy bien, porque obviamente no se podrán abrir otros procedimientos, tendría que ser ese mismo para investigar las…</w:t>
      </w:r>
    </w:p>
    <w:p w:rsidR="00E849D1" w:rsidRDefault="00E849D1" w:rsidP="00E849D1">
      <w:pPr>
        <w:jc w:val="both"/>
        <w:rPr>
          <w:rFonts w:eastAsia="Calibri" w:cs="Arial"/>
          <w:szCs w:val="24"/>
        </w:rPr>
      </w:pPr>
    </w:p>
    <w:p w:rsidR="0085727C" w:rsidRPr="00AD0549" w:rsidRDefault="0085727C" w:rsidP="00E849D1">
      <w:pPr>
        <w:jc w:val="both"/>
        <w:rPr>
          <w:rFonts w:eastAsia="Calibri" w:cs="Arial"/>
          <w:szCs w:val="24"/>
        </w:rPr>
      </w:pPr>
    </w:p>
    <w:p w:rsidR="00E849D1" w:rsidRPr="00AD0549" w:rsidRDefault="00E849D1" w:rsidP="00E849D1">
      <w:pPr>
        <w:jc w:val="both"/>
        <w:rPr>
          <w:rFonts w:eastAsia="Calibri" w:cs="Arial"/>
          <w:b/>
          <w:szCs w:val="24"/>
        </w:rPr>
      </w:pPr>
      <w:r w:rsidRPr="00AD0549">
        <w:rPr>
          <w:rFonts w:eastAsia="Calibri" w:cs="Arial"/>
          <w:b/>
          <w:szCs w:val="24"/>
        </w:rPr>
        <w:t>Sigue 17</w:t>
      </w:r>
      <w:r w:rsidR="00EB3857">
        <w:rPr>
          <w:rFonts w:eastAsia="Calibri" w:cs="Arial"/>
          <w:b/>
          <w:szCs w:val="24"/>
        </w:rPr>
        <w:t>ª</w:t>
      </w:r>
      <w:r w:rsidRPr="00AD0549">
        <w:rPr>
          <w:rFonts w:eastAsia="Calibri" w:cs="Arial"/>
          <w:b/>
          <w:szCs w:val="24"/>
        </w:rPr>
        <w:t xml:space="preserve"> Parte</w:t>
      </w:r>
    </w:p>
    <w:p w:rsidR="0085727C" w:rsidRDefault="0085727C">
      <w:pPr>
        <w:rPr>
          <w:rFonts w:cs="Arial"/>
          <w:szCs w:val="24"/>
        </w:rPr>
      </w:pPr>
    </w:p>
    <w:p w:rsidR="00C76867" w:rsidRPr="00AD0549" w:rsidRDefault="00C76867">
      <w:pPr>
        <w:rPr>
          <w:rFonts w:cs="Arial"/>
          <w:szCs w:val="24"/>
        </w:rPr>
      </w:pPr>
      <w:r w:rsidRPr="00AD0549">
        <w:rPr>
          <w:rFonts w:cs="Arial"/>
          <w:szCs w:val="24"/>
        </w:rPr>
        <w:br w:type="page"/>
      </w:r>
    </w:p>
    <w:p w:rsidR="00C76867" w:rsidRPr="00AD0549" w:rsidRDefault="00C76867" w:rsidP="00C76867">
      <w:pPr>
        <w:jc w:val="both"/>
        <w:rPr>
          <w:rFonts w:cs="Arial"/>
          <w:b/>
          <w:szCs w:val="24"/>
        </w:rPr>
      </w:pPr>
      <w:r w:rsidRPr="00AD0549">
        <w:rPr>
          <w:rFonts w:cs="Arial"/>
          <w:b/>
          <w:szCs w:val="24"/>
        </w:rPr>
        <w:t>Inicia 17</w:t>
      </w:r>
      <w:r w:rsidR="00EB3857">
        <w:rPr>
          <w:rFonts w:cs="Arial"/>
          <w:b/>
          <w:szCs w:val="24"/>
        </w:rPr>
        <w:t>ª</w:t>
      </w:r>
      <w:r w:rsidRPr="00AD0549">
        <w:rPr>
          <w:rFonts w:cs="Arial"/>
          <w:b/>
          <w:szCs w:val="24"/>
        </w:rPr>
        <w:t xml:space="preserve"> Parte </w:t>
      </w:r>
    </w:p>
    <w:p w:rsidR="00C76867" w:rsidRDefault="00C76867" w:rsidP="00C76867">
      <w:pPr>
        <w:jc w:val="both"/>
        <w:rPr>
          <w:rFonts w:cs="Arial"/>
          <w:szCs w:val="24"/>
        </w:rPr>
      </w:pPr>
    </w:p>
    <w:p w:rsidR="0085727C" w:rsidRPr="0085727C" w:rsidRDefault="0085727C" w:rsidP="00C76867">
      <w:pPr>
        <w:jc w:val="both"/>
        <w:rPr>
          <w:rFonts w:cs="Arial"/>
          <w:szCs w:val="24"/>
        </w:rPr>
      </w:pPr>
    </w:p>
    <w:p w:rsidR="00C76867" w:rsidRPr="00AD0549" w:rsidRDefault="00C76867" w:rsidP="00C76867">
      <w:pPr>
        <w:jc w:val="both"/>
        <w:rPr>
          <w:rFonts w:cs="Arial"/>
          <w:szCs w:val="24"/>
        </w:rPr>
      </w:pPr>
      <w:r w:rsidRPr="00AD0549">
        <w:rPr>
          <w:rFonts w:cs="Arial"/>
          <w:szCs w:val="24"/>
        </w:rPr>
        <w:t xml:space="preserve">… porque obviamente no se podrán abrir otros procedimientos, tendría que ser ese mismo para investigar las irregularidades. Ya si se sancionan o no eso ya sería como que motivo de otra circunstancia. </w:t>
      </w:r>
    </w:p>
    <w:p w:rsidR="00C76867" w:rsidRPr="00AD0549" w:rsidRDefault="00C76867" w:rsidP="00C76867">
      <w:pPr>
        <w:jc w:val="both"/>
        <w:rPr>
          <w:rFonts w:cs="Arial"/>
          <w:szCs w:val="24"/>
        </w:rPr>
      </w:pPr>
    </w:p>
    <w:p w:rsidR="00C76867" w:rsidRPr="00AD0549" w:rsidRDefault="00C76867" w:rsidP="00C76867">
      <w:pPr>
        <w:jc w:val="both"/>
        <w:rPr>
          <w:rFonts w:cs="Arial"/>
          <w:szCs w:val="24"/>
        </w:rPr>
      </w:pPr>
      <w:r w:rsidRPr="00AD0549">
        <w:rPr>
          <w:rFonts w:cs="Arial"/>
          <w:szCs w:val="24"/>
        </w:rPr>
        <w:t>Pero yo creo que lo importante sería ver el grado de irregularidades si son sistemáticas, si son reiteradas en la actuación de esa reorganización, y entonces llegar, en su caso, a la suspensión del procedimiento de constitución como partido político a nivel nacional.</w:t>
      </w:r>
    </w:p>
    <w:p w:rsidR="00C76867" w:rsidRPr="00AD0549" w:rsidRDefault="00C76867" w:rsidP="00C76867">
      <w:pPr>
        <w:jc w:val="both"/>
        <w:rPr>
          <w:rFonts w:cs="Arial"/>
          <w:szCs w:val="24"/>
        </w:rPr>
      </w:pPr>
    </w:p>
    <w:p w:rsidR="00C76867" w:rsidRPr="00AD0549" w:rsidRDefault="00C76867" w:rsidP="00C76867">
      <w:pPr>
        <w:jc w:val="both"/>
        <w:rPr>
          <w:rFonts w:cs="Arial"/>
          <w:szCs w:val="24"/>
        </w:rPr>
      </w:pPr>
      <w:r w:rsidRPr="00AD0549">
        <w:rPr>
          <w:rFonts w:cs="Arial"/>
          <w:szCs w:val="24"/>
        </w:rPr>
        <w:t xml:space="preserve">Y yo les decía, cuando intervine, que el problema de la vez anterior era que por un lado teníamos la obligación de pronunciarnos sobre el registro de las candidaturas independientes en una fecha límite. Y por el otro estaban los procedimientos, que ya cuando concluyeron, pues realmente qué bueno que sucedió así, pero no nos pudieron como brindar como elementos también para poder tomar como una decisión. </w:t>
      </w:r>
    </w:p>
    <w:p w:rsidR="00C76867" w:rsidRPr="00AD0549" w:rsidRDefault="00C76867" w:rsidP="00C76867">
      <w:pPr>
        <w:jc w:val="both"/>
        <w:rPr>
          <w:rFonts w:cs="Arial"/>
          <w:szCs w:val="24"/>
        </w:rPr>
      </w:pPr>
    </w:p>
    <w:p w:rsidR="00C76867" w:rsidRPr="00AD0549" w:rsidRDefault="00C76867" w:rsidP="00C76867">
      <w:pPr>
        <w:jc w:val="both"/>
        <w:rPr>
          <w:rFonts w:cs="Arial"/>
          <w:szCs w:val="24"/>
        </w:rPr>
      </w:pPr>
      <w:r w:rsidRPr="00AD0549">
        <w:rPr>
          <w:rFonts w:cs="Arial"/>
          <w:szCs w:val="24"/>
        </w:rPr>
        <w:t xml:space="preserve">Yo por eso sí estaría con la circunstancia de que se emitieran lineamientos para sacar este tema adelante. Y reitero, se me hace como cuesta arriba, y no es por la cuestión de la improcedencia, porque jurídicamente no han cambiado las condiciones. Entonces mejor no lo hubiéramos emitido desde el principio. </w:t>
      </w:r>
    </w:p>
    <w:p w:rsidR="00C76867" w:rsidRPr="00AD0549" w:rsidRDefault="00C76867" w:rsidP="00C76867">
      <w:pPr>
        <w:jc w:val="both"/>
        <w:rPr>
          <w:rFonts w:cs="Arial"/>
          <w:szCs w:val="24"/>
        </w:rPr>
      </w:pPr>
    </w:p>
    <w:p w:rsidR="00C76867" w:rsidRPr="00AD0549" w:rsidRDefault="00C76867" w:rsidP="00C76867">
      <w:pPr>
        <w:jc w:val="both"/>
        <w:rPr>
          <w:rFonts w:cs="Arial"/>
          <w:szCs w:val="24"/>
        </w:rPr>
      </w:pPr>
      <w:r w:rsidRPr="00AD0549">
        <w:rPr>
          <w:rFonts w:cs="Arial"/>
          <w:szCs w:val="24"/>
        </w:rPr>
        <w:t>No sé si seguimos discutiendo, lo votamos o lo retiramos para después traerlo ya con una decisión ya más consensada. Eso sí también lo pongo a la consideración de la mesa.</w:t>
      </w:r>
      <w:r w:rsidR="0085727C">
        <w:rPr>
          <w:rFonts w:cs="Arial"/>
          <w:szCs w:val="24"/>
        </w:rPr>
        <w:t xml:space="preserve"> </w:t>
      </w:r>
      <w:r w:rsidRPr="00AD0549">
        <w:rPr>
          <w:rFonts w:cs="Arial"/>
          <w:szCs w:val="24"/>
        </w:rPr>
        <w:t xml:space="preserve">Gracias. </w:t>
      </w:r>
    </w:p>
    <w:p w:rsidR="00C76867" w:rsidRPr="00AD0549" w:rsidRDefault="00C76867" w:rsidP="00C76867">
      <w:pPr>
        <w:jc w:val="both"/>
        <w:rPr>
          <w:rFonts w:cs="Arial"/>
          <w:szCs w:val="24"/>
        </w:rPr>
      </w:pPr>
    </w:p>
    <w:p w:rsidR="00C76867" w:rsidRPr="00AD0549" w:rsidRDefault="00C76867" w:rsidP="00C76867">
      <w:pPr>
        <w:jc w:val="both"/>
        <w:rPr>
          <w:rFonts w:cs="Arial"/>
          <w:szCs w:val="24"/>
        </w:rPr>
      </w:pPr>
      <w:r w:rsidRPr="00AD0549">
        <w:rPr>
          <w:rFonts w:cs="Arial"/>
          <w:szCs w:val="24"/>
        </w:rPr>
        <w:t>Adelante, consejero José Roberto.</w:t>
      </w:r>
    </w:p>
    <w:p w:rsidR="00C76867" w:rsidRPr="00AD0549" w:rsidRDefault="00C76867" w:rsidP="00C76867">
      <w:pPr>
        <w:jc w:val="both"/>
        <w:rPr>
          <w:rFonts w:cs="Arial"/>
          <w:szCs w:val="24"/>
        </w:rPr>
      </w:pPr>
    </w:p>
    <w:p w:rsidR="00C76867" w:rsidRPr="00AD0549" w:rsidRDefault="00C76867" w:rsidP="00C76867">
      <w:pPr>
        <w:jc w:val="both"/>
        <w:rPr>
          <w:rFonts w:cs="Arial"/>
          <w:szCs w:val="24"/>
        </w:rPr>
      </w:pPr>
      <w:r w:rsidRPr="00AD0549">
        <w:rPr>
          <w:rFonts w:cs="Arial"/>
          <w:b/>
          <w:szCs w:val="24"/>
        </w:rPr>
        <w:t>Consejero Electoral José Roberto Ruiz:</w:t>
      </w:r>
      <w:r w:rsidRPr="00AD0549">
        <w:rPr>
          <w:rFonts w:cs="Arial"/>
          <w:szCs w:val="24"/>
        </w:rPr>
        <w:t xml:space="preserve"> Una moción de votación, a reserva de que se revise el Reglamento de Sesiones de Comisiones, pero si ya está agotada la discusión no veo cómo se pudiera hacer lo que se ha mencionado. </w:t>
      </w:r>
    </w:p>
    <w:p w:rsidR="00C76867" w:rsidRPr="00AD0549" w:rsidRDefault="00C76867" w:rsidP="00C76867">
      <w:pPr>
        <w:jc w:val="both"/>
        <w:rPr>
          <w:rFonts w:cs="Arial"/>
          <w:szCs w:val="24"/>
        </w:rPr>
      </w:pPr>
    </w:p>
    <w:p w:rsidR="00C76867" w:rsidRPr="00AD0549" w:rsidRDefault="00C76867" w:rsidP="00C76867">
      <w:pPr>
        <w:jc w:val="both"/>
        <w:rPr>
          <w:rFonts w:cs="Arial"/>
          <w:szCs w:val="24"/>
        </w:rPr>
      </w:pPr>
      <w:r w:rsidRPr="00AD0549">
        <w:rPr>
          <w:rFonts w:cs="Arial"/>
          <w:szCs w:val="24"/>
        </w:rPr>
        <w:t xml:space="preserve">En todo caso lo que existe es regresar al área, pero ya ordenando para que se impacte lo que fue la decisión de la mayoría, pero no posponer la discusión, porque en otra sesión no podemos reeditar, yo ya acabé mis tres rondas. Se puede hacer un receso de esta misma comisión para seguir reflexionando, pero por sí mismo como dejar en suspenso el tema, pues no. </w:t>
      </w:r>
    </w:p>
    <w:p w:rsidR="00C76867" w:rsidRPr="00AD0549" w:rsidRDefault="00C76867" w:rsidP="00C76867">
      <w:pPr>
        <w:jc w:val="both"/>
        <w:rPr>
          <w:rFonts w:cs="Arial"/>
          <w:szCs w:val="24"/>
        </w:rPr>
      </w:pPr>
    </w:p>
    <w:p w:rsidR="00C76867" w:rsidRPr="00AD0549" w:rsidRDefault="00C76867" w:rsidP="00C76867">
      <w:pPr>
        <w:jc w:val="both"/>
        <w:rPr>
          <w:rFonts w:cs="Arial"/>
          <w:szCs w:val="24"/>
        </w:rPr>
      </w:pPr>
      <w:r w:rsidRPr="00AD0549">
        <w:rPr>
          <w:rFonts w:cs="Arial"/>
          <w:szCs w:val="24"/>
        </w:rPr>
        <w:t>Ojalá que pudiera dar claridad la Secretaría Técnica sobre el procedimiento o procedimientos reglamentarios posibles. Y en todo caso si no hay posibilidad de lo que se ha dicho, pues entonces sí proceder a la votación.</w:t>
      </w:r>
      <w:r w:rsidR="0085727C">
        <w:rPr>
          <w:rFonts w:cs="Arial"/>
          <w:szCs w:val="24"/>
        </w:rPr>
        <w:t xml:space="preserve"> </w:t>
      </w:r>
      <w:r w:rsidRPr="00AD0549">
        <w:rPr>
          <w:rFonts w:cs="Arial"/>
          <w:szCs w:val="24"/>
        </w:rPr>
        <w:t>Gracias, presidenta.</w:t>
      </w:r>
    </w:p>
    <w:p w:rsidR="00C76867" w:rsidRPr="00AD0549" w:rsidRDefault="00C76867" w:rsidP="00C76867">
      <w:pPr>
        <w:jc w:val="both"/>
        <w:rPr>
          <w:rFonts w:cs="Arial"/>
          <w:szCs w:val="24"/>
        </w:rPr>
      </w:pPr>
    </w:p>
    <w:p w:rsidR="00C76867" w:rsidRPr="00AD0549" w:rsidRDefault="00C76867" w:rsidP="00C76867">
      <w:pPr>
        <w:jc w:val="both"/>
        <w:rPr>
          <w:rFonts w:cs="Arial"/>
          <w:szCs w:val="24"/>
        </w:rPr>
      </w:pPr>
      <w:r w:rsidRPr="00AD0549">
        <w:rPr>
          <w:rFonts w:cs="Arial"/>
          <w:b/>
          <w:szCs w:val="24"/>
        </w:rPr>
        <w:t>Consejera Electoral Adriana Margarita Favela:</w:t>
      </w:r>
      <w:r w:rsidRPr="00AD0549">
        <w:rPr>
          <w:rFonts w:cs="Arial"/>
          <w:szCs w:val="24"/>
        </w:rPr>
        <w:t xml:space="preserve"> Pues entonces si quieren lo votamos. </w:t>
      </w:r>
    </w:p>
    <w:p w:rsidR="00C76867" w:rsidRPr="00AD0549" w:rsidRDefault="00C76867" w:rsidP="00C76867">
      <w:pPr>
        <w:jc w:val="both"/>
        <w:rPr>
          <w:rFonts w:cs="Arial"/>
          <w:szCs w:val="24"/>
        </w:rPr>
      </w:pPr>
    </w:p>
    <w:p w:rsidR="00C76867" w:rsidRPr="00AD0549" w:rsidRDefault="00C76867" w:rsidP="00C76867">
      <w:pPr>
        <w:jc w:val="both"/>
        <w:rPr>
          <w:rFonts w:cs="Arial"/>
          <w:szCs w:val="24"/>
        </w:rPr>
      </w:pPr>
      <w:r w:rsidRPr="00AD0549">
        <w:rPr>
          <w:rFonts w:cs="Arial"/>
          <w:szCs w:val="24"/>
        </w:rPr>
        <w:t xml:space="preserve">La Consejera Dania Ravel. </w:t>
      </w:r>
    </w:p>
    <w:p w:rsidR="00C76867" w:rsidRPr="00AD0549" w:rsidRDefault="00C76867" w:rsidP="00C76867">
      <w:pPr>
        <w:jc w:val="both"/>
        <w:rPr>
          <w:rFonts w:cs="Arial"/>
          <w:szCs w:val="24"/>
        </w:rPr>
      </w:pPr>
    </w:p>
    <w:p w:rsidR="00C76867" w:rsidRPr="00AD0549" w:rsidRDefault="00C76867" w:rsidP="00C76867">
      <w:pPr>
        <w:jc w:val="both"/>
        <w:rPr>
          <w:rFonts w:cs="Arial"/>
          <w:szCs w:val="24"/>
        </w:rPr>
      </w:pPr>
      <w:r w:rsidRPr="00AD0549">
        <w:rPr>
          <w:rFonts w:cs="Arial"/>
          <w:b/>
          <w:szCs w:val="24"/>
        </w:rPr>
        <w:t xml:space="preserve">Consejera Electoral Dania Paola Ravel: </w:t>
      </w:r>
      <w:r w:rsidRPr="00AD0549">
        <w:rPr>
          <w:rFonts w:cs="Arial"/>
          <w:szCs w:val="24"/>
        </w:rPr>
        <w:t xml:space="preserve">Creo que ya justo lo que acaba de decir la Presidenta, me parece que ya lo tenemos que someter a votación. La verdad es que si la postura mayoritaria es que se trabaje en un procedimiento oficioso, pues para que ya se haga esto y no lo dilatemos más de lo que ya se ha dilatado. </w:t>
      </w:r>
    </w:p>
    <w:p w:rsidR="00C76867" w:rsidRPr="00AD0549" w:rsidRDefault="00C76867" w:rsidP="00C76867">
      <w:pPr>
        <w:jc w:val="both"/>
        <w:rPr>
          <w:rFonts w:cs="Arial"/>
          <w:szCs w:val="24"/>
        </w:rPr>
      </w:pPr>
    </w:p>
    <w:p w:rsidR="00C76867" w:rsidRPr="00AD0549" w:rsidRDefault="00C76867" w:rsidP="00C76867">
      <w:pPr>
        <w:jc w:val="both"/>
        <w:rPr>
          <w:rFonts w:cs="Arial"/>
          <w:szCs w:val="24"/>
        </w:rPr>
      </w:pPr>
      <w:r w:rsidRPr="00AD0549">
        <w:rPr>
          <w:rFonts w:cs="Arial"/>
          <w:szCs w:val="24"/>
        </w:rPr>
        <w:t>Entonces ya sométanlo a votación, si no estamos de acuerdo con la propuesta que se nos está haciendo que se deje sin efectos, si no se está de acuerdo con la propuesta que yo he hecho que se declare improcedente realizar estos lineamientos, pues entonces ya que se dé la instrucción clara al área de que haga el procedimiento oficioso y, en su caso, más bien tenemos reuniones de trabajo para ver cómo se tiene que aterrizar la instrucción que dé la comisión.</w:t>
      </w:r>
    </w:p>
    <w:p w:rsidR="00C76867" w:rsidRPr="00AD0549" w:rsidRDefault="00C76867" w:rsidP="00C76867">
      <w:pPr>
        <w:jc w:val="both"/>
        <w:rPr>
          <w:rFonts w:cs="Arial"/>
          <w:szCs w:val="24"/>
        </w:rPr>
      </w:pPr>
    </w:p>
    <w:p w:rsidR="00C76867" w:rsidRPr="00AD0549" w:rsidRDefault="00C76867" w:rsidP="00C76867">
      <w:pPr>
        <w:jc w:val="both"/>
        <w:rPr>
          <w:rFonts w:cs="Arial"/>
          <w:szCs w:val="24"/>
        </w:rPr>
      </w:pPr>
      <w:r w:rsidRPr="00AD0549">
        <w:rPr>
          <w:rFonts w:cs="Arial"/>
          <w:b/>
          <w:szCs w:val="24"/>
        </w:rPr>
        <w:t>Consejera Electoral Adriana Margarita Favela:</w:t>
      </w:r>
      <w:r w:rsidRPr="00AD0549">
        <w:rPr>
          <w:rFonts w:cs="Arial"/>
          <w:szCs w:val="24"/>
        </w:rPr>
        <w:t xml:space="preserve"> Gracias. </w:t>
      </w:r>
    </w:p>
    <w:p w:rsidR="00C76867" w:rsidRPr="00AD0549" w:rsidRDefault="00C76867" w:rsidP="00C76867">
      <w:pPr>
        <w:jc w:val="both"/>
        <w:rPr>
          <w:rFonts w:cs="Arial"/>
          <w:szCs w:val="24"/>
        </w:rPr>
      </w:pPr>
    </w:p>
    <w:p w:rsidR="00C76867" w:rsidRPr="00AD0549" w:rsidRDefault="00C76867" w:rsidP="00C76867">
      <w:pPr>
        <w:jc w:val="both"/>
        <w:rPr>
          <w:rFonts w:cs="Arial"/>
          <w:szCs w:val="24"/>
        </w:rPr>
      </w:pPr>
      <w:r w:rsidRPr="00AD0549">
        <w:rPr>
          <w:rFonts w:cs="Arial"/>
          <w:szCs w:val="24"/>
        </w:rPr>
        <w:t xml:space="preserve">La Consejera Claudia Zavala. </w:t>
      </w:r>
    </w:p>
    <w:p w:rsidR="00C76867" w:rsidRPr="00AD0549" w:rsidRDefault="00C76867" w:rsidP="00C76867">
      <w:pPr>
        <w:jc w:val="both"/>
        <w:rPr>
          <w:rFonts w:cs="Arial"/>
          <w:szCs w:val="24"/>
        </w:rPr>
      </w:pPr>
    </w:p>
    <w:p w:rsidR="00C76867" w:rsidRPr="00AD0549" w:rsidRDefault="00C76867" w:rsidP="00C76867">
      <w:pPr>
        <w:jc w:val="both"/>
        <w:rPr>
          <w:rFonts w:cs="Arial"/>
          <w:szCs w:val="24"/>
        </w:rPr>
      </w:pPr>
      <w:r w:rsidRPr="00AD0549">
        <w:rPr>
          <w:rFonts w:cs="Arial"/>
          <w:b/>
          <w:szCs w:val="24"/>
        </w:rPr>
        <w:t xml:space="preserve">Consejera Electoral Beatriz Claudia Zavala: </w:t>
      </w:r>
      <w:r w:rsidRPr="00AD0549">
        <w:rPr>
          <w:rFonts w:cs="Arial"/>
          <w:szCs w:val="24"/>
        </w:rPr>
        <w:t xml:space="preserve">Sí se puede posponer la votación en algún asunto, dice: “La comisión podrá posponer la discusión o votación de algún asunto en particular si así lo acuerdo la mayoría de los integrantes”. </w:t>
      </w:r>
    </w:p>
    <w:p w:rsidR="00C76867" w:rsidRPr="00AD0549" w:rsidRDefault="00C76867" w:rsidP="00C76867">
      <w:pPr>
        <w:jc w:val="both"/>
        <w:rPr>
          <w:rFonts w:cs="Arial"/>
          <w:szCs w:val="24"/>
        </w:rPr>
      </w:pPr>
    </w:p>
    <w:p w:rsidR="00C76867" w:rsidRPr="00AD0549" w:rsidRDefault="0085727C" w:rsidP="00C76867">
      <w:pPr>
        <w:jc w:val="both"/>
        <w:rPr>
          <w:rFonts w:cs="Arial"/>
          <w:szCs w:val="24"/>
        </w:rPr>
      </w:pPr>
      <w:r>
        <w:rPr>
          <w:rFonts w:cs="Arial"/>
          <w:b/>
          <w:szCs w:val="24"/>
        </w:rPr>
        <w:t>Mtro. Patricio Ballados</w:t>
      </w:r>
      <w:r w:rsidR="00C76867" w:rsidRPr="00AD0549">
        <w:rPr>
          <w:rFonts w:cs="Arial"/>
          <w:b/>
          <w:szCs w:val="24"/>
        </w:rPr>
        <w:t>:</w:t>
      </w:r>
      <w:r w:rsidR="00C76867" w:rsidRPr="00AD0549">
        <w:rPr>
          <w:rFonts w:cs="Arial"/>
          <w:szCs w:val="24"/>
        </w:rPr>
        <w:t xml:space="preserve"> </w:t>
      </w:r>
      <w:r>
        <w:rPr>
          <w:rFonts w:cs="Arial"/>
          <w:szCs w:val="24"/>
        </w:rPr>
        <w:t>En cuanto a mociones, se puede hacer una moción para aplazar la discusión de un asunto pendiente por tiempo determinado o indeterminado y entonces lo que eso, l</w:t>
      </w:r>
      <w:r w:rsidR="00C76867" w:rsidRPr="00AD0549">
        <w:rPr>
          <w:rFonts w:cs="Arial"/>
          <w:szCs w:val="24"/>
        </w:rPr>
        <w:t xml:space="preserve">o que eso nos permitiría sería aplazar la discusión y entonces pasar al siguiente asunto, que sí es muy relevante porque se pretende llevar a la sesión del Consejo el 22 o lo votamos. </w:t>
      </w:r>
    </w:p>
    <w:p w:rsidR="00C76867" w:rsidRPr="00AD0549" w:rsidRDefault="00C76867" w:rsidP="00C76867">
      <w:pPr>
        <w:jc w:val="both"/>
        <w:rPr>
          <w:rFonts w:cs="Arial"/>
          <w:szCs w:val="24"/>
        </w:rPr>
      </w:pPr>
    </w:p>
    <w:p w:rsidR="00C76867" w:rsidRPr="00AD0549" w:rsidRDefault="00C76867" w:rsidP="00C76867">
      <w:pPr>
        <w:jc w:val="both"/>
        <w:rPr>
          <w:rFonts w:cs="Arial"/>
          <w:szCs w:val="24"/>
        </w:rPr>
      </w:pPr>
      <w:r w:rsidRPr="00AD0549">
        <w:rPr>
          <w:rFonts w:cs="Arial"/>
          <w:b/>
          <w:szCs w:val="24"/>
        </w:rPr>
        <w:t>Consejera Electoral Adriana Margarita Favela:</w:t>
      </w:r>
      <w:r w:rsidRPr="00AD0549">
        <w:rPr>
          <w:rFonts w:cs="Arial"/>
          <w:szCs w:val="24"/>
        </w:rPr>
        <w:t xml:space="preserve"> Lo votamos y y</w:t>
      </w:r>
      <w:r w:rsidR="00523B46" w:rsidRPr="00AD0549">
        <w:rPr>
          <w:rFonts w:cs="Arial"/>
          <w:szCs w:val="24"/>
        </w:rPr>
        <w:t>a vemos las distintas opciones…</w:t>
      </w:r>
    </w:p>
    <w:p w:rsidR="00523B46" w:rsidRDefault="00523B46" w:rsidP="00C76867">
      <w:pPr>
        <w:jc w:val="both"/>
        <w:rPr>
          <w:rFonts w:cs="Arial"/>
          <w:szCs w:val="24"/>
        </w:rPr>
      </w:pPr>
    </w:p>
    <w:p w:rsidR="0085727C" w:rsidRPr="00AD0549" w:rsidRDefault="0085727C" w:rsidP="00C76867">
      <w:pPr>
        <w:jc w:val="both"/>
        <w:rPr>
          <w:rFonts w:cs="Arial"/>
          <w:szCs w:val="24"/>
        </w:rPr>
      </w:pPr>
    </w:p>
    <w:p w:rsidR="00C76867" w:rsidRPr="00AD0549" w:rsidRDefault="00C76867" w:rsidP="00C76867">
      <w:pPr>
        <w:jc w:val="both"/>
        <w:rPr>
          <w:rFonts w:cs="Arial"/>
          <w:b/>
          <w:szCs w:val="24"/>
        </w:rPr>
      </w:pPr>
      <w:r w:rsidRPr="00AD0549">
        <w:rPr>
          <w:rFonts w:cs="Arial"/>
          <w:b/>
          <w:szCs w:val="24"/>
        </w:rPr>
        <w:t>Sigue 18</w:t>
      </w:r>
      <w:r w:rsidR="00EB3857">
        <w:rPr>
          <w:rFonts w:cs="Arial"/>
          <w:b/>
          <w:szCs w:val="24"/>
        </w:rPr>
        <w:t>ª</w:t>
      </w:r>
      <w:r w:rsidRPr="00AD0549">
        <w:rPr>
          <w:rFonts w:cs="Arial"/>
          <w:b/>
          <w:szCs w:val="24"/>
        </w:rPr>
        <w:t xml:space="preserve"> Parte </w:t>
      </w:r>
    </w:p>
    <w:p w:rsidR="0085727C" w:rsidRDefault="0085727C">
      <w:pPr>
        <w:rPr>
          <w:rFonts w:cs="Arial"/>
          <w:szCs w:val="24"/>
        </w:rPr>
      </w:pPr>
    </w:p>
    <w:p w:rsidR="00523B46" w:rsidRPr="00AD0549" w:rsidRDefault="00523B46">
      <w:pPr>
        <w:rPr>
          <w:rFonts w:cs="Arial"/>
          <w:b/>
          <w:szCs w:val="24"/>
        </w:rPr>
      </w:pPr>
      <w:r w:rsidRPr="00AD0549">
        <w:rPr>
          <w:rFonts w:cs="Arial"/>
          <w:b/>
          <w:szCs w:val="24"/>
        </w:rPr>
        <w:br w:type="page"/>
      </w:r>
    </w:p>
    <w:p w:rsidR="00523B46" w:rsidRPr="00AD0549" w:rsidRDefault="00523B46" w:rsidP="00523B46">
      <w:pPr>
        <w:rPr>
          <w:rFonts w:cs="Arial"/>
          <w:szCs w:val="24"/>
        </w:rPr>
      </w:pPr>
      <w:r w:rsidRPr="00AD0549">
        <w:rPr>
          <w:rFonts w:cs="Arial"/>
          <w:b/>
          <w:szCs w:val="24"/>
        </w:rPr>
        <w:t>Inicia 18</w:t>
      </w:r>
      <w:r w:rsidR="00EB3857">
        <w:rPr>
          <w:rFonts w:cs="Arial"/>
          <w:b/>
          <w:szCs w:val="24"/>
        </w:rPr>
        <w:t>ª</w:t>
      </w:r>
      <w:r w:rsidRPr="00AD0549">
        <w:rPr>
          <w:rFonts w:cs="Arial"/>
          <w:b/>
          <w:szCs w:val="24"/>
        </w:rPr>
        <w:t xml:space="preserve"> Parte </w:t>
      </w:r>
    </w:p>
    <w:p w:rsidR="00523B46" w:rsidRDefault="00523B46" w:rsidP="00523B46">
      <w:pPr>
        <w:jc w:val="both"/>
        <w:rPr>
          <w:rFonts w:cs="Arial"/>
          <w:szCs w:val="24"/>
        </w:rPr>
      </w:pPr>
    </w:p>
    <w:p w:rsidR="0085727C" w:rsidRPr="0085727C" w:rsidRDefault="0085727C" w:rsidP="00523B46">
      <w:pPr>
        <w:jc w:val="both"/>
        <w:rPr>
          <w:rFonts w:cs="Arial"/>
          <w:szCs w:val="24"/>
        </w:rPr>
      </w:pPr>
    </w:p>
    <w:p w:rsidR="00523B46" w:rsidRPr="00AD0549" w:rsidRDefault="00523B46" w:rsidP="00523B46">
      <w:pPr>
        <w:jc w:val="both"/>
        <w:rPr>
          <w:rFonts w:cs="Arial"/>
          <w:szCs w:val="24"/>
        </w:rPr>
      </w:pPr>
      <w:r w:rsidRPr="00AD0549">
        <w:rPr>
          <w:rFonts w:cs="Arial"/>
          <w:szCs w:val="24"/>
        </w:rPr>
        <w:t>…</w:t>
      </w:r>
      <w:r w:rsidR="0085727C">
        <w:rPr>
          <w:rFonts w:cs="Arial"/>
          <w:szCs w:val="24"/>
        </w:rPr>
        <w:t xml:space="preserve"> </w:t>
      </w:r>
      <w:r w:rsidRPr="00AD0549">
        <w:rPr>
          <w:rFonts w:cs="Arial"/>
          <w:szCs w:val="24"/>
        </w:rPr>
        <w:t xml:space="preserve">distintas opciones. </w:t>
      </w:r>
    </w:p>
    <w:p w:rsidR="00523B46" w:rsidRPr="00AD0549" w:rsidRDefault="00523B46" w:rsidP="00523B46">
      <w:pPr>
        <w:jc w:val="both"/>
        <w:rPr>
          <w:rFonts w:cs="Arial"/>
          <w:szCs w:val="24"/>
        </w:rPr>
      </w:pPr>
    </w:p>
    <w:p w:rsidR="00523B46" w:rsidRPr="00AD0549" w:rsidRDefault="00523B46" w:rsidP="00523B46">
      <w:pPr>
        <w:jc w:val="both"/>
        <w:rPr>
          <w:rFonts w:cs="Arial"/>
          <w:szCs w:val="24"/>
        </w:rPr>
      </w:pPr>
      <w:r w:rsidRPr="00AD0549">
        <w:rPr>
          <w:rFonts w:cs="Arial"/>
          <w:szCs w:val="24"/>
        </w:rPr>
        <w:t xml:space="preserve">La consejera Pamela San Martín. </w:t>
      </w:r>
    </w:p>
    <w:p w:rsidR="00523B46" w:rsidRPr="00AD0549" w:rsidRDefault="00523B46" w:rsidP="00523B46">
      <w:pPr>
        <w:jc w:val="both"/>
        <w:rPr>
          <w:rFonts w:cs="Arial"/>
          <w:szCs w:val="24"/>
        </w:rPr>
      </w:pPr>
    </w:p>
    <w:p w:rsidR="00523B46" w:rsidRDefault="00523B46" w:rsidP="00523B46">
      <w:pPr>
        <w:jc w:val="both"/>
        <w:rPr>
          <w:rFonts w:cs="Arial"/>
          <w:szCs w:val="24"/>
        </w:rPr>
      </w:pPr>
      <w:r w:rsidRPr="00AD0549">
        <w:rPr>
          <w:rFonts w:cs="Arial"/>
          <w:b/>
          <w:szCs w:val="24"/>
        </w:rPr>
        <w:t xml:space="preserve">Consejera Electoral Alejandra Pamela San Martín: </w:t>
      </w:r>
      <w:r w:rsidR="00567C2D" w:rsidRPr="00567C2D">
        <w:rPr>
          <w:rFonts w:cs="Arial"/>
          <w:szCs w:val="24"/>
        </w:rPr>
        <w:t>¿</w:t>
      </w:r>
      <w:r w:rsidR="00567C2D">
        <w:rPr>
          <w:rFonts w:cs="Arial"/>
          <w:szCs w:val="24"/>
        </w:rPr>
        <w:t xml:space="preserve">Porque van a votar? </w:t>
      </w:r>
    </w:p>
    <w:p w:rsidR="00567C2D" w:rsidRDefault="00567C2D" w:rsidP="00523B46">
      <w:pPr>
        <w:jc w:val="both"/>
        <w:rPr>
          <w:rFonts w:cs="Arial"/>
          <w:szCs w:val="24"/>
        </w:rPr>
      </w:pPr>
    </w:p>
    <w:p w:rsidR="00567C2D" w:rsidRDefault="00567C2D" w:rsidP="00523B46">
      <w:pPr>
        <w:jc w:val="both"/>
        <w:rPr>
          <w:rFonts w:cs="Arial"/>
          <w:szCs w:val="24"/>
        </w:rPr>
      </w:pPr>
      <w:r w:rsidRPr="00567C2D">
        <w:rPr>
          <w:rFonts w:cs="Arial"/>
          <w:b/>
          <w:szCs w:val="24"/>
        </w:rPr>
        <w:t>Consejera Electoral Beatriz Claudia Zavala</w:t>
      </w:r>
      <w:r>
        <w:rPr>
          <w:rFonts w:cs="Arial"/>
          <w:b/>
          <w:szCs w:val="24"/>
        </w:rPr>
        <w:t>:</w:t>
      </w:r>
      <w:r>
        <w:rPr>
          <w:rFonts w:cs="Arial"/>
          <w:szCs w:val="24"/>
        </w:rPr>
        <w:t xml:space="preserve"> ¿Por sumario?</w:t>
      </w:r>
    </w:p>
    <w:p w:rsidR="00567C2D" w:rsidRDefault="00567C2D" w:rsidP="00523B46">
      <w:pPr>
        <w:jc w:val="both"/>
        <w:rPr>
          <w:rFonts w:cs="Arial"/>
          <w:szCs w:val="24"/>
        </w:rPr>
      </w:pPr>
    </w:p>
    <w:p w:rsidR="00523B46" w:rsidRPr="00AD0549" w:rsidRDefault="00523B46" w:rsidP="00523B46">
      <w:pPr>
        <w:jc w:val="both"/>
        <w:rPr>
          <w:rFonts w:cs="Arial"/>
          <w:szCs w:val="24"/>
        </w:rPr>
      </w:pPr>
      <w:r w:rsidRPr="00AD0549">
        <w:rPr>
          <w:rFonts w:cs="Arial"/>
          <w:b/>
          <w:szCs w:val="24"/>
        </w:rPr>
        <w:t>Consejera Electoral Adriana Margarita Favela:</w:t>
      </w:r>
      <w:r w:rsidRPr="00AD0549">
        <w:rPr>
          <w:rFonts w:cs="Arial"/>
          <w:szCs w:val="24"/>
        </w:rPr>
        <w:t xml:space="preserve"> </w:t>
      </w:r>
      <w:r w:rsidR="00567C2D">
        <w:rPr>
          <w:rFonts w:cs="Arial"/>
          <w:szCs w:val="24"/>
        </w:rPr>
        <w:t xml:space="preserve">Pues yo digo que sí. </w:t>
      </w:r>
      <w:r w:rsidRPr="00AD0549">
        <w:rPr>
          <w:rFonts w:cs="Arial"/>
          <w:szCs w:val="24"/>
        </w:rPr>
        <w:t xml:space="preserve">Entonces, sométalo a votación su proyecto, Secretario Técnico. </w:t>
      </w:r>
    </w:p>
    <w:p w:rsidR="00523B46" w:rsidRPr="00AD0549" w:rsidRDefault="00523B46" w:rsidP="00523B46">
      <w:pPr>
        <w:jc w:val="both"/>
        <w:rPr>
          <w:rFonts w:cs="Arial"/>
          <w:szCs w:val="24"/>
        </w:rPr>
      </w:pPr>
    </w:p>
    <w:p w:rsidR="00523B46" w:rsidRPr="00AD0549" w:rsidRDefault="00523B46" w:rsidP="00523B46">
      <w:pPr>
        <w:jc w:val="both"/>
        <w:rPr>
          <w:rFonts w:cs="Arial"/>
          <w:szCs w:val="24"/>
        </w:rPr>
      </w:pPr>
      <w:r w:rsidRPr="00AD0549">
        <w:rPr>
          <w:rFonts w:cs="Arial"/>
          <w:b/>
          <w:szCs w:val="24"/>
        </w:rPr>
        <w:t>Mtro. Patricio Ballados:</w:t>
      </w:r>
      <w:r w:rsidRPr="00AD0549">
        <w:rPr>
          <w:rFonts w:cs="Arial"/>
          <w:szCs w:val="24"/>
        </w:rPr>
        <w:t xml:space="preserve"> En primer lugar, sometería el proyecto de acuerdo en los términos que fue circulado.</w:t>
      </w:r>
      <w:r w:rsidR="00567C2D">
        <w:rPr>
          <w:rFonts w:cs="Arial"/>
          <w:szCs w:val="24"/>
        </w:rPr>
        <w:t xml:space="preserve"> </w:t>
      </w:r>
      <w:r w:rsidRPr="00AD0549">
        <w:rPr>
          <w:rFonts w:cs="Arial"/>
          <w:szCs w:val="24"/>
        </w:rPr>
        <w:t xml:space="preserve">Quienes estén por la afirmativa, favor de señalarlo. </w:t>
      </w:r>
    </w:p>
    <w:p w:rsidR="00523B46" w:rsidRPr="00AD0549" w:rsidRDefault="00523B46" w:rsidP="00523B46">
      <w:pPr>
        <w:jc w:val="both"/>
        <w:rPr>
          <w:rFonts w:cs="Arial"/>
          <w:szCs w:val="24"/>
        </w:rPr>
      </w:pPr>
    </w:p>
    <w:p w:rsidR="00523B46" w:rsidRPr="00AD0549" w:rsidRDefault="00523B46" w:rsidP="00523B46">
      <w:pPr>
        <w:jc w:val="both"/>
        <w:rPr>
          <w:rFonts w:cs="Arial"/>
          <w:szCs w:val="24"/>
        </w:rPr>
      </w:pPr>
      <w:r w:rsidRPr="00AD0549">
        <w:rPr>
          <w:rFonts w:cs="Arial"/>
          <w:szCs w:val="24"/>
        </w:rPr>
        <w:t>¿En contra?</w:t>
      </w:r>
      <w:r w:rsidR="00567C2D">
        <w:rPr>
          <w:rFonts w:cs="Arial"/>
          <w:szCs w:val="24"/>
        </w:rPr>
        <w:t xml:space="preserve"> </w:t>
      </w:r>
      <w:r w:rsidRPr="00AD0549">
        <w:rPr>
          <w:rFonts w:cs="Arial"/>
          <w:szCs w:val="24"/>
        </w:rPr>
        <w:t>No es aprobado por cuatro votos en contra.</w:t>
      </w:r>
    </w:p>
    <w:p w:rsidR="00523B46" w:rsidRPr="00AD0549" w:rsidRDefault="00523B46" w:rsidP="00523B46">
      <w:pPr>
        <w:jc w:val="both"/>
        <w:rPr>
          <w:rFonts w:cs="Arial"/>
          <w:szCs w:val="24"/>
        </w:rPr>
      </w:pPr>
    </w:p>
    <w:p w:rsidR="00523B46" w:rsidRPr="00AD0549" w:rsidRDefault="00523B46" w:rsidP="00523B46">
      <w:pPr>
        <w:jc w:val="both"/>
        <w:rPr>
          <w:rFonts w:cs="Arial"/>
          <w:szCs w:val="24"/>
        </w:rPr>
      </w:pPr>
      <w:r w:rsidRPr="00AD0549">
        <w:rPr>
          <w:rFonts w:cs="Arial"/>
          <w:szCs w:val="24"/>
        </w:rPr>
        <w:t xml:space="preserve">Ahora, de los miembros presentes de la comisión, ahora sometería la propuesta de la consejera Ravel en términos por ella señalada. Quienes estén a favor, favor de señalarlo. </w:t>
      </w:r>
    </w:p>
    <w:p w:rsidR="00523B46" w:rsidRPr="00AD0549" w:rsidRDefault="00523B46" w:rsidP="00523B46">
      <w:pPr>
        <w:jc w:val="both"/>
        <w:rPr>
          <w:rFonts w:cs="Arial"/>
          <w:szCs w:val="24"/>
        </w:rPr>
      </w:pPr>
    </w:p>
    <w:p w:rsidR="00523B46" w:rsidRPr="00AD0549" w:rsidRDefault="00523B46" w:rsidP="00523B46">
      <w:pPr>
        <w:jc w:val="both"/>
        <w:rPr>
          <w:rFonts w:cs="Arial"/>
          <w:szCs w:val="24"/>
        </w:rPr>
      </w:pPr>
      <w:r w:rsidRPr="00AD0549">
        <w:rPr>
          <w:rFonts w:cs="Arial"/>
          <w:szCs w:val="24"/>
        </w:rPr>
        <w:t>¿En contra?</w:t>
      </w:r>
    </w:p>
    <w:p w:rsidR="00523B46" w:rsidRPr="00AD0549" w:rsidRDefault="00523B46" w:rsidP="00523B46">
      <w:pPr>
        <w:jc w:val="both"/>
        <w:rPr>
          <w:rFonts w:cs="Arial"/>
          <w:szCs w:val="24"/>
        </w:rPr>
      </w:pPr>
    </w:p>
    <w:p w:rsidR="00523B46" w:rsidRPr="00AD0549" w:rsidRDefault="00523B46" w:rsidP="00523B46">
      <w:pPr>
        <w:jc w:val="both"/>
        <w:rPr>
          <w:rFonts w:cs="Arial"/>
          <w:szCs w:val="24"/>
        </w:rPr>
      </w:pPr>
      <w:r w:rsidRPr="00AD0549">
        <w:rPr>
          <w:rFonts w:cs="Arial"/>
          <w:szCs w:val="24"/>
        </w:rPr>
        <w:t xml:space="preserve">No es aprobado por tres votos en contra y el voto a favor de la consejera Ravel. </w:t>
      </w:r>
    </w:p>
    <w:p w:rsidR="00523B46" w:rsidRPr="00AD0549" w:rsidRDefault="00523B46" w:rsidP="00523B46">
      <w:pPr>
        <w:jc w:val="both"/>
        <w:rPr>
          <w:rFonts w:cs="Arial"/>
          <w:szCs w:val="24"/>
        </w:rPr>
      </w:pPr>
    </w:p>
    <w:p w:rsidR="00523B46" w:rsidRPr="00AD0549" w:rsidRDefault="00523B46" w:rsidP="00523B46">
      <w:pPr>
        <w:jc w:val="both"/>
        <w:rPr>
          <w:rFonts w:cs="Arial"/>
          <w:szCs w:val="24"/>
        </w:rPr>
      </w:pPr>
      <w:r w:rsidRPr="00AD0549">
        <w:rPr>
          <w:rFonts w:cs="Arial"/>
          <w:szCs w:val="24"/>
        </w:rPr>
        <w:t xml:space="preserve">Ahora consulto respecto a la propuesta formulada por la consejera Zavala en el sentido de establecer un procedimiento, las características de un procedimiento sumario cuando se esté a lo atendido por el artículo 2º del proyecto en comento. Quienes estén a favor, favor de señalarlo. ¿En contra? Es aprobado por tres votos a favor y el voto en contra de la consejera Ravel. </w:t>
      </w:r>
    </w:p>
    <w:p w:rsidR="00523B46" w:rsidRPr="00AD0549" w:rsidRDefault="00523B46" w:rsidP="00523B46">
      <w:pPr>
        <w:jc w:val="both"/>
        <w:rPr>
          <w:rFonts w:cs="Arial"/>
          <w:szCs w:val="24"/>
        </w:rPr>
      </w:pPr>
    </w:p>
    <w:p w:rsidR="00523B46" w:rsidRPr="00AD0549" w:rsidRDefault="00523B46" w:rsidP="00523B46">
      <w:pPr>
        <w:jc w:val="both"/>
        <w:rPr>
          <w:rFonts w:cs="Arial"/>
          <w:szCs w:val="24"/>
        </w:rPr>
      </w:pPr>
      <w:r w:rsidRPr="00AD0549">
        <w:rPr>
          <w:rFonts w:cs="Arial"/>
          <w:b/>
          <w:szCs w:val="24"/>
        </w:rPr>
        <w:t>Consejera Electoral Adriana Margarita Favela:</w:t>
      </w:r>
      <w:r w:rsidRPr="00AD0549">
        <w:rPr>
          <w:rFonts w:cs="Arial"/>
          <w:szCs w:val="24"/>
        </w:rPr>
        <w:t xml:space="preserve"> Gracias. Pero no tenemos nada. </w:t>
      </w:r>
    </w:p>
    <w:p w:rsidR="00523B46" w:rsidRPr="00AD0549" w:rsidRDefault="00523B46" w:rsidP="00523B46">
      <w:pPr>
        <w:jc w:val="both"/>
        <w:rPr>
          <w:rFonts w:cs="Arial"/>
          <w:szCs w:val="24"/>
        </w:rPr>
      </w:pPr>
    </w:p>
    <w:p w:rsidR="00523B46" w:rsidRPr="00AD0549" w:rsidRDefault="00523B46" w:rsidP="00523B46">
      <w:pPr>
        <w:jc w:val="both"/>
        <w:rPr>
          <w:rFonts w:cs="Arial"/>
          <w:szCs w:val="24"/>
        </w:rPr>
      </w:pPr>
      <w:r w:rsidRPr="00AD0549">
        <w:rPr>
          <w:rFonts w:cs="Arial"/>
          <w:b/>
          <w:szCs w:val="24"/>
        </w:rPr>
        <w:t>Mtro. Patricio Ballados:</w:t>
      </w:r>
      <w:r w:rsidRPr="00AD0549">
        <w:rPr>
          <w:rFonts w:cs="Arial"/>
          <w:szCs w:val="24"/>
        </w:rPr>
        <w:t xml:space="preserve"> En ese sentido la Secretaría Técnica se pondrá a trabajar con la Unidad Técnica de lo Contencioso, con la Dirección Jurídica y con las oficinas de ustedes para tratar de encontrar la fórmula de engrosar este proyecto de la forma más adecuada. </w:t>
      </w:r>
    </w:p>
    <w:p w:rsidR="00523B46" w:rsidRPr="00AD0549" w:rsidRDefault="00523B46" w:rsidP="00523B46">
      <w:pPr>
        <w:jc w:val="both"/>
        <w:rPr>
          <w:rFonts w:cs="Arial"/>
          <w:szCs w:val="24"/>
        </w:rPr>
      </w:pPr>
    </w:p>
    <w:p w:rsidR="00523B46" w:rsidRPr="00AD0549" w:rsidRDefault="00523B46" w:rsidP="00523B46">
      <w:pPr>
        <w:jc w:val="both"/>
        <w:rPr>
          <w:rFonts w:cs="Arial"/>
          <w:szCs w:val="24"/>
        </w:rPr>
      </w:pPr>
      <w:r w:rsidRPr="00AD0549">
        <w:rPr>
          <w:rFonts w:cs="Arial"/>
          <w:b/>
          <w:szCs w:val="24"/>
        </w:rPr>
        <w:t>Consejera Electoral Adriana Margarita Favela:</w:t>
      </w:r>
      <w:r w:rsidRPr="00AD0549">
        <w:rPr>
          <w:rFonts w:cs="Arial"/>
          <w:szCs w:val="24"/>
        </w:rPr>
        <w:t xml:space="preserve"> Y llevarlo al Consejo General. </w:t>
      </w:r>
    </w:p>
    <w:p w:rsidR="00523B46" w:rsidRPr="00AD0549" w:rsidRDefault="00523B46" w:rsidP="00523B46">
      <w:pPr>
        <w:jc w:val="both"/>
        <w:rPr>
          <w:rFonts w:cs="Arial"/>
          <w:szCs w:val="24"/>
        </w:rPr>
      </w:pPr>
    </w:p>
    <w:p w:rsidR="00523B46" w:rsidRPr="00AD0549" w:rsidRDefault="00523B46" w:rsidP="00523B46">
      <w:pPr>
        <w:jc w:val="both"/>
        <w:rPr>
          <w:rFonts w:cs="Arial"/>
          <w:szCs w:val="24"/>
        </w:rPr>
      </w:pPr>
      <w:r w:rsidRPr="00AD0549">
        <w:rPr>
          <w:rFonts w:cs="Arial"/>
          <w:b/>
          <w:szCs w:val="24"/>
        </w:rPr>
        <w:t>Mtro. Patricio Ballados:</w:t>
      </w:r>
      <w:r w:rsidRPr="00AD0549">
        <w:rPr>
          <w:rFonts w:cs="Arial"/>
          <w:szCs w:val="24"/>
        </w:rPr>
        <w:t xml:space="preserve"> Así es.</w:t>
      </w:r>
    </w:p>
    <w:p w:rsidR="00523B46" w:rsidRPr="00AD0549" w:rsidRDefault="00523B46" w:rsidP="00523B46">
      <w:pPr>
        <w:jc w:val="both"/>
        <w:rPr>
          <w:rFonts w:cs="Arial"/>
          <w:szCs w:val="24"/>
        </w:rPr>
      </w:pPr>
    </w:p>
    <w:p w:rsidR="00523B46" w:rsidRPr="00AD0549" w:rsidRDefault="00523B46" w:rsidP="00523B46">
      <w:pPr>
        <w:jc w:val="both"/>
        <w:rPr>
          <w:rFonts w:cs="Arial"/>
          <w:szCs w:val="24"/>
        </w:rPr>
      </w:pPr>
      <w:r w:rsidRPr="00AD0549">
        <w:rPr>
          <w:rFonts w:cs="Arial"/>
          <w:b/>
          <w:szCs w:val="24"/>
        </w:rPr>
        <w:t>Consejera Electoral Adriana Margarita Favela:</w:t>
      </w:r>
      <w:r w:rsidRPr="00AD0549">
        <w:rPr>
          <w:rFonts w:cs="Arial"/>
          <w:szCs w:val="24"/>
        </w:rPr>
        <w:t xml:space="preserve"> Gracias. Pasaríamos al siguiente punto del orden del día. </w:t>
      </w:r>
    </w:p>
    <w:p w:rsidR="00523B46" w:rsidRPr="00AD0549" w:rsidRDefault="00523B46" w:rsidP="00523B46">
      <w:pPr>
        <w:jc w:val="both"/>
        <w:rPr>
          <w:rFonts w:cs="Arial"/>
          <w:szCs w:val="24"/>
        </w:rPr>
      </w:pPr>
    </w:p>
    <w:p w:rsidR="00523B46" w:rsidRPr="00AD0549" w:rsidRDefault="00523B46" w:rsidP="00523B46">
      <w:pPr>
        <w:jc w:val="both"/>
        <w:rPr>
          <w:rFonts w:cs="Arial"/>
          <w:szCs w:val="24"/>
        </w:rPr>
      </w:pPr>
      <w:r w:rsidRPr="00AD0549">
        <w:rPr>
          <w:rFonts w:cs="Arial"/>
          <w:b/>
          <w:szCs w:val="24"/>
        </w:rPr>
        <w:t>Mtro. Patricio Ballados:</w:t>
      </w:r>
      <w:r w:rsidRPr="00AD0549">
        <w:rPr>
          <w:rFonts w:cs="Arial"/>
          <w:szCs w:val="24"/>
        </w:rPr>
        <w:t xml:space="preserve"> Con mucho gusto. El siguiente punto del orden del día es la discusión y, en su caso, aprobación de proyecto de acuerdo del Consejo General del Instituto Nacional Electoral, por el que se da respuesta a la solicitud formulada por la organización denominada “Movimiento Ambientalista Social por México”, respecto a la ampliación del plazo legal para celebración de asambleas y del término del proceso, así como las consultas formuladas por la agrupación política nacional denominada “México Blanco”, sobre la aclaración de las fechas límite para la realización de las asamblea y, en su caso, la ampliación del plazo. </w:t>
      </w:r>
    </w:p>
    <w:p w:rsidR="00523B46" w:rsidRPr="00AD0549" w:rsidRDefault="00523B46" w:rsidP="00523B46">
      <w:pPr>
        <w:jc w:val="both"/>
        <w:rPr>
          <w:rFonts w:cs="Arial"/>
          <w:szCs w:val="24"/>
        </w:rPr>
      </w:pPr>
    </w:p>
    <w:p w:rsidR="00523B46" w:rsidRPr="00AD0549" w:rsidRDefault="00523B46" w:rsidP="00523B46">
      <w:pPr>
        <w:jc w:val="both"/>
        <w:rPr>
          <w:rFonts w:cs="Arial"/>
          <w:szCs w:val="24"/>
        </w:rPr>
      </w:pPr>
      <w:r w:rsidRPr="00AD0549">
        <w:rPr>
          <w:rFonts w:cs="Arial"/>
          <w:b/>
          <w:szCs w:val="24"/>
        </w:rPr>
        <w:t>Consejera Electoral Adriana Margarita Favela:</w:t>
      </w:r>
      <w:r w:rsidRPr="00AD0549">
        <w:rPr>
          <w:rFonts w:cs="Arial"/>
          <w:szCs w:val="24"/>
        </w:rPr>
        <w:t xml:space="preserve"> Gracias. Para que dé cuenta del mismo.</w:t>
      </w:r>
    </w:p>
    <w:p w:rsidR="00523B46" w:rsidRPr="00AD0549" w:rsidRDefault="00523B46" w:rsidP="00523B46">
      <w:pPr>
        <w:jc w:val="both"/>
        <w:rPr>
          <w:rFonts w:cs="Arial"/>
          <w:szCs w:val="24"/>
        </w:rPr>
      </w:pPr>
    </w:p>
    <w:p w:rsidR="00523B46" w:rsidRPr="00AD0549" w:rsidRDefault="00523B46" w:rsidP="00523B46">
      <w:pPr>
        <w:jc w:val="both"/>
        <w:rPr>
          <w:rFonts w:cs="Arial"/>
          <w:szCs w:val="24"/>
        </w:rPr>
      </w:pPr>
      <w:r w:rsidRPr="00AD0549">
        <w:rPr>
          <w:rFonts w:cs="Arial"/>
          <w:b/>
          <w:szCs w:val="24"/>
        </w:rPr>
        <w:t>Mtro. Patricio Ballados:</w:t>
      </w:r>
      <w:r w:rsidRPr="00AD0549">
        <w:rPr>
          <w:rFonts w:cs="Arial"/>
          <w:szCs w:val="24"/>
        </w:rPr>
        <w:t xml:space="preserve"> Con mucho gusto. Simplemente </w:t>
      </w:r>
      <w:r w:rsidR="00567C2D" w:rsidRPr="00AD0549">
        <w:rPr>
          <w:rFonts w:cs="Arial"/>
          <w:szCs w:val="24"/>
        </w:rPr>
        <w:t>quiero señalar</w:t>
      </w:r>
      <w:r w:rsidRPr="00AD0549">
        <w:rPr>
          <w:rFonts w:cs="Arial"/>
          <w:szCs w:val="24"/>
        </w:rPr>
        <w:t xml:space="preserve"> que se presentaron primero el 20 de diciembre por parte de Movimiento Ambientalista Social por México, el 8 de enero por México Blanco algunas peticiones para resolución del Consejo General en el sentido de ampliar los plazos para celebrar asambleas para las organizaciones que pretenden constituirse como partidos políticos nacionales. </w:t>
      </w:r>
    </w:p>
    <w:p w:rsidR="00523B46" w:rsidRPr="00AD0549" w:rsidRDefault="00523B46" w:rsidP="00523B46">
      <w:pPr>
        <w:jc w:val="both"/>
        <w:rPr>
          <w:rFonts w:cs="Arial"/>
          <w:szCs w:val="24"/>
        </w:rPr>
      </w:pPr>
    </w:p>
    <w:p w:rsidR="00523B46" w:rsidRPr="00AD0549" w:rsidRDefault="00523B46" w:rsidP="00523B46">
      <w:pPr>
        <w:jc w:val="both"/>
        <w:rPr>
          <w:rFonts w:cs="Arial"/>
          <w:szCs w:val="24"/>
        </w:rPr>
      </w:pPr>
      <w:r w:rsidRPr="00AD0549">
        <w:rPr>
          <w:rFonts w:cs="Arial"/>
          <w:szCs w:val="24"/>
        </w:rPr>
        <w:t xml:space="preserve">A esto se añade un escrito del día de la fecha que se recibió por parte del representante de Frente por la Cuarta Transformación A.C., en los mismos sentidos, es decir, en la petición de que se amplíe el plazo. </w:t>
      </w:r>
    </w:p>
    <w:p w:rsidR="00523B46" w:rsidRPr="00AD0549" w:rsidRDefault="00523B46" w:rsidP="00523B46">
      <w:pPr>
        <w:jc w:val="both"/>
        <w:rPr>
          <w:rFonts w:cs="Arial"/>
          <w:szCs w:val="24"/>
        </w:rPr>
      </w:pPr>
    </w:p>
    <w:p w:rsidR="00523B46" w:rsidRPr="00AD0549" w:rsidRDefault="00523B46" w:rsidP="00523B46">
      <w:pPr>
        <w:jc w:val="both"/>
        <w:rPr>
          <w:rFonts w:cs="Arial"/>
          <w:szCs w:val="24"/>
        </w:rPr>
      </w:pPr>
      <w:r w:rsidRPr="00AD0549">
        <w:rPr>
          <w:rFonts w:cs="Arial"/>
          <w:szCs w:val="24"/>
        </w:rPr>
        <w:t xml:space="preserve">Y por último también tenemos algunas propuestas del consejero Murayama en este sentido. Lo que les proponemos es que al proyecto que ya fue circulado se añadieran los argumentos recibidos el día de hoy, que se hiciera un engrose para precisamente, y dado que se trata de la misma materia poder responder esta última petición del frente por la Cuarta Transformación en la misma resolución, que de ser aprobada se </w:t>
      </w:r>
      <w:r w:rsidR="00567C2D">
        <w:rPr>
          <w:rFonts w:cs="Arial"/>
          <w:szCs w:val="24"/>
        </w:rPr>
        <w:t>el</w:t>
      </w:r>
      <w:r w:rsidRPr="00AD0549">
        <w:rPr>
          <w:rFonts w:cs="Arial"/>
          <w:szCs w:val="24"/>
        </w:rPr>
        <w:t xml:space="preserve">evaría a la consideración del Consejo General, incluyendo las propuestas del consejero Murayama. </w:t>
      </w:r>
    </w:p>
    <w:p w:rsidR="00523B46" w:rsidRPr="00AD0549" w:rsidRDefault="00523B46" w:rsidP="00523B46">
      <w:pPr>
        <w:jc w:val="both"/>
        <w:rPr>
          <w:rFonts w:cs="Arial"/>
          <w:szCs w:val="24"/>
        </w:rPr>
      </w:pPr>
    </w:p>
    <w:p w:rsidR="00523B46" w:rsidRPr="00AD0549" w:rsidRDefault="00523B46" w:rsidP="00523B46">
      <w:pPr>
        <w:jc w:val="both"/>
        <w:rPr>
          <w:rFonts w:cs="Arial"/>
          <w:szCs w:val="24"/>
        </w:rPr>
      </w:pPr>
      <w:r w:rsidRPr="00AD0549">
        <w:rPr>
          <w:rFonts w:cs="Arial"/>
          <w:b/>
          <w:szCs w:val="24"/>
        </w:rPr>
        <w:t>Consejera Electoral Adriana Margarita Favela:</w:t>
      </w:r>
      <w:r w:rsidRPr="00AD0549">
        <w:rPr>
          <w:rFonts w:cs="Arial"/>
          <w:szCs w:val="24"/>
        </w:rPr>
        <w:t xml:space="preserve"> Gracias. </w:t>
      </w:r>
    </w:p>
    <w:p w:rsidR="00523B46" w:rsidRPr="00AD0549" w:rsidRDefault="00523B46" w:rsidP="00523B46">
      <w:pPr>
        <w:jc w:val="both"/>
        <w:rPr>
          <w:rFonts w:cs="Arial"/>
          <w:szCs w:val="24"/>
        </w:rPr>
      </w:pPr>
    </w:p>
    <w:p w:rsidR="00523B46" w:rsidRPr="00AD0549" w:rsidRDefault="00523B46" w:rsidP="00523B46">
      <w:pPr>
        <w:jc w:val="both"/>
        <w:rPr>
          <w:rFonts w:cs="Arial"/>
          <w:szCs w:val="24"/>
        </w:rPr>
      </w:pPr>
      <w:r w:rsidRPr="00AD0549">
        <w:rPr>
          <w:rFonts w:cs="Arial"/>
          <w:szCs w:val="24"/>
        </w:rPr>
        <w:t xml:space="preserve">La consejera Dania Ravel, por favor. </w:t>
      </w:r>
    </w:p>
    <w:p w:rsidR="00523B46" w:rsidRPr="00AD0549" w:rsidRDefault="00523B46" w:rsidP="00523B46">
      <w:pPr>
        <w:jc w:val="both"/>
        <w:rPr>
          <w:rFonts w:cs="Arial"/>
          <w:szCs w:val="24"/>
        </w:rPr>
      </w:pPr>
    </w:p>
    <w:p w:rsidR="00523B46" w:rsidRPr="00AD0549" w:rsidRDefault="00523B46" w:rsidP="00523B46">
      <w:pPr>
        <w:jc w:val="both"/>
        <w:rPr>
          <w:rFonts w:cs="Arial"/>
          <w:szCs w:val="24"/>
        </w:rPr>
      </w:pPr>
      <w:r w:rsidRPr="00AD0549">
        <w:rPr>
          <w:rFonts w:cs="Arial"/>
          <w:b/>
          <w:szCs w:val="24"/>
        </w:rPr>
        <w:t xml:space="preserve">Consejera Electoral Dania Paola Ravel: </w:t>
      </w:r>
      <w:r w:rsidRPr="00AD0549">
        <w:rPr>
          <w:rFonts w:cs="Arial"/>
          <w:szCs w:val="24"/>
        </w:rPr>
        <w:t xml:space="preserve">Gracias, presidenta. Nada más quisiera expresar una duda al secretario técnico de la comisión, estamos resolviendo en esta ocasión una solicitud y una consulta de México Blanco que recibimos el 8 de enero. También esa misma fecha recibimos otra consulta de Libertad y Responsabilidad Democrática. </w:t>
      </w:r>
    </w:p>
    <w:p w:rsidR="00523B46" w:rsidRPr="00AD0549" w:rsidRDefault="00523B46" w:rsidP="00523B46">
      <w:pPr>
        <w:jc w:val="both"/>
        <w:rPr>
          <w:rFonts w:cs="Arial"/>
          <w:szCs w:val="24"/>
        </w:rPr>
      </w:pPr>
    </w:p>
    <w:p w:rsidR="00523B46" w:rsidRPr="00AD0549" w:rsidRDefault="00523B46" w:rsidP="00523B46">
      <w:pPr>
        <w:jc w:val="both"/>
        <w:rPr>
          <w:rFonts w:cs="Arial"/>
          <w:szCs w:val="24"/>
        </w:rPr>
      </w:pPr>
      <w:r w:rsidRPr="00AD0549">
        <w:rPr>
          <w:rFonts w:cs="Arial"/>
          <w:szCs w:val="24"/>
        </w:rPr>
        <w:t>Y mi pregunta es por qué todavía no lo estamos atendiendo en esta sesión, cuando me parece que dado la etapa del procedimiento de las organizaciones que pretenden constituirse como partidos políticos nacionales tan avanzada en que nos encontramos, es…</w:t>
      </w:r>
    </w:p>
    <w:p w:rsidR="00523B46" w:rsidRDefault="00523B46" w:rsidP="00523B46">
      <w:pPr>
        <w:jc w:val="both"/>
        <w:rPr>
          <w:rFonts w:cs="Arial"/>
          <w:szCs w:val="24"/>
        </w:rPr>
      </w:pPr>
    </w:p>
    <w:p w:rsidR="00567C2D" w:rsidRPr="00AD0549" w:rsidRDefault="00567C2D" w:rsidP="00523B46">
      <w:pPr>
        <w:jc w:val="both"/>
        <w:rPr>
          <w:rFonts w:cs="Arial"/>
          <w:szCs w:val="24"/>
        </w:rPr>
      </w:pPr>
    </w:p>
    <w:p w:rsidR="00523B46" w:rsidRPr="00AD0549" w:rsidRDefault="00523B46" w:rsidP="00567C2D">
      <w:pPr>
        <w:jc w:val="both"/>
        <w:rPr>
          <w:rFonts w:cs="Arial"/>
          <w:b/>
          <w:szCs w:val="24"/>
        </w:rPr>
      </w:pPr>
      <w:r w:rsidRPr="00AD0549">
        <w:rPr>
          <w:rFonts w:cs="Arial"/>
          <w:b/>
          <w:szCs w:val="24"/>
        </w:rPr>
        <w:t>Sigue 19</w:t>
      </w:r>
      <w:r w:rsidR="00EB3857">
        <w:rPr>
          <w:rFonts w:cs="Arial"/>
          <w:b/>
          <w:szCs w:val="24"/>
        </w:rPr>
        <w:t>ª</w:t>
      </w:r>
      <w:r w:rsidRPr="00AD0549">
        <w:rPr>
          <w:rFonts w:cs="Arial"/>
          <w:b/>
          <w:szCs w:val="24"/>
        </w:rPr>
        <w:t xml:space="preserve"> Parte </w:t>
      </w:r>
      <w:r w:rsidRPr="00AD0549">
        <w:rPr>
          <w:rFonts w:cs="Arial"/>
          <w:b/>
          <w:szCs w:val="24"/>
        </w:rPr>
        <w:br w:type="page"/>
      </w:r>
    </w:p>
    <w:p w:rsidR="00523B46" w:rsidRPr="00AD0549" w:rsidRDefault="00523B46" w:rsidP="00523B46">
      <w:pPr>
        <w:jc w:val="both"/>
        <w:rPr>
          <w:rFonts w:cs="Arial"/>
          <w:b/>
          <w:szCs w:val="24"/>
        </w:rPr>
      </w:pPr>
      <w:r w:rsidRPr="00AD0549">
        <w:rPr>
          <w:rFonts w:cs="Arial"/>
          <w:b/>
          <w:szCs w:val="24"/>
        </w:rPr>
        <w:t>Inicia 19</w:t>
      </w:r>
      <w:r w:rsidR="00EB3857">
        <w:rPr>
          <w:rFonts w:cs="Arial"/>
          <w:b/>
          <w:szCs w:val="24"/>
        </w:rPr>
        <w:t>ª</w:t>
      </w:r>
      <w:r w:rsidRPr="00AD0549">
        <w:rPr>
          <w:rFonts w:cs="Arial"/>
          <w:b/>
          <w:szCs w:val="24"/>
        </w:rPr>
        <w:t xml:space="preserve"> Parte</w:t>
      </w:r>
    </w:p>
    <w:p w:rsidR="00523B46" w:rsidRDefault="00523B46" w:rsidP="00523B46">
      <w:pPr>
        <w:jc w:val="both"/>
        <w:rPr>
          <w:rFonts w:cs="Arial"/>
          <w:szCs w:val="24"/>
        </w:rPr>
      </w:pPr>
    </w:p>
    <w:p w:rsidR="00567C2D" w:rsidRPr="00567C2D" w:rsidRDefault="00567C2D" w:rsidP="00523B46">
      <w:pPr>
        <w:jc w:val="both"/>
        <w:rPr>
          <w:rFonts w:cs="Arial"/>
          <w:szCs w:val="24"/>
        </w:rPr>
      </w:pPr>
    </w:p>
    <w:p w:rsidR="00523B46" w:rsidRPr="00AD0549" w:rsidRDefault="00523B46" w:rsidP="00523B46">
      <w:pPr>
        <w:jc w:val="both"/>
        <w:rPr>
          <w:rFonts w:cs="Arial"/>
          <w:szCs w:val="24"/>
        </w:rPr>
      </w:pPr>
      <w:r w:rsidRPr="00AD0549">
        <w:rPr>
          <w:rFonts w:cs="Arial"/>
          <w:szCs w:val="24"/>
        </w:rPr>
        <w:t>…</w:t>
      </w:r>
      <w:r w:rsidR="00567C2D">
        <w:rPr>
          <w:rFonts w:cs="Arial"/>
          <w:szCs w:val="24"/>
        </w:rPr>
        <w:t xml:space="preserve"> </w:t>
      </w:r>
      <w:r w:rsidRPr="00AD0549">
        <w:rPr>
          <w:rFonts w:cs="Arial"/>
          <w:szCs w:val="24"/>
        </w:rPr>
        <w:t>la etapa del procedimiento de las organizaciones que pretenden constituirse como partidos políticos nacionales, tan avanzada en que nos encontramos, es indispensable que ya les demos nosotros certeza para que puedan, en su caso, prever en las últimas etapas de este procedimiento la estrategia que van a seguir.</w:t>
      </w:r>
    </w:p>
    <w:p w:rsidR="00523B46" w:rsidRPr="00AD0549" w:rsidRDefault="00523B46" w:rsidP="00523B46">
      <w:pPr>
        <w:jc w:val="both"/>
        <w:rPr>
          <w:rFonts w:cs="Arial"/>
          <w:szCs w:val="24"/>
        </w:rPr>
      </w:pPr>
    </w:p>
    <w:p w:rsidR="00523B46" w:rsidRPr="00AD0549" w:rsidRDefault="00523B46" w:rsidP="00523B46">
      <w:pPr>
        <w:jc w:val="both"/>
        <w:rPr>
          <w:rFonts w:cs="Arial"/>
          <w:szCs w:val="24"/>
        </w:rPr>
      </w:pPr>
      <w:r w:rsidRPr="00AD0549">
        <w:rPr>
          <w:rFonts w:cs="Arial"/>
          <w:szCs w:val="24"/>
        </w:rPr>
        <w:t>Me parece que es bien indispensable que nosotros demos respuestas expeditas para darle certeza.</w:t>
      </w:r>
    </w:p>
    <w:p w:rsidR="00523B46" w:rsidRPr="00AD0549" w:rsidRDefault="00523B46" w:rsidP="00523B46">
      <w:pPr>
        <w:jc w:val="both"/>
        <w:rPr>
          <w:rFonts w:cs="Arial"/>
          <w:szCs w:val="24"/>
        </w:rPr>
      </w:pPr>
    </w:p>
    <w:p w:rsidR="00523B46" w:rsidRPr="00AD0549" w:rsidRDefault="00523B46" w:rsidP="00523B46">
      <w:pPr>
        <w:jc w:val="both"/>
        <w:rPr>
          <w:rFonts w:cs="Arial"/>
          <w:szCs w:val="24"/>
        </w:rPr>
      </w:pPr>
      <w:r w:rsidRPr="00AD0549">
        <w:rPr>
          <w:rFonts w:cs="Arial"/>
          <w:szCs w:val="24"/>
        </w:rPr>
        <w:t>Entonces, no me explico por qué dos consultas que se recibieron el mismo día no se están atendiendo en esta sesión, para ya poderles solventar las dudas que tienen, y entonces ya teniendo la certeza de qué es lo que va a ocurrir, puedan ellos hacer su estrategia política para lo que le resta de aquí a la fecha límite para hacer su Asamblea Nacional Constitutiva.</w:t>
      </w:r>
      <w:r w:rsidR="00567C2D">
        <w:rPr>
          <w:rFonts w:cs="Arial"/>
          <w:szCs w:val="24"/>
        </w:rPr>
        <w:t xml:space="preserve"> </w:t>
      </w:r>
      <w:r w:rsidRPr="00AD0549">
        <w:rPr>
          <w:rFonts w:cs="Arial"/>
          <w:szCs w:val="24"/>
        </w:rPr>
        <w:t>Entonces, ésa sería una pregunta para la Secretaría Técnica.</w:t>
      </w:r>
    </w:p>
    <w:p w:rsidR="00523B46" w:rsidRPr="00AD0549" w:rsidRDefault="00523B46" w:rsidP="00523B46">
      <w:pPr>
        <w:jc w:val="both"/>
        <w:rPr>
          <w:rFonts w:cs="Arial"/>
          <w:szCs w:val="24"/>
        </w:rPr>
      </w:pPr>
    </w:p>
    <w:p w:rsidR="00523B46" w:rsidRPr="00AD0549" w:rsidRDefault="00523B46" w:rsidP="00523B46">
      <w:pPr>
        <w:jc w:val="both"/>
        <w:rPr>
          <w:rFonts w:cs="Arial"/>
          <w:szCs w:val="24"/>
        </w:rPr>
      </w:pPr>
      <w:r w:rsidRPr="00AD0549">
        <w:rPr>
          <w:rFonts w:cs="Arial"/>
          <w:szCs w:val="24"/>
        </w:rPr>
        <w:t>Por lo que hace a lo que estamos nosotros revisando en este punto, yo comparto la respuesta que se les está dando, a mí me parece que más allá del hecho de que como se refiere en el propio proyecto, ya fue revisado el instructivo por la Sala Superior, y fue confirmado con los plazos que nosotros previmos; estoy convencida que eso no hace que sean inamovibles estos plazos, siempre y cuando ocurran circunstancias extraordinarias.</w:t>
      </w:r>
    </w:p>
    <w:p w:rsidR="00523B46" w:rsidRPr="00AD0549" w:rsidRDefault="00523B46" w:rsidP="00523B46">
      <w:pPr>
        <w:jc w:val="both"/>
        <w:rPr>
          <w:rFonts w:cs="Arial"/>
          <w:szCs w:val="24"/>
        </w:rPr>
      </w:pPr>
    </w:p>
    <w:p w:rsidR="00523B46" w:rsidRPr="00AD0549" w:rsidRDefault="00523B46" w:rsidP="00523B46">
      <w:pPr>
        <w:jc w:val="both"/>
        <w:rPr>
          <w:rFonts w:cs="Arial"/>
          <w:szCs w:val="24"/>
        </w:rPr>
      </w:pPr>
      <w:r w:rsidRPr="00AD0549">
        <w:rPr>
          <w:rFonts w:cs="Arial"/>
          <w:szCs w:val="24"/>
        </w:rPr>
        <w:t>Y en este caso no se nos está acreditando que ocurrió algo extraordinario como pudiera ser un desastre natural, si estuviéramos viviendo lo que ocurre en Australia con incendios, pues desde luego no estaríamos pidiendo que se hagan asambleas ahí, y ampliaríamos estos plazos; si tuviéramos un huracán, también. Eso no es lo que está ocurriendo.</w:t>
      </w:r>
    </w:p>
    <w:p w:rsidR="00523B46" w:rsidRPr="00AD0549" w:rsidRDefault="00523B46" w:rsidP="00523B46">
      <w:pPr>
        <w:jc w:val="both"/>
        <w:rPr>
          <w:rFonts w:cs="Arial"/>
          <w:szCs w:val="24"/>
        </w:rPr>
      </w:pPr>
    </w:p>
    <w:p w:rsidR="00523B46" w:rsidRPr="00AD0549" w:rsidRDefault="00523B46" w:rsidP="00523B46">
      <w:pPr>
        <w:jc w:val="both"/>
        <w:rPr>
          <w:rFonts w:cs="Arial"/>
          <w:szCs w:val="24"/>
        </w:rPr>
      </w:pPr>
      <w:r w:rsidRPr="00AD0549">
        <w:rPr>
          <w:rFonts w:cs="Arial"/>
          <w:szCs w:val="24"/>
        </w:rPr>
        <w:t>Las cosas que han manifestado las organizaciones, son cosas que no son extraordinarias, lamentablemente la percepción de inseguridad no es algo novedoso, es algo que hemos visto no solamente en esta administración sino en administraciones pasadas, mencionan cuestiones meteorológicas pero vamos, no sé, no hemos escuchado que ocurra algo, un desastre grave como para que nosotros pudiéramos atender a las condiciones meteorológicas que han sido las ordinarias en el país, lo que nosotros estábamos previendo.</w:t>
      </w:r>
    </w:p>
    <w:p w:rsidR="00523B46" w:rsidRPr="00AD0549" w:rsidRDefault="00523B46" w:rsidP="00523B46">
      <w:pPr>
        <w:jc w:val="both"/>
        <w:rPr>
          <w:rFonts w:cs="Arial"/>
          <w:szCs w:val="24"/>
        </w:rPr>
      </w:pPr>
    </w:p>
    <w:p w:rsidR="00523B46" w:rsidRPr="00AD0549" w:rsidRDefault="00523B46" w:rsidP="00523B46">
      <w:pPr>
        <w:jc w:val="both"/>
        <w:rPr>
          <w:rFonts w:cs="Arial"/>
          <w:szCs w:val="24"/>
        </w:rPr>
      </w:pPr>
      <w:r w:rsidRPr="00AD0549">
        <w:rPr>
          <w:rFonts w:cs="Arial"/>
          <w:szCs w:val="24"/>
        </w:rPr>
        <w:t>Entonces, yo coincido con la respuesta que está dando el Área Técnica, únicamente pediría que me contestara la duda que a mí me suscita, el por qué no estamos contestando todas las consultas que recibimos el mismo día.</w:t>
      </w:r>
    </w:p>
    <w:p w:rsidR="00523B46" w:rsidRPr="00AD0549" w:rsidRDefault="00523B46" w:rsidP="00523B46">
      <w:pPr>
        <w:jc w:val="both"/>
        <w:rPr>
          <w:rFonts w:cs="Arial"/>
          <w:szCs w:val="24"/>
        </w:rPr>
      </w:pPr>
    </w:p>
    <w:p w:rsidR="00523B46" w:rsidRPr="00AD0549" w:rsidRDefault="00523B46" w:rsidP="00523B46">
      <w:pPr>
        <w:jc w:val="both"/>
        <w:rPr>
          <w:rFonts w:cs="Arial"/>
          <w:szCs w:val="24"/>
        </w:rPr>
      </w:pPr>
      <w:r w:rsidRPr="00AD0549">
        <w:rPr>
          <w:rFonts w:cs="Arial"/>
          <w:b/>
          <w:szCs w:val="24"/>
        </w:rPr>
        <w:t>Consejera Electoral Adriana Margarita Favela:</w:t>
      </w:r>
      <w:r w:rsidRPr="00AD0549">
        <w:rPr>
          <w:rFonts w:cs="Arial"/>
          <w:szCs w:val="24"/>
        </w:rPr>
        <w:t xml:space="preserve"> Gracias, consejera.</w:t>
      </w:r>
    </w:p>
    <w:p w:rsidR="00523B46" w:rsidRPr="00AD0549" w:rsidRDefault="00523B46" w:rsidP="00523B46">
      <w:pPr>
        <w:jc w:val="both"/>
        <w:rPr>
          <w:rFonts w:cs="Arial"/>
          <w:szCs w:val="24"/>
        </w:rPr>
      </w:pPr>
    </w:p>
    <w:p w:rsidR="00523B46" w:rsidRPr="00AD0549" w:rsidRDefault="00523B46" w:rsidP="00523B46">
      <w:pPr>
        <w:jc w:val="both"/>
        <w:rPr>
          <w:rFonts w:cs="Arial"/>
          <w:szCs w:val="24"/>
        </w:rPr>
      </w:pPr>
      <w:r w:rsidRPr="00AD0549">
        <w:rPr>
          <w:rFonts w:cs="Arial"/>
          <w:szCs w:val="24"/>
        </w:rPr>
        <w:t>¿Alguna otra intervención?</w:t>
      </w:r>
      <w:r w:rsidR="00567C2D">
        <w:rPr>
          <w:rFonts w:cs="Arial"/>
          <w:szCs w:val="24"/>
        </w:rPr>
        <w:t xml:space="preserve"> </w:t>
      </w:r>
      <w:r w:rsidRPr="00AD0549">
        <w:rPr>
          <w:rFonts w:cs="Arial"/>
          <w:szCs w:val="24"/>
        </w:rPr>
        <w:t>José Roberto Ruiz Saldaña, perdón.</w:t>
      </w:r>
    </w:p>
    <w:p w:rsidR="00523B46" w:rsidRPr="00AD0549" w:rsidRDefault="00523B46" w:rsidP="00523B46">
      <w:pPr>
        <w:jc w:val="both"/>
        <w:rPr>
          <w:rFonts w:cs="Arial"/>
          <w:szCs w:val="24"/>
        </w:rPr>
      </w:pPr>
    </w:p>
    <w:p w:rsidR="00523B46" w:rsidRPr="00AD0549" w:rsidRDefault="00523B46" w:rsidP="00523B46">
      <w:pPr>
        <w:jc w:val="both"/>
        <w:rPr>
          <w:rFonts w:cs="Arial"/>
          <w:szCs w:val="24"/>
        </w:rPr>
      </w:pPr>
      <w:r w:rsidRPr="00AD0549">
        <w:rPr>
          <w:rFonts w:cs="Arial"/>
          <w:b/>
          <w:szCs w:val="24"/>
        </w:rPr>
        <w:t>Consejero Electoral José Roberto Ruiz:</w:t>
      </w:r>
      <w:r w:rsidRPr="00AD0549">
        <w:rPr>
          <w:rFonts w:cs="Arial"/>
          <w:szCs w:val="24"/>
        </w:rPr>
        <w:t xml:space="preserve"> Gracias, Presidenta.</w:t>
      </w:r>
      <w:r w:rsidR="00567C2D">
        <w:rPr>
          <w:rFonts w:cs="Arial"/>
          <w:szCs w:val="24"/>
        </w:rPr>
        <w:t xml:space="preserve"> </w:t>
      </w:r>
      <w:r w:rsidRPr="00AD0549">
        <w:rPr>
          <w:rFonts w:cs="Arial"/>
          <w:szCs w:val="24"/>
        </w:rPr>
        <w:t>Acompaño el sentido del proyecto, pero quiero hacer propuestas para fortalecer aún más la respuesta, valga la redundancia, las voy a ir señalando y si es necesario las hago llegar, es decir, esto que tengo aquí preparado lo puedo hacer llegar, ofrezco disculpas de no haberlo hecho antes.</w:t>
      </w:r>
    </w:p>
    <w:p w:rsidR="00523B46" w:rsidRPr="00AD0549" w:rsidRDefault="00523B46" w:rsidP="00523B46">
      <w:pPr>
        <w:jc w:val="both"/>
        <w:rPr>
          <w:rFonts w:cs="Arial"/>
          <w:szCs w:val="24"/>
        </w:rPr>
      </w:pPr>
    </w:p>
    <w:p w:rsidR="00523B46" w:rsidRPr="00AD0549" w:rsidRDefault="00523B46" w:rsidP="00523B46">
      <w:pPr>
        <w:jc w:val="both"/>
        <w:rPr>
          <w:rFonts w:cs="Arial"/>
          <w:szCs w:val="24"/>
        </w:rPr>
      </w:pPr>
      <w:r w:rsidRPr="00AD0549">
        <w:rPr>
          <w:rFonts w:cs="Arial"/>
          <w:szCs w:val="24"/>
        </w:rPr>
        <w:t>El caso es que la primera es que se omite señalar que también esta organización solicitó la ampliación de plazo fatal, es decir, el del 15 de enero para la presentación de la agenda de la totalidad de las asambleas a realizarse, entonces pienso que debe incorporarse una respuesta a esa petición concreta de no solo ampliar los plazos, sino incluso de la presentación de la agenda.</w:t>
      </w:r>
    </w:p>
    <w:p w:rsidR="00523B46" w:rsidRPr="00AD0549" w:rsidRDefault="00523B46" w:rsidP="00523B46">
      <w:pPr>
        <w:jc w:val="both"/>
        <w:rPr>
          <w:rFonts w:cs="Arial"/>
          <w:szCs w:val="24"/>
        </w:rPr>
      </w:pPr>
    </w:p>
    <w:p w:rsidR="00523B46" w:rsidRPr="00AD0549" w:rsidRDefault="00523B46" w:rsidP="00523B46">
      <w:pPr>
        <w:jc w:val="both"/>
        <w:rPr>
          <w:rFonts w:cs="Arial"/>
          <w:szCs w:val="24"/>
        </w:rPr>
      </w:pPr>
      <w:r w:rsidRPr="00AD0549">
        <w:rPr>
          <w:rFonts w:cs="Arial"/>
          <w:szCs w:val="24"/>
        </w:rPr>
        <w:t>Y por otra parte, sugiero que, en la página 15 se señalan como infundadas las solicitudes de ampliación de plazo, tengo la impresión que pudiera usarse, aquí sí, más bien, inatendible o improcedente y no infundadas, porque es propio de un agravio, exacto.</w:t>
      </w:r>
    </w:p>
    <w:p w:rsidR="00523B46" w:rsidRPr="00AD0549" w:rsidRDefault="00523B46" w:rsidP="00523B46">
      <w:pPr>
        <w:jc w:val="both"/>
        <w:rPr>
          <w:rFonts w:cs="Arial"/>
          <w:szCs w:val="24"/>
        </w:rPr>
      </w:pPr>
    </w:p>
    <w:p w:rsidR="00523B46" w:rsidRPr="00AD0549" w:rsidRDefault="00523B46" w:rsidP="00523B46">
      <w:pPr>
        <w:jc w:val="both"/>
        <w:rPr>
          <w:rFonts w:cs="Arial"/>
          <w:szCs w:val="24"/>
        </w:rPr>
      </w:pPr>
      <w:r w:rsidRPr="00AD0549">
        <w:rPr>
          <w:rFonts w:cs="Arial"/>
          <w:szCs w:val="24"/>
        </w:rPr>
        <w:t>En tercer lugar, en la página 29 se señala como motivo de la negativa a la ampliación de plazos, que permitir que se celebren asambleas hasta abril es totalmente arbitrario, y pongo entre comillas, totalmente arbitrario, yo diría que se busque si es posible usar otro término y no el de arbitrario; y en todo caso añadir o sustituir, quizás creo que una razón debe de ser el que si se hiciera lo que solicita esta organización, se causaría inequidad, y voy a explicar por qué.</w:t>
      </w:r>
    </w:p>
    <w:p w:rsidR="00523B46" w:rsidRPr="00AD0549" w:rsidRDefault="00523B46" w:rsidP="00523B46">
      <w:pPr>
        <w:jc w:val="both"/>
        <w:rPr>
          <w:rFonts w:cs="Arial"/>
          <w:szCs w:val="24"/>
        </w:rPr>
      </w:pPr>
    </w:p>
    <w:p w:rsidR="00523B46" w:rsidRPr="00AD0549" w:rsidRDefault="00523B46" w:rsidP="00523B46">
      <w:pPr>
        <w:jc w:val="both"/>
        <w:rPr>
          <w:rFonts w:cs="Arial"/>
          <w:szCs w:val="24"/>
        </w:rPr>
      </w:pPr>
      <w:r w:rsidRPr="00AD0549">
        <w:rPr>
          <w:rFonts w:cs="Arial"/>
          <w:szCs w:val="24"/>
        </w:rPr>
        <w:t>Hay otras organizaciones que se han ajustado a este plazo, y han programado toda su actividad en función de ese plazo, y ahora si dijéramos que siempre sí es más, en realidad ahí estaríamos introduciendo una mejor condición para esta organización que nos está consultando, porque no habría hecho lo mismo que las otras organizaciones, de planear conforme…</w:t>
      </w:r>
    </w:p>
    <w:p w:rsidR="00523B46" w:rsidRDefault="00523B46" w:rsidP="00523B46">
      <w:pPr>
        <w:jc w:val="both"/>
        <w:rPr>
          <w:rFonts w:cs="Arial"/>
          <w:szCs w:val="24"/>
        </w:rPr>
      </w:pPr>
    </w:p>
    <w:p w:rsidR="000D62BA" w:rsidRPr="00AD0549" w:rsidRDefault="000D62BA" w:rsidP="00523B46">
      <w:pPr>
        <w:jc w:val="both"/>
        <w:rPr>
          <w:rFonts w:cs="Arial"/>
          <w:szCs w:val="24"/>
        </w:rPr>
      </w:pPr>
    </w:p>
    <w:p w:rsidR="00523B46" w:rsidRPr="00AD0549" w:rsidRDefault="00523B46" w:rsidP="00523B46">
      <w:pPr>
        <w:jc w:val="both"/>
        <w:rPr>
          <w:rFonts w:cs="Arial"/>
          <w:b/>
          <w:szCs w:val="24"/>
        </w:rPr>
      </w:pPr>
      <w:r w:rsidRPr="00AD0549">
        <w:rPr>
          <w:rFonts w:cs="Arial"/>
          <w:b/>
          <w:szCs w:val="24"/>
        </w:rPr>
        <w:t>Sigue 20</w:t>
      </w:r>
      <w:r w:rsidR="00EB3857">
        <w:rPr>
          <w:rFonts w:cs="Arial"/>
          <w:b/>
          <w:szCs w:val="24"/>
        </w:rPr>
        <w:t>ª</w:t>
      </w:r>
      <w:r w:rsidRPr="00AD0549">
        <w:rPr>
          <w:rFonts w:cs="Arial"/>
          <w:b/>
          <w:szCs w:val="24"/>
        </w:rPr>
        <w:t xml:space="preserve"> Parte</w:t>
      </w:r>
    </w:p>
    <w:p w:rsidR="000D62BA" w:rsidRDefault="000D62BA">
      <w:pPr>
        <w:rPr>
          <w:rFonts w:cs="Arial"/>
          <w:szCs w:val="24"/>
        </w:rPr>
      </w:pPr>
    </w:p>
    <w:p w:rsidR="00B9213D" w:rsidRPr="00AD0549" w:rsidRDefault="00B9213D">
      <w:pPr>
        <w:rPr>
          <w:rFonts w:cs="Arial"/>
          <w:b/>
          <w:szCs w:val="24"/>
        </w:rPr>
      </w:pPr>
      <w:r w:rsidRPr="00AD0549">
        <w:rPr>
          <w:rFonts w:cs="Arial"/>
          <w:b/>
          <w:szCs w:val="24"/>
        </w:rPr>
        <w:br w:type="page"/>
      </w:r>
    </w:p>
    <w:p w:rsidR="00B9213D" w:rsidRPr="00AF4532" w:rsidRDefault="00B9213D" w:rsidP="00B9213D">
      <w:pPr>
        <w:jc w:val="both"/>
        <w:rPr>
          <w:rFonts w:cs="Arial"/>
          <w:b/>
          <w:szCs w:val="24"/>
        </w:rPr>
      </w:pPr>
      <w:r w:rsidRPr="00AF4532">
        <w:rPr>
          <w:rFonts w:cs="Arial"/>
          <w:b/>
          <w:szCs w:val="24"/>
        </w:rPr>
        <w:t>Inicia 20</w:t>
      </w:r>
      <w:r w:rsidR="00EB3857" w:rsidRPr="00AF4532">
        <w:rPr>
          <w:rFonts w:cs="Arial"/>
          <w:b/>
          <w:szCs w:val="24"/>
        </w:rPr>
        <w:t>ª</w:t>
      </w:r>
      <w:r w:rsidRPr="00AF4532">
        <w:rPr>
          <w:rFonts w:cs="Arial"/>
          <w:b/>
          <w:szCs w:val="24"/>
        </w:rPr>
        <w:t xml:space="preserve"> Parte </w:t>
      </w:r>
    </w:p>
    <w:p w:rsidR="00B9213D" w:rsidRDefault="00B9213D" w:rsidP="00AF4532">
      <w:pPr>
        <w:tabs>
          <w:tab w:val="left" w:pos="3613"/>
        </w:tabs>
        <w:jc w:val="both"/>
        <w:rPr>
          <w:rFonts w:cs="Arial"/>
          <w:szCs w:val="24"/>
        </w:rPr>
      </w:pPr>
    </w:p>
    <w:p w:rsidR="00AF4532" w:rsidRPr="00AF4532" w:rsidRDefault="00AF4532" w:rsidP="00B9213D">
      <w:pPr>
        <w:jc w:val="both"/>
        <w:rPr>
          <w:rFonts w:cs="Arial"/>
          <w:szCs w:val="24"/>
        </w:rPr>
      </w:pPr>
    </w:p>
    <w:p w:rsidR="00B9213D" w:rsidRPr="00AD0549" w:rsidRDefault="00B9213D" w:rsidP="00B9213D">
      <w:pPr>
        <w:jc w:val="both"/>
        <w:rPr>
          <w:rFonts w:cs="Arial"/>
          <w:szCs w:val="24"/>
        </w:rPr>
      </w:pPr>
      <w:r w:rsidRPr="00AD0549">
        <w:rPr>
          <w:rFonts w:cs="Arial"/>
          <w:szCs w:val="24"/>
        </w:rPr>
        <w:t xml:space="preserve">… porque no habría hecho lo mismo que las otras organizaciones, de planear conforme a este plazo, o me explico todavía mejor, particularmente aquellas que han conseguido superar los umbrales y cumplir los requisitos de afiliación y asambleas, o sea no solo probable y en equidad respecto a las que están como ella todavía sin concluir, el umbral, sino a las que ya las consiguieron, porque ahora resulta que sí hubieran podido tener más tiempo las que cumplieron el día de hoy ya con el umbral. </w:t>
      </w:r>
    </w:p>
    <w:p w:rsidR="00B9213D" w:rsidRPr="00AD0549" w:rsidRDefault="00B9213D" w:rsidP="00B9213D">
      <w:pPr>
        <w:jc w:val="both"/>
        <w:rPr>
          <w:rFonts w:cs="Arial"/>
          <w:szCs w:val="24"/>
        </w:rPr>
      </w:pPr>
    </w:p>
    <w:p w:rsidR="00B9213D" w:rsidRPr="00AD0549" w:rsidRDefault="00B9213D" w:rsidP="00B9213D">
      <w:pPr>
        <w:jc w:val="both"/>
        <w:rPr>
          <w:rFonts w:cs="Arial"/>
          <w:szCs w:val="24"/>
        </w:rPr>
      </w:pPr>
      <w:r w:rsidRPr="00AD0549">
        <w:rPr>
          <w:rFonts w:cs="Arial"/>
          <w:szCs w:val="24"/>
        </w:rPr>
        <w:t xml:space="preserve">Y por otra parte también sugiero, dice en la página 30, se señala que: “la modificación a los plazos realizada por el INE –cito entre comillas– no se trató de una adecuación que atendió al periodo vacacional del Instituto, sino para contar con todo el personal necesario que se </w:t>
      </w:r>
      <w:r w:rsidR="00AF4532" w:rsidRPr="00AD0549">
        <w:rPr>
          <w:rFonts w:cs="Arial"/>
          <w:szCs w:val="24"/>
        </w:rPr>
        <w:t>encargara</w:t>
      </w:r>
      <w:r w:rsidRPr="00AD0549">
        <w:rPr>
          <w:rFonts w:cs="Arial"/>
          <w:szCs w:val="24"/>
        </w:rPr>
        <w:t xml:space="preserve"> de certificar las asambleas”.</w:t>
      </w:r>
    </w:p>
    <w:p w:rsidR="00B9213D" w:rsidRPr="00AD0549" w:rsidRDefault="00B9213D" w:rsidP="00B9213D">
      <w:pPr>
        <w:jc w:val="both"/>
        <w:rPr>
          <w:rFonts w:cs="Arial"/>
          <w:szCs w:val="24"/>
        </w:rPr>
      </w:pPr>
    </w:p>
    <w:p w:rsidR="00B9213D" w:rsidRPr="00AD0549" w:rsidRDefault="00B9213D" w:rsidP="00B9213D">
      <w:pPr>
        <w:jc w:val="both"/>
        <w:rPr>
          <w:rFonts w:cs="Arial"/>
          <w:szCs w:val="24"/>
        </w:rPr>
      </w:pPr>
      <w:r w:rsidRPr="00AD0549">
        <w:rPr>
          <w:rFonts w:cs="Arial"/>
          <w:szCs w:val="24"/>
        </w:rPr>
        <w:t>La realidad es que eso es falso, o sea, sí dispusimos que era por periodo vacacional, no porque dentro del periodo no tendríamos el personal suficiente.</w:t>
      </w:r>
    </w:p>
    <w:p w:rsidR="00B9213D" w:rsidRPr="00AD0549" w:rsidRDefault="00B9213D" w:rsidP="00B9213D">
      <w:pPr>
        <w:jc w:val="both"/>
        <w:rPr>
          <w:rFonts w:cs="Arial"/>
          <w:szCs w:val="24"/>
        </w:rPr>
      </w:pPr>
    </w:p>
    <w:p w:rsidR="00B9213D" w:rsidRPr="00AD0549" w:rsidRDefault="00B9213D" w:rsidP="00B9213D">
      <w:pPr>
        <w:jc w:val="both"/>
        <w:rPr>
          <w:rFonts w:cs="Arial"/>
          <w:szCs w:val="24"/>
        </w:rPr>
      </w:pPr>
      <w:r w:rsidRPr="00AD0549">
        <w:rPr>
          <w:rFonts w:cs="Arial"/>
          <w:szCs w:val="24"/>
        </w:rPr>
        <w:t xml:space="preserve">En la página 31, por otra parte señala que es infundado querer tomar como pretexto, estoy leyendo entre comillas: </w:t>
      </w:r>
    </w:p>
    <w:p w:rsidR="00B9213D" w:rsidRPr="00AD0549" w:rsidRDefault="00B9213D" w:rsidP="00B9213D">
      <w:pPr>
        <w:jc w:val="both"/>
        <w:rPr>
          <w:rFonts w:cs="Arial"/>
          <w:szCs w:val="24"/>
        </w:rPr>
      </w:pPr>
    </w:p>
    <w:p w:rsidR="00B9213D" w:rsidRPr="00AD0549" w:rsidRDefault="00B9213D" w:rsidP="00B9213D">
      <w:pPr>
        <w:jc w:val="both"/>
        <w:rPr>
          <w:rFonts w:cs="Arial"/>
          <w:szCs w:val="24"/>
        </w:rPr>
      </w:pPr>
      <w:r w:rsidRPr="00AD0549">
        <w:rPr>
          <w:rFonts w:cs="Arial"/>
          <w:szCs w:val="24"/>
        </w:rPr>
        <w:t>“…las precepciones de seguridad del país, o incluso de las condiciones climatológicas para no cumplir con las exigencias de ley…”.</w:t>
      </w:r>
      <w:r w:rsidR="00AF4532">
        <w:rPr>
          <w:rFonts w:cs="Arial"/>
          <w:szCs w:val="24"/>
        </w:rPr>
        <w:t xml:space="preserve"> </w:t>
      </w:r>
      <w:r w:rsidRPr="00AD0549">
        <w:rPr>
          <w:rFonts w:cs="Arial"/>
          <w:szCs w:val="24"/>
        </w:rPr>
        <w:t>Fin de la cita.</w:t>
      </w:r>
    </w:p>
    <w:p w:rsidR="00B9213D" w:rsidRPr="00AD0549" w:rsidRDefault="00B9213D" w:rsidP="00B9213D">
      <w:pPr>
        <w:jc w:val="both"/>
        <w:rPr>
          <w:rFonts w:cs="Arial"/>
          <w:szCs w:val="24"/>
        </w:rPr>
      </w:pPr>
    </w:p>
    <w:p w:rsidR="00B9213D" w:rsidRPr="00AD0549" w:rsidRDefault="00B9213D" w:rsidP="00B9213D">
      <w:pPr>
        <w:jc w:val="both"/>
        <w:rPr>
          <w:rFonts w:cs="Arial"/>
          <w:szCs w:val="24"/>
        </w:rPr>
      </w:pPr>
      <w:r w:rsidRPr="00AD0549">
        <w:rPr>
          <w:rFonts w:cs="Arial"/>
          <w:szCs w:val="24"/>
        </w:rPr>
        <w:t>Yo sugiero que mejor no se señale que se trate de pretextos y más bien limitarnos a decir que esas razones son insuficientes o inoperantes para eximir el cumplimiento de los requisitos establecidos en la ley. Y luego, en la página 31 señala que en la organización de Movimiento Ambientalista Social, presenta tablas y graficas obtenidas de manera parcial de la página web del INEGI sobre la apreciación de seguridad, y hay unas partes donde parece que les empezamos a rebatir esas mismas gráficas o los resultados de esos datos que ofrece.</w:t>
      </w:r>
    </w:p>
    <w:p w:rsidR="00B9213D" w:rsidRPr="00AD0549" w:rsidRDefault="00B9213D" w:rsidP="00B9213D">
      <w:pPr>
        <w:jc w:val="both"/>
        <w:rPr>
          <w:rFonts w:cs="Arial"/>
          <w:szCs w:val="24"/>
        </w:rPr>
      </w:pPr>
    </w:p>
    <w:p w:rsidR="00B9213D" w:rsidRPr="00AD0549" w:rsidRDefault="00B9213D" w:rsidP="00B9213D">
      <w:pPr>
        <w:jc w:val="both"/>
        <w:rPr>
          <w:rFonts w:cs="Arial"/>
          <w:szCs w:val="24"/>
        </w:rPr>
      </w:pPr>
      <w:r w:rsidRPr="00AD0549">
        <w:rPr>
          <w:rFonts w:cs="Arial"/>
          <w:szCs w:val="24"/>
        </w:rPr>
        <w:t>Yo más bien sugiero que no debatamos esa información que se presenta y en vez de tratar de desvirtuarla, señalar que la percepción de seguridad no se encuentra establecida en la normatividad como causa para eximir el cumplimiento de requisitos, o sea, de forma tajante mejor decir, no es causa para eximirte, en vez de debatirle algunos datos.</w:t>
      </w:r>
      <w:r w:rsidR="00AF4532">
        <w:rPr>
          <w:rFonts w:cs="Arial"/>
          <w:szCs w:val="24"/>
        </w:rPr>
        <w:t xml:space="preserve"> </w:t>
      </w:r>
      <w:r w:rsidRPr="00AD0549">
        <w:rPr>
          <w:rFonts w:cs="Arial"/>
          <w:szCs w:val="24"/>
        </w:rPr>
        <w:t>Pues básicamente, gracias Presidenta.</w:t>
      </w:r>
    </w:p>
    <w:p w:rsidR="00B9213D" w:rsidRPr="00AD0549" w:rsidRDefault="00B9213D" w:rsidP="00B9213D">
      <w:pPr>
        <w:jc w:val="both"/>
        <w:rPr>
          <w:rFonts w:cs="Arial"/>
          <w:szCs w:val="24"/>
        </w:rPr>
      </w:pPr>
    </w:p>
    <w:p w:rsidR="00AF4532" w:rsidRDefault="00B9213D" w:rsidP="00B9213D">
      <w:pPr>
        <w:jc w:val="both"/>
        <w:rPr>
          <w:rFonts w:cs="Arial"/>
          <w:szCs w:val="24"/>
        </w:rPr>
      </w:pPr>
      <w:r w:rsidRPr="00AD0549">
        <w:rPr>
          <w:rFonts w:cs="Arial"/>
          <w:b/>
          <w:szCs w:val="24"/>
        </w:rPr>
        <w:t xml:space="preserve">Consejera Electoral Adriana Margarita Favela: </w:t>
      </w:r>
      <w:r w:rsidRPr="00AD0549">
        <w:rPr>
          <w:rFonts w:cs="Arial"/>
          <w:szCs w:val="24"/>
        </w:rPr>
        <w:t>Gracias, consejero José Roberto Ruiz Saldaña.</w:t>
      </w:r>
      <w:r w:rsidR="00AF4532">
        <w:rPr>
          <w:rFonts w:cs="Arial"/>
          <w:szCs w:val="24"/>
        </w:rPr>
        <w:t xml:space="preserve"> </w:t>
      </w:r>
    </w:p>
    <w:p w:rsidR="00AF4532" w:rsidRDefault="00AF4532" w:rsidP="00B9213D">
      <w:pPr>
        <w:jc w:val="both"/>
        <w:rPr>
          <w:rFonts w:cs="Arial"/>
          <w:szCs w:val="24"/>
        </w:rPr>
      </w:pPr>
    </w:p>
    <w:p w:rsidR="00B9213D" w:rsidRPr="00AD0549" w:rsidRDefault="00B9213D" w:rsidP="00B9213D">
      <w:pPr>
        <w:jc w:val="both"/>
        <w:rPr>
          <w:rFonts w:cs="Arial"/>
          <w:szCs w:val="24"/>
        </w:rPr>
      </w:pPr>
      <w:r w:rsidRPr="00AD0549">
        <w:rPr>
          <w:rFonts w:cs="Arial"/>
          <w:szCs w:val="24"/>
        </w:rPr>
        <w:t>Sería el turno de la consejera Pamela San Martín.</w:t>
      </w:r>
      <w:r w:rsidR="00AF4532">
        <w:rPr>
          <w:rFonts w:cs="Arial"/>
          <w:szCs w:val="24"/>
        </w:rPr>
        <w:t xml:space="preserve"> </w:t>
      </w:r>
      <w:r w:rsidRPr="00AD0549">
        <w:rPr>
          <w:rFonts w:cs="Arial"/>
          <w:szCs w:val="24"/>
        </w:rPr>
        <w:t>¿Ah no?</w:t>
      </w:r>
    </w:p>
    <w:p w:rsidR="00B9213D" w:rsidRPr="00AD0549" w:rsidRDefault="00B9213D" w:rsidP="00B9213D">
      <w:pPr>
        <w:jc w:val="both"/>
        <w:rPr>
          <w:rFonts w:cs="Arial"/>
          <w:szCs w:val="24"/>
        </w:rPr>
      </w:pPr>
    </w:p>
    <w:p w:rsidR="00B9213D" w:rsidRPr="00AD0549" w:rsidRDefault="00B9213D" w:rsidP="00B9213D">
      <w:pPr>
        <w:jc w:val="both"/>
        <w:rPr>
          <w:rFonts w:cs="Arial"/>
          <w:szCs w:val="24"/>
        </w:rPr>
      </w:pPr>
      <w:r w:rsidRPr="00AD0549">
        <w:rPr>
          <w:rFonts w:cs="Arial"/>
          <w:szCs w:val="24"/>
        </w:rPr>
        <w:t>Bueno yo también haría uso de la voz. Yo también estaría de acuerdo con el sentido del proyecto, pero sé que fortalece las cuestiones de fondo, creo que también hay que ponerle cuándo empezaron los propios peticionarios a hacer sus asambleas y también evidenciar que en esas entidades federativas que ellos dicen que hay una percepción de inseguridad, pues ya también se hicieron asambleas por otras organizaciones o inclusive por ellos mismos, y yo también soy de la idea de que no hay que estar controvirtiendo los datos, es que los datos son lo de menos.</w:t>
      </w:r>
    </w:p>
    <w:p w:rsidR="00B9213D" w:rsidRPr="00AD0549" w:rsidRDefault="00B9213D" w:rsidP="00B9213D">
      <w:pPr>
        <w:jc w:val="both"/>
        <w:rPr>
          <w:rFonts w:cs="Arial"/>
          <w:szCs w:val="24"/>
        </w:rPr>
      </w:pPr>
    </w:p>
    <w:p w:rsidR="00B9213D" w:rsidRPr="00AD0549" w:rsidRDefault="00B9213D" w:rsidP="00B9213D">
      <w:pPr>
        <w:jc w:val="both"/>
        <w:rPr>
          <w:rFonts w:cs="Arial"/>
          <w:szCs w:val="24"/>
        </w:rPr>
      </w:pPr>
      <w:r w:rsidRPr="00AD0549">
        <w:rPr>
          <w:rFonts w:cs="Arial"/>
          <w:szCs w:val="24"/>
        </w:rPr>
        <w:t xml:space="preserve">Si existe eso, pero como yo lo decía el consejero José Roberto Ruiz Saldaña, no es suficiente para que nosotros ampliemos el plazo porque bueno, tenemos evidencia de que otras organizaciones han estado haciendo sus asambleas </w:t>
      </w:r>
      <w:r w:rsidR="00AF4532" w:rsidRPr="00AD0549">
        <w:rPr>
          <w:rFonts w:cs="Arial"/>
          <w:szCs w:val="24"/>
        </w:rPr>
        <w:t>sin problema</w:t>
      </w:r>
      <w:r w:rsidRPr="00AD0549">
        <w:rPr>
          <w:rFonts w:cs="Arial"/>
          <w:szCs w:val="24"/>
        </w:rPr>
        <w:t xml:space="preserve"> alguno detectado, entonces, no es algo generalizado, sistemático, ¿no?, reintegrado lo que está sucediendo.</w:t>
      </w:r>
    </w:p>
    <w:p w:rsidR="00B9213D" w:rsidRPr="00AD0549" w:rsidRDefault="00B9213D" w:rsidP="00B9213D">
      <w:pPr>
        <w:jc w:val="both"/>
        <w:rPr>
          <w:rFonts w:cs="Arial"/>
          <w:szCs w:val="24"/>
        </w:rPr>
      </w:pPr>
    </w:p>
    <w:p w:rsidR="00B9213D" w:rsidRPr="00AD0549" w:rsidRDefault="00B9213D" w:rsidP="00B9213D">
      <w:pPr>
        <w:jc w:val="both"/>
        <w:rPr>
          <w:rFonts w:cs="Arial"/>
          <w:szCs w:val="24"/>
        </w:rPr>
      </w:pPr>
      <w:r w:rsidRPr="00AD0549">
        <w:rPr>
          <w:rFonts w:cs="Arial"/>
          <w:szCs w:val="24"/>
        </w:rPr>
        <w:t>Y sí, también soy de la idea de que tenemos que obviamente conjuntar en esta respuesta todo lo que está pidiendo MÉXICO BLANCO, la Cuarta Transformación que hoy llegó el escrito, y también el Movimiento Ambientalista Social por México, ¿no?, entonces hay que conjuntar las tres peticiones para darle una solución de manera conjunta, y yo me imagino que, y entonces tengo observaciones de fondo y también de forma que les haría llegar, obviamente con el ánimo de fortalecer el proyecto y también coincide en que tendría que ser, pues no sé, inatendible o hasta improcedente, no sé, pero más que infundada, ¿no?, o sea que no es atendible la petición por estas razones.</w:t>
      </w:r>
    </w:p>
    <w:p w:rsidR="00B9213D" w:rsidRPr="00AD0549" w:rsidRDefault="00B9213D" w:rsidP="00B9213D">
      <w:pPr>
        <w:jc w:val="both"/>
        <w:rPr>
          <w:rFonts w:cs="Arial"/>
          <w:szCs w:val="24"/>
        </w:rPr>
      </w:pPr>
    </w:p>
    <w:p w:rsidR="00B9213D" w:rsidRPr="00AD0549" w:rsidRDefault="00B9213D" w:rsidP="00B9213D">
      <w:pPr>
        <w:jc w:val="both"/>
        <w:rPr>
          <w:rFonts w:cs="Arial"/>
          <w:szCs w:val="24"/>
        </w:rPr>
      </w:pPr>
      <w:r w:rsidRPr="00AD0549">
        <w:rPr>
          <w:rFonts w:cs="Arial"/>
          <w:szCs w:val="24"/>
        </w:rPr>
        <w:t>Y en relación con lo que decía la consejera Dania Ravel, respecto del escrito que presentó otra organización…</w:t>
      </w:r>
    </w:p>
    <w:p w:rsidR="00B9213D" w:rsidRDefault="00B9213D" w:rsidP="00B9213D">
      <w:pPr>
        <w:jc w:val="both"/>
        <w:rPr>
          <w:rFonts w:cs="Arial"/>
          <w:szCs w:val="24"/>
        </w:rPr>
      </w:pPr>
    </w:p>
    <w:p w:rsidR="00AF4532" w:rsidRPr="00AF4532" w:rsidRDefault="00AF4532" w:rsidP="00B9213D">
      <w:pPr>
        <w:jc w:val="both"/>
        <w:rPr>
          <w:rFonts w:cs="Arial"/>
          <w:szCs w:val="24"/>
        </w:rPr>
      </w:pPr>
    </w:p>
    <w:p w:rsidR="00B9213D" w:rsidRPr="00AD0549" w:rsidRDefault="00B9213D" w:rsidP="00B9213D">
      <w:pPr>
        <w:jc w:val="both"/>
        <w:rPr>
          <w:rFonts w:cs="Arial"/>
          <w:b/>
          <w:szCs w:val="24"/>
        </w:rPr>
      </w:pPr>
      <w:r w:rsidRPr="00AD0549">
        <w:rPr>
          <w:rFonts w:cs="Arial"/>
          <w:b/>
          <w:szCs w:val="24"/>
        </w:rPr>
        <w:t>Sigue 21</w:t>
      </w:r>
      <w:r w:rsidR="00EB3857">
        <w:rPr>
          <w:rFonts w:cs="Arial"/>
          <w:b/>
          <w:szCs w:val="24"/>
        </w:rPr>
        <w:t>ª</w:t>
      </w:r>
      <w:r w:rsidRPr="00AD0549">
        <w:rPr>
          <w:rFonts w:cs="Arial"/>
          <w:b/>
          <w:szCs w:val="24"/>
        </w:rPr>
        <w:t xml:space="preserve"> Parte</w:t>
      </w:r>
    </w:p>
    <w:p w:rsidR="00AF4532" w:rsidRDefault="00AF4532">
      <w:pPr>
        <w:rPr>
          <w:rFonts w:eastAsia="Calibri" w:cs="Arial"/>
          <w:szCs w:val="24"/>
        </w:rPr>
      </w:pPr>
    </w:p>
    <w:p w:rsidR="00115F0D" w:rsidRPr="00AD0549" w:rsidRDefault="00115F0D">
      <w:pPr>
        <w:rPr>
          <w:rFonts w:eastAsia="Calibri" w:cs="Arial"/>
          <w:b/>
          <w:szCs w:val="24"/>
        </w:rPr>
      </w:pPr>
      <w:r w:rsidRPr="00AD0549">
        <w:rPr>
          <w:rFonts w:eastAsia="Calibri" w:cs="Arial"/>
          <w:b/>
          <w:szCs w:val="24"/>
        </w:rPr>
        <w:br w:type="page"/>
      </w:r>
    </w:p>
    <w:p w:rsidR="00115F0D" w:rsidRPr="00AD0549" w:rsidRDefault="00115F0D" w:rsidP="00115F0D">
      <w:pPr>
        <w:jc w:val="both"/>
        <w:rPr>
          <w:rFonts w:eastAsia="Calibri" w:cs="Arial"/>
          <w:szCs w:val="24"/>
        </w:rPr>
      </w:pPr>
      <w:r w:rsidRPr="00AD0549">
        <w:rPr>
          <w:rFonts w:eastAsia="Calibri" w:cs="Arial"/>
          <w:b/>
          <w:szCs w:val="24"/>
        </w:rPr>
        <w:t>Inicia 21</w:t>
      </w:r>
      <w:r w:rsidR="00EB3857">
        <w:rPr>
          <w:rFonts w:eastAsia="Calibri" w:cs="Arial"/>
          <w:b/>
          <w:szCs w:val="24"/>
        </w:rPr>
        <w:t>ª</w:t>
      </w:r>
      <w:r w:rsidRPr="00AD0549">
        <w:rPr>
          <w:rFonts w:eastAsia="Calibri" w:cs="Arial"/>
          <w:b/>
          <w:szCs w:val="24"/>
        </w:rPr>
        <w:t xml:space="preserve"> Parte</w:t>
      </w:r>
    </w:p>
    <w:p w:rsidR="00115F0D" w:rsidRPr="00AF4532" w:rsidRDefault="00115F0D" w:rsidP="00115F0D">
      <w:pPr>
        <w:jc w:val="both"/>
        <w:rPr>
          <w:rFonts w:eastAsia="Calibri" w:cs="Arial"/>
          <w:szCs w:val="24"/>
        </w:rPr>
      </w:pPr>
    </w:p>
    <w:p w:rsidR="00AF4532" w:rsidRPr="00AF4532" w:rsidRDefault="00AF4532" w:rsidP="00115F0D">
      <w:pPr>
        <w:jc w:val="both"/>
        <w:rPr>
          <w:rFonts w:eastAsia="Calibri" w:cs="Arial"/>
          <w:szCs w:val="24"/>
        </w:rPr>
      </w:pPr>
    </w:p>
    <w:p w:rsidR="00115F0D" w:rsidRPr="00AD0549" w:rsidRDefault="00115F0D" w:rsidP="00115F0D">
      <w:pPr>
        <w:jc w:val="both"/>
        <w:rPr>
          <w:rFonts w:eastAsia="Calibri" w:cs="Arial"/>
          <w:szCs w:val="24"/>
        </w:rPr>
      </w:pPr>
      <w:r w:rsidRPr="00AD0549">
        <w:rPr>
          <w:rFonts w:eastAsia="Calibri" w:cs="Arial"/>
          <w:szCs w:val="24"/>
        </w:rPr>
        <w:t>…</w:t>
      </w:r>
      <w:r w:rsidR="00F01ED7">
        <w:rPr>
          <w:rFonts w:eastAsia="Calibri" w:cs="Arial"/>
          <w:szCs w:val="24"/>
        </w:rPr>
        <w:t xml:space="preserve"> </w:t>
      </w:r>
      <w:r w:rsidRPr="00AD0549">
        <w:rPr>
          <w:rFonts w:eastAsia="Calibri" w:cs="Arial"/>
          <w:szCs w:val="24"/>
        </w:rPr>
        <w:t>la petición por estas razones.</w:t>
      </w:r>
    </w:p>
    <w:p w:rsidR="00115F0D" w:rsidRPr="00AD0549" w:rsidRDefault="00115F0D" w:rsidP="00115F0D">
      <w:pPr>
        <w:jc w:val="both"/>
        <w:rPr>
          <w:rFonts w:eastAsia="Calibri" w:cs="Arial"/>
          <w:szCs w:val="24"/>
        </w:rPr>
      </w:pPr>
    </w:p>
    <w:p w:rsidR="00115F0D" w:rsidRPr="00AD0549" w:rsidRDefault="00115F0D" w:rsidP="00115F0D">
      <w:pPr>
        <w:jc w:val="both"/>
        <w:rPr>
          <w:rFonts w:eastAsia="Calibri" w:cs="Arial"/>
          <w:szCs w:val="24"/>
        </w:rPr>
      </w:pPr>
      <w:r w:rsidRPr="00AD0549">
        <w:rPr>
          <w:rFonts w:eastAsia="Calibri" w:cs="Arial"/>
          <w:szCs w:val="24"/>
        </w:rPr>
        <w:t>Y en relación con lo que decía la consejera Dania Ravel, respecto del escrito que presentó otra organización, ya se tenía ahí un proyecto, pero creo que tenemos que valorar ahí como la, pues lo que se va a resolver, y yo creo que puede ampliar la información el maestro Patricio Ballados.</w:t>
      </w:r>
      <w:r w:rsidR="00F01ED7">
        <w:rPr>
          <w:rFonts w:eastAsia="Calibri" w:cs="Arial"/>
          <w:szCs w:val="24"/>
        </w:rPr>
        <w:t xml:space="preserve"> </w:t>
      </w:r>
      <w:r w:rsidRPr="00AD0549">
        <w:rPr>
          <w:rFonts w:eastAsia="Calibri" w:cs="Arial"/>
          <w:szCs w:val="24"/>
        </w:rPr>
        <w:t>Gracias.</w:t>
      </w:r>
    </w:p>
    <w:p w:rsidR="00115F0D" w:rsidRPr="00AD0549" w:rsidRDefault="00115F0D" w:rsidP="00115F0D">
      <w:pPr>
        <w:jc w:val="both"/>
        <w:rPr>
          <w:rFonts w:eastAsia="Calibri" w:cs="Arial"/>
          <w:szCs w:val="24"/>
        </w:rPr>
      </w:pPr>
    </w:p>
    <w:p w:rsidR="00115F0D" w:rsidRPr="00AD0549" w:rsidRDefault="00115F0D" w:rsidP="00115F0D">
      <w:pPr>
        <w:jc w:val="both"/>
        <w:rPr>
          <w:rFonts w:eastAsia="Calibri" w:cs="Arial"/>
          <w:szCs w:val="24"/>
        </w:rPr>
      </w:pPr>
      <w:r w:rsidRPr="00AD0549">
        <w:rPr>
          <w:rFonts w:eastAsia="Calibri" w:cs="Arial"/>
          <w:szCs w:val="24"/>
        </w:rPr>
        <w:t>La consejera Claudia Zavala.</w:t>
      </w:r>
    </w:p>
    <w:p w:rsidR="00115F0D" w:rsidRPr="00AD0549" w:rsidRDefault="00115F0D" w:rsidP="00115F0D">
      <w:pPr>
        <w:jc w:val="both"/>
        <w:rPr>
          <w:rFonts w:eastAsia="Calibri" w:cs="Arial"/>
          <w:szCs w:val="24"/>
        </w:rPr>
      </w:pPr>
    </w:p>
    <w:p w:rsidR="00115F0D" w:rsidRPr="00AD0549" w:rsidRDefault="00115F0D" w:rsidP="00115F0D">
      <w:pPr>
        <w:jc w:val="both"/>
        <w:rPr>
          <w:rFonts w:eastAsia="Calibri" w:cs="Arial"/>
          <w:szCs w:val="24"/>
        </w:rPr>
      </w:pPr>
      <w:r w:rsidRPr="00AD0549">
        <w:rPr>
          <w:rFonts w:eastAsia="Calibri" w:cs="Arial"/>
          <w:b/>
          <w:szCs w:val="24"/>
        </w:rPr>
        <w:t>Consejera Electoral Beatriz Claudia Zavala:</w:t>
      </w:r>
      <w:r w:rsidRPr="00AD0549">
        <w:rPr>
          <w:rFonts w:eastAsia="Calibri" w:cs="Arial"/>
          <w:szCs w:val="24"/>
        </w:rPr>
        <w:t xml:space="preserve"> Yo estoy de acuerdo con lo que han presentado aquí como observaciones para la argumentación, y también me gustaría agregar un tema, sobre todo en el argumento, en el que dicen: “bueno, ustedes ampliaron para vacaciones, y para tener personal”, porque fueron las dos razones, fue como una razón.</w:t>
      </w:r>
    </w:p>
    <w:p w:rsidR="00115F0D" w:rsidRPr="00AD0549" w:rsidRDefault="00115F0D" w:rsidP="00115F0D">
      <w:pPr>
        <w:jc w:val="both"/>
        <w:rPr>
          <w:rFonts w:eastAsia="Calibri" w:cs="Arial"/>
          <w:szCs w:val="24"/>
        </w:rPr>
      </w:pPr>
    </w:p>
    <w:p w:rsidR="00115F0D" w:rsidRPr="00AD0549" w:rsidRDefault="00115F0D" w:rsidP="00115F0D">
      <w:pPr>
        <w:jc w:val="both"/>
        <w:rPr>
          <w:rFonts w:eastAsia="Calibri" w:cs="Arial"/>
          <w:szCs w:val="24"/>
        </w:rPr>
      </w:pPr>
      <w:r w:rsidRPr="00AD0549">
        <w:rPr>
          <w:rFonts w:eastAsia="Calibri" w:cs="Arial"/>
          <w:szCs w:val="24"/>
        </w:rPr>
        <w:t>Pero a mí me parece importante que, habrá que decirle a la agrupación es que ese tiempo, esa ampliación que nosotros dimos fue partiendo de la obligación que tenemos y de la fecha límite, porque todo lo alineamos, me acuerdo que fuimos muy precisos ahí, de que el 1° de julio, según de acuerdo con la ley, ya surtirán efectos el registro de los partidos políticos, y que todas las fechas se movieron para tener integrado al personal con motivo de las vacaciones, para que se pudieran librar esos días, pero cuidando estas fechas que tenemos, y los intermedios donde se va a rendir el dictamen, y la resolución, que a más tardar tendría que darse en junio para el Consejo General.</w:t>
      </w:r>
    </w:p>
    <w:p w:rsidR="00115F0D" w:rsidRPr="00AD0549" w:rsidRDefault="00115F0D" w:rsidP="00115F0D">
      <w:pPr>
        <w:jc w:val="both"/>
        <w:rPr>
          <w:rFonts w:eastAsia="Calibri" w:cs="Arial"/>
          <w:szCs w:val="24"/>
        </w:rPr>
      </w:pPr>
    </w:p>
    <w:p w:rsidR="00115F0D" w:rsidRPr="00AD0549" w:rsidRDefault="00115F0D" w:rsidP="00115F0D">
      <w:pPr>
        <w:jc w:val="both"/>
        <w:rPr>
          <w:rFonts w:eastAsia="Calibri" w:cs="Arial"/>
          <w:szCs w:val="24"/>
        </w:rPr>
      </w:pPr>
      <w:r w:rsidRPr="00AD0549">
        <w:rPr>
          <w:rFonts w:eastAsia="Calibri" w:cs="Arial"/>
          <w:szCs w:val="24"/>
        </w:rPr>
        <w:t xml:space="preserve">Hay que ser muy enfáticos en eso, porque está, yo me acuerdo </w:t>
      </w:r>
      <w:r w:rsidR="00F01ED7" w:rsidRPr="00AD0549">
        <w:rPr>
          <w:rFonts w:eastAsia="Calibri" w:cs="Arial"/>
          <w:szCs w:val="24"/>
        </w:rPr>
        <w:t>de que</w:t>
      </w:r>
      <w:r w:rsidRPr="00AD0549">
        <w:rPr>
          <w:rFonts w:eastAsia="Calibri" w:cs="Arial"/>
          <w:szCs w:val="24"/>
        </w:rPr>
        <w:t xml:space="preserve"> cuidaron ustedes muy bien las fechas y nos dijeron: “es que ésta es nuestra fecha límite”, y de ahí nos estamos recortando nosotros para poder facilitar el que las vacaciones no se programen porque, pues son días de asueto para toda la gente, va a ser muy difícil constituir las asambleas, y después también por nuestro propio personal.</w:t>
      </w:r>
      <w:r w:rsidR="00F01ED7">
        <w:rPr>
          <w:rFonts w:eastAsia="Calibri" w:cs="Arial"/>
          <w:szCs w:val="24"/>
        </w:rPr>
        <w:t xml:space="preserve"> </w:t>
      </w:r>
      <w:r w:rsidRPr="00AD0549">
        <w:rPr>
          <w:rFonts w:eastAsia="Calibri" w:cs="Arial"/>
          <w:szCs w:val="24"/>
        </w:rPr>
        <w:t xml:space="preserve">Entonces, creo que sí hay que ser muy claro en que si esa alineación se dio para favorecer las mejores condiciones de las asambleas, pero siempre tomando en cuenta que nuestra fecha última, de acuerdo con la ley y por los efectos que marca la ley, </w:t>
      </w:r>
      <w:r w:rsidR="00F01ED7" w:rsidRPr="00AD0549">
        <w:rPr>
          <w:rFonts w:eastAsia="Calibri" w:cs="Arial"/>
          <w:szCs w:val="24"/>
        </w:rPr>
        <w:t>va a</w:t>
      </w:r>
      <w:r w:rsidRPr="00AD0549">
        <w:rPr>
          <w:rFonts w:eastAsia="Calibri" w:cs="Arial"/>
          <w:szCs w:val="24"/>
        </w:rPr>
        <w:t xml:space="preserve"> ser en junio, el 30 de junio.</w:t>
      </w:r>
      <w:r w:rsidR="00F01ED7">
        <w:rPr>
          <w:rFonts w:eastAsia="Calibri" w:cs="Arial"/>
          <w:szCs w:val="24"/>
        </w:rPr>
        <w:t xml:space="preserve"> </w:t>
      </w:r>
      <w:r w:rsidRPr="00AD0549">
        <w:rPr>
          <w:rFonts w:eastAsia="Calibri" w:cs="Arial"/>
          <w:szCs w:val="24"/>
        </w:rPr>
        <w:t>Sería cuanto, Presidenta.</w:t>
      </w:r>
      <w:r w:rsidR="00F01ED7">
        <w:rPr>
          <w:rFonts w:eastAsia="Calibri" w:cs="Arial"/>
          <w:szCs w:val="24"/>
        </w:rPr>
        <w:t xml:space="preserve"> </w:t>
      </w:r>
      <w:r w:rsidRPr="00AD0549">
        <w:rPr>
          <w:rFonts w:eastAsia="Calibri" w:cs="Arial"/>
          <w:szCs w:val="24"/>
        </w:rPr>
        <w:t>Gracias.</w:t>
      </w:r>
    </w:p>
    <w:p w:rsidR="00115F0D" w:rsidRPr="00AD0549" w:rsidRDefault="00115F0D" w:rsidP="00115F0D">
      <w:pPr>
        <w:jc w:val="both"/>
        <w:rPr>
          <w:rFonts w:eastAsia="Calibri" w:cs="Arial"/>
          <w:szCs w:val="24"/>
        </w:rPr>
      </w:pPr>
    </w:p>
    <w:p w:rsidR="00115F0D" w:rsidRPr="00AD0549" w:rsidRDefault="00115F0D" w:rsidP="00115F0D">
      <w:pPr>
        <w:jc w:val="both"/>
        <w:rPr>
          <w:rFonts w:eastAsia="Calibri" w:cs="Arial"/>
          <w:szCs w:val="24"/>
        </w:rPr>
      </w:pPr>
      <w:r w:rsidRPr="00AD0549">
        <w:rPr>
          <w:rFonts w:eastAsia="Calibri" w:cs="Arial"/>
          <w:b/>
          <w:szCs w:val="24"/>
        </w:rPr>
        <w:t>Consejera Electoral Adriana Margarita Favela:</w:t>
      </w:r>
      <w:r w:rsidRPr="00AD0549">
        <w:rPr>
          <w:rFonts w:eastAsia="Calibri" w:cs="Arial"/>
          <w:szCs w:val="24"/>
        </w:rPr>
        <w:t xml:space="preserve"> Gracias, consejera.</w:t>
      </w:r>
      <w:r w:rsidR="00F01ED7">
        <w:rPr>
          <w:rFonts w:eastAsia="Calibri" w:cs="Arial"/>
          <w:szCs w:val="24"/>
        </w:rPr>
        <w:t xml:space="preserve"> </w:t>
      </w:r>
      <w:r w:rsidRPr="00AD0549">
        <w:rPr>
          <w:rFonts w:eastAsia="Calibri" w:cs="Arial"/>
          <w:szCs w:val="24"/>
        </w:rPr>
        <w:t>¿Una pregunta?</w:t>
      </w:r>
    </w:p>
    <w:p w:rsidR="00115F0D" w:rsidRPr="00AD0549" w:rsidRDefault="00115F0D" w:rsidP="00115F0D">
      <w:pPr>
        <w:jc w:val="both"/>
        <w:rPr>
          <w:rFonts w:eastAsia="Calibri" w:cs="Arial"/>
          <w:szCs w:val="24"/>
        </w:rPr>
      </w:pPr>
    </w:p>
    <w:p w:rsidR="00115F0D" w:rsidRPr="00AD0549" w:rsidRDefault="00115F0D" w:rsidP="00115F0D">
      <w:pPr>
        <w:jc w:val="both"/>
        <w:rPr>
          <w:rFonts w:eastAsia="Calibri" w:cs="Arial"/>
          <w:szCs w:val="24"/>
        </w:rPr>
      </w:pPr>
      <w:r w:rsidRPr="00AD0549">
        <w:rPr>
          <w:rFonts w:eastAsia="Calibri" w:cs="Arial"/>
          <w:b/>
          <w:szCs w:val="24"/>
        </w:rPr>
        <w:t>Consejera Electoral Dania Paola Ravel:</w:t>
      </w:r>
      <w:r w:rsidRPr="00AD0549">
        <w:rPr>
          <w:rFonts w:eastAsia="Calibri" w:cs="Arial"/>
          <w:szCs w:val="24"/>
        </w:rPr>
        <w:t xml:space="preserve"> No, nada más para comentar que les quiero hacer llegar unas observaciones de forma, muchas de ellas coinciden con lo que ha manifestado el consejero Ruiz Saldaña, como por ejemplo, que de repente dicen “el año en curso”, en lugar de “2019”, cosas intrascendentes, nada más para mejorar la redacción.</w:t>
      </w:r>
      <w:r w:rsidR="00F01ED7">
        <w:rPr>
          <w:rFonts w:eastAsia="Calibri" w:cs="Arial"/>
          <w:szCs w:val="24"/>
        </w:rPr>
        <w:t xml:space="preserve"> </w:t>
      </w:r>
      <w:r w:rsidRPr="00AD0549">
        <w:rPr>
          <w:rFonts w:eastAsia="Calibri" w:cs="Arial"/>
          <w:szCs w:val="24"/>
        </w:rPr>
        <w:t>Nada más eso, Presidenta.</w:t>
      </w:r>
    </w:p>
    <w:p w:rsidR="00115F0D" w:rsidRPr="00AD0549" w:rsidRDefault="00115F0D" w:rsidP="00115F0D">
      <w:pPr>
        <w:jc w:val="both"/>
        <w:rPr>
          <w:rFonts w:eastAsia="Calibri" w:cs="Arial"/>
          <w:szCs w:val="24"/>
        </w:rPr>
      </w:pPr>
    </w:p>
    <w:p w:rsidR="00115F0D" w:rsidRPr="00AD0549" w:rsidRDefault="00115F0D" w:rsidP="00115F0D">
      <w:pPr>
        <w:jc w:val="both"/>
        <w:rPr>
          <w:rFonts w:eastAsia="Calibri" w:cs="Arial"/>
          <w:szCs w:val="24"/>
        </w:rPr>
      </w:pPr>
      <w:r w:rsidRPr="00AD0549">
        <w:rPr>
          <w:rFonts w:eastAsia="Calibri" w:cs="Arial"/>
          <w:b/>
          <w:szCs w:val="24"/>
        </w:rPr>
        <w:t>Consejera Electoral Adriana Margarita Favela:</w:t>
      </w:r>
      <w:r w:rsidRPr="00AD0549">
        <w:rPr>
          <w:rFonts w:eastAsia="Calibri" w:cs="Arial"/>
          <w:szCs w:val="24"/>
        </w:rPr>
        <w:t xml:space="preserve"> Gracias.</w:t>
      </w:r>
      <w:r w:rsidR="00F01ED7">
        <w:rPr>
          <w:rFonts w:eastAsia="Calibri" w:cs="Arial"/>
          <w:szCs w:val="24"/>
        </w:rPr>
        <w:t xml:space="preserve"> </w:t>
      </w:r>
      <w:r w:rsidRPr="00AD0549">
        <w:rPr>
          <w:rFonts w:eastAsia="Calibri" w:cs="Arial"/>
          <w:szCs w:val="24"/>
        </w:rPr>
        <w:t>Adelante, Secretario Técnico.</w:t>
      </w:r>
    </w:p>
    <w:p w:rsidR="00115F0D" w:rsidRPr="00AD0549" w:rsidRDefault="00115F0D" w:rsidP="00115F0D">
      <w:pPr>
        <w:jc w:val="both"/>
        <w:rPr>
          <w:rFonts w:eastAsia="Calibri" w:cs="Arial"/>
          <w:szCs w:val="24"/>
        </w:rPr>
      </w:pPr>
    </w:p>
    <w:p w:rsidR="00115F0D" w:rsidRPr="00AD0549" w:rsidRDefault="00115F0D" w:rsidP="00115F0D">
      <w:pPr>
        <w:jc w:val="both"/>
        <w:rPr>
          <w:rFonts w:eastAsia="Calibri" w:cs="Arial"/>
          <w:szCs w:val="24"/>
        </w:rPr>
      </w:pPr>
      <w:r w:rsidRPr="00AD0549">
        <w:rPr>
          <w:rFonts w:eastAsia="Calibri" w:cs="Arial"/>
          <w:b/>
          <w:szCs w:val="24"/>
        </w:rPr>
        <w:t>Mtro. Patricio Ballados:</w:t>
      </w:r>
      <w:r w:rsidRPr="00AD0549">
        <w:rPr>
          <w:rFonts w:eastAsia="Calibri" w:cs="Arial"/>
          <w:szCs w:val="24"/>
        </w:rPr>
        <w:t xml:space="preserve"> Gracias.</w:t>
      </w:r>
      <w:r w:rsidR="00F01ED7">
        <w:rPr>
          <w:rFonts w:eastAsia="Calibri" w:cs="Arial"/>
          <w:szCs w:val="24"/>
        </w:rPr>
        <w:t xml:space="preserve"> </w:t>
      </w:r>
      <w:r w:rsidRPr="00AD0549">
        <w:rPr>
          <w:rFonts w:eastAsia="Calibri" w:cs="Arial"/>
          <w:szCs w:val="24"/>
        </w:rPr>
        <w:t>Simplemente para complementar lo que señalaba la Presidenta de la comisión, en efecto, se circuló un proyecto la semana pasada.</w:t>
      </w:r>
      <w:r w:rsidR="00F01ED7">
        <w:rPr>
          <w:rFonts w:eastAsia="Calibri" w:cs="Arial"/>
          <w:szCs w:val="24"/>
        </w:rPr>
        <w:t xml:space="preserve"> </w:t>
      </w:r>
      <w:r w:rsidRPr="00AD0549">
        <w:rPr>
          <w:rFonts w:eastAsia="Calibri" w:cs="Arial"/>
          <w:szCs w:val="24"/>
        </w:rPr>
        <w:t>Ahora, la diferencia es que este tema va a ir a Consejo General, cuyas fechas, digamos, de organización y demás, quizás son un poco más complejas.</w:t>
      </w:r>
    </w:p>
    <w:p w:rsidR="00115F0D" w:rsidRPr="00AD0549" w:rsidRDefault="00115F0D" w:rsidP="00115F0D">
      <w:pPr>
        <w:jc w:val="both"/>
        <w:rPr>
          <w:rFonts w:eastAsia="Calibri" w:cs="Arial"/>
          <w:szCs w:val="24"/>
        </w:rPr>
      </w:pPr>
    </w:p>
    <w:p w:rsidR="00115F0D" w:rsidRPr="00AD0549" w:rsidRDefault="00115F0D" w:rsidP="00115F0D">
      <w:pPr>
        <w:jc w:val="both"/>
        <w:rPr>
          <w:rFonts w:eastAsia="Calibri" w:cs="Arial"/>
          <w:szCs w:val="24"/>
        </w:rPr>
      </w:pPr>
      <w:r w:rsidRPr="00AD0549">
        <w:rPr>
          <w:rFonts w:eastAsia="Calibri" w:cs="Arial"/>
          <w:szCs w:val="24"/>
        </w:rPr>
        <w:t>En ese entendido, la propuesta que se pidió estudiar un poco más, dado que tiene que ver con, la propuesta del área es que se quede en comisión y se dé una respuesta desde la comisión, entonces podría, eventualmente, pues ser más fácil convocar una comisión que a un Consejo General. Pero desde luego, digamos, tienen ahí ustedes una propuesta que, pues el propósito es que pueda ser enriquecida, y que tengamos alguna respuesta que genere consenso.</w:t>
      </w:r>
      <w:r w:rsidR="00F01ED7">
        <w:rPr>
          <w:rFonts w:eastAsia="Calibri" w:cs="Arial"/>
          <w:szCs w:val="24"/>
        </w:rPr>
        <w:t xml:space="preserve"> </w:t>
      </w:r>
      <w:r w:rsidRPr="00AD0549">
        <w:rPr>
          <w:rFonts w:eastAsia="Calibri" w:cs="Arial"/>
          <w:szCs w:val="24"/>
        </w:rPr>
        <w:t>Gracias.</w:t>
      </w:r>
    </w:p>
    <w:p w:rsidR="00115F0D" w:rsidRPr="00AD0549" w:rsidRDefault="00115F0D" w:rsidP="00115F0D">
      <w:pPr>
        <w:jc w:val="both"/>
        <w:rPr>
          <w:rFonts w:eastAsia="Calibri" w:cs="Arial"/>
          <w:szCs w:val="24"/>
        </w:rPr>
      </w:pPr>
    </w:p>
    <w:p w:rsidR="00115F0D" w:rsidRPr="00AD0549" w:rsidRDefault="00115F0D" w:rsidP="00115F0D">
      <w:pPr>
        <w:jc w:val="both"/>
        <w:rPr>
          <w:rFonts w:eastAsia="Calibri" w:cs="Arial"/>
          <w:szCs w:val="24"/>
        </w:rPr>
      </w:pPr>
      <w:r w:rsidRPr="00AD0549">
        <w:rPr>
          <w:rFonts w:eastAsia="Calibri" w:cs="Arial"/>
          <w:b/>
          <w:szCs w:val="24"/>
        </w:rPr>
        <w:t>Consejera Electoral Adriana Margarita Favela:</w:t>
      </w:r>
      <w:r w:rsidRPr="00AD0549">
        <w:rPr>
          <w:rFonts w:eastAsia="Calibri" w:cs="Arial"/>
          <w:szCs w:val="24"/>
        </w:rPr>
        <w:t xml:space="preserve"> Gracias.</w:t>
      </w:r>
      <w:r w:rsidR="00F01ED7">
        <w:rPr>
          <w:rFonts w:eastAsia="Calibri" w:cs="Arial"/>
          <w:szCs w:val="24"/>
        </w:rPr>
        <w:t xml:space="preserve"> </w:t>
      </w:r>
      <w:r w:rsidRPr="00AD0549">
        <w:rPr>
          <w:rFonts w:eastAsia="Calibri" w:cs="Arial"/>
          <w:szCs w:val="24"/>
        </w:rPr>
        <w:t xml:space="preserve">Bueno, no sé si haya más intervenciones, si no… </w:t>
      </w:r>
      <w:r w:rsidR="00F01ED7">
        <w:rPr>
          <w:rFonts w:eastAsia="Calibri" w:cs="Arial"/>
          <w:szCs w:val="24"/>
        </w:rPr>
        <w:t xml:space="preserve"> </w:t>
      </w:r>
      <w:r w:rsidRPr="00AD0549">
        <w:rPr>
          <w:rFonts w:eastAsia="Calibri" w:cs="Arial"/>
          <w:szCs w:val="24"/>
        </w:rPr>
        <w:t>La consejera Dania Ravel, entonces, en segunda ronda.</w:t>
      </w:r>
    </w:p>
    <w:p w:rsidR="00115F0D" w:rsidRPr="00AD0549" w:rsidRDefault="00115F0D" w:rsidP="00115F0D">
      <w:pPr>
        <w:jc w:val="both"/>
        <w:rPr>
          <w:rFonts w:eastAsia="Calibri" w:cs="Arial"/>
          <w:szCs w:val="24"/>
        </w:rPr>
      </w:pPr>
    </w:p>
    <w:p w:rsidR="00115F0D" w:rsidRPr="00AD0549" w:rsidRDefault="00115F0D" w:rsidP="00115F0D">
      <w:pPr>
        <w:jc w:val="both"/>
        <w:rPr>
          <w:rFonts w:eastAsia="Calibri" w:cs="Arial"/>
          <w:szCs w:val="24"/>
        </w:rPr>
      </w:pPr>
      <w:r w:rsidRPr="00AD0549">
        <w:rPr>
          <w:rFonts w:eastAsia="Calibri" w:cs="Arial"/>
          <w:b/>
          <w:szCs w:val="24"/>
        </w:rPr>
        <w:t>Consejera Electoral Dania Paola Ravel:</w:t>
      </w:r>
      <w:r w:rsidRPr="00AD0549">
        <w:rPr>
          <w:rFonts w:eastAsia="Calibri" w:cs="Arial"/>
          <w:szCs w:val="24"/>
        </w:rPr>
        <w:t xml:space="preserve"> Nada más con relación a la respuesta que me ha dado el Secretario Técnico, para pedirle muy encarecidamente que le demos celeridad, porque me parece que sí es indispensable que nosotros demos una respuesta ya pronta, expedita, para darle certeza a estas organizaciones que nos están haciendo las consultas, pues para saber qué estrategia van a tomar, que sí pueden hacer, qué no pueden hacer.</w:t>
      </w:r>
    </w:p>
    <w:p w:rsidR="00115F0D" w:rsidRPr="00AD0549" w:rsidRDefault="00115F0D" w:rsidP="00115F0D">
      <w:pPr>
        <w:jc w:val="both"/>
        <w:rPr>
          <w:rFonts w:eastAsia="Calibri" w:cs="Arial"/>
          <w:szCs w:val="24"/>
        </w:rPr>
      </w:pPr>
    </w:p>
    <w:p w:rsidR="00115F0D" w:rsidRPr="00AD0549" w:rsidRDefault="00115F0D" w:rsidP="00115F0D">
      <w:pPr>
        <w:jc w:val="both"/>
        <w:rPr>
          <w:rFonts w:eastAsia="Calibri" w:cs="Arial"/>
          <w:szCs w:val="24"/>
        </w:rPr>
      </w:pPr>
      <w:r w:rsidRPr="00AD0549">
        <w:rPr>
          <w:rFonts w:eastAsia="Calibri" w:cs="Arial"/>
          <w:szCs w:val="24"/>
        </w:rPr>
        <w:t>Estamos ya a menos de un mes de que concluya el procedimiento para la constitución de partidos políticos, entonces sí quiero pedir eso, que si podemos darle un poco de prontitud al desahogo de esta consulta, por favor.</w:t>
      </w:r>
    </w:p>
    <w:p w:rsidR="00115F0D" w:rsidRPr="00AD0549" w:rsidRDefault="00115F0D" w:rsidP="00115F0D">
      <w:pPr>
        <w:jc w:val="both"/>
        <w:rPr>
          <w:rFonts w:eastAsia="Calibri" w:cs="Arial"/>
          <w:szCs w:val="24"/>
        </w:rPr>
      </w:pPr>
    </w:p>
    <w:p w:rsidR="00115F0D" w:rsidRPr="00AD0549" w:rsidRDefault="00115F0D" w:rsidP="00115F0D">
      <w:pPr>
        <w:jc w:val="both"/>
        <w:rPr>
          <w:rFonts w:eastAsia="Calibri" w:cs="Arial"/>
          <w:szCs w:val="24"/>
        </w:rPr>
      </w:pPr>
      <w:r w:rsidRPr="00AD0549">
        <w:rPr>
          <w:rFonts w:eastAsia="Calibri" w:cs="Arial"/>
          <w:b/>
          <w:szCs w:val="24"/>
        </w:rPr>
        <w:t>Consejera Electoral Adriana Margarita Favela:</w:t>
      </w:r>
      <w:r w:rsidRPr="00AD0549">
        <w:rPr>
          <w:rFonts w:eastAsia="Calibri" w:cs="Arial"/>
          <w:szCs w:val="24"/>
        </w:rPr>
        <w:t xml:space="preserve"> Claro que sí, consejera.</w:t>
      </w:r>
      <w:r w:rsidR="00F01ED7">
        <w:rPr>
          <w:rFonts w:eastAsia="Calibri" w:cs="Arial"/>
          <w:szCs w:val="24"/>
        </w:rPr>
        <w:t xml:space="preserve"> </w:t>
      </w:r>
      <w:r w:rsidRPr="00AD0549">
        <w:rPr>
          <w:rFonts w:eastAsia="Calibri" w:cs="Arial"/>
          <w:szCs w:val="24"/>
        </w:rPr>
        <w:t>Tomamos nota.</w:t>
      </w:r>
      <w:r w:rsidR="00F01ED7">
        <w:rPr>
          <w:rFonts w:eastAsia="Calibri" w:cs="Arial"/>
          <w:szCs w:val="24"/>
        </w:rPr>
        <w:t xml:space="preserve"> </w:t>
      </w:r>
      <w:r w:rsidRPr="00AD0549">
        <w:rPr>
          <w:rFonts w:eastAsia="Calibri" w:cs="Arial"/>
          <w:szCs w:val="24"/>
        </w:rPr>
        <w:t>Si ya no hay más intervenciones para votar este asunto, por favor.</w:t>
      </w:r>
    </w:p>
    <w:p w:rsidR="00115F0D" w:rsidRPr="00AD0549" w:rsidRDefault="00115F0D" w:rsidP="00115F0D">
      <w:pPr>
        <w:jc w:val="both"/>
        <w:rPr>
          <w:rFonts w:eastAsia="Calibri" w:cs="Arial"/>
          <w:szCs w:val="24"/>
        </w:rPr>
      </w:pPr>
    </w:p>
    <w:p w:rsidR="00115F0D" w:rsidRPr="00AD0549" w:rsidRDefault="00115F0D" w:rsidP="00115F0D">
      <w:pPr>
        <w:jc w:val="both"/>
        <w:rPr>
          <w:rFonts w:eastAsia="Calibri" w:cs="Arial"/>
          <w:szCs w:val="24"/>
        </w:rPr>
      </w:pPr>
      <w:r w:rsidRPr="00AD0549">
        <w:rPr>
          <w:rFonts w:eastAsia="Calibri" w:cs="Arial"/>
          <w:b/>
          <w:szCs w:val="24"/>
        </w:rPr>
        <w:t>Mtro. Patricio Ballados:</w:t>
      </w:r>
      <w:r w:rsidRPr="00AD0549">
        <w:rPr>
          <w:rFonts w:eastAsia="Calibri" w:cs="Arial"/>
          <w:szCs w:val="24"/>
        </w:rPr>
        <w:t xml:space="preserve"> Muy bien.</w:t>
      </w:r>
      <w:r w:rsidR="00F01ED7">
        <w:rPr>
          <w:rFonts w:eastAsia="Calibri" w:cs="Arial"/>
          <w:szCs w:val="24"/>
        </w:rPr>
        <w:t xml:space="preserve"> </w:t>
      </w:r>
      <w:r w:rsidRPr="00AD0549">
        <w:rPr>
          <w:rFonts w:eastAsia="Calibri" w:cs="Arial"/>
          <w:szCs w:val="24"/>
        </w:rPr>
        <w:t>Entonces, pondría a consideración el presente punto del orden del día, incluido las propuestas de todos los miembros de la comisión, y adicionalmente el consejero Murayama.</w:t>
      </w:r>
      <w:r w:rsidR="00F01ED7">
        <w:rPr>
          <w:rFonts w:eastAsia="Calibri" w:cs="Arial"/>
          <w:szCs w:val="24"/>
        </w:rPr>
        <w:t xml:space="preserve"> </w:t>
      </w:r>
      <w:r w:rsidRPr="00AD0549">
        <w:rPr>
          <w:rFonts w:eastAsia="Calibri" w:cs="Arial"/>
          <w:szCs w:val="24"/>
        </w:rPr>
        <w:t>Quien esté por la afirmativa, favor de señalarlo.</w:t>
      </w:r>
    </w:p>
    <w:p w:rsidR="00115F0D" w:rsidRPr="00AD0549" w:rsidRDefault="00115F0D" w:rsidP="00115F0D">
      <w:pPr>
        <w:jc w:val="both"/>
        <w:rPr>
          <w:rFonts w:eastAsia="Calibri" w:cs="Arial"/>
          <w:szCs w:val="24"/>
        </w:rPr>
      </w:pPr>
    </w:p>
    <w:p w:rsidR="00115F0D" w:rsidRPr="00AD0549" w:rsidRDefault="00115F0D" w:rsidP="00115F0D">
      <w:pPr>
        <w:jc w:val="both"/>
        <w:rPr>
          <w:rFonts w:eastAsia="Calibri" w:cs="Arial"/>
          <w:szCs w:val="24"/>
        </w:rPr>
      </w:pPr>
      <w:r w:rsidRPr="00AD0549">
        <w:rPr>
          <w:rFonts w:eastAsia="Calibri" w:cs="Arial"/>
          <w:szCs w:val="24"/>
        </w:rPr>
        <w:t>Es aprobado por unanimidad.</w:t>
      </w:r>
    </w:p>
    <w:p w:rsidR="00115F0D" w:rsidRPr="00AD0549" w:rsidRDefault="00115F0D" w:rsidP="00115F0D">
      <w:pPr>
        <w:jc w:val="both"/>
        <w:rPr>
          <w:rFonts w:eastAsia="Calibri" w:cs="Arial"/>
          <w:szCs w:val="24"/>
        </w:rPr>
      </w:pPr>
    </w:p>
    <w:p w:rsidR="00115F0D" w:rsidRPr="00AD0549" w:rsidRDefault="00115F0D" w:rsidP="00115F0D">
      <w:pPr>
        <w:jc w:val="both"/>
        <w:rPr>
          <w:rFonts w:eastAsia="Calibri" w:cs="Arial"/>
          <w:szCs w:val="24"/>
        </w:rPr>
      </w:pPr>
      <w:r w:rsidRPr="00AD0549">
        <w:rPr>
          <w:rFonts w:eastAsia="Calibri" w:cs="Arial"/>
          <w:b/>
          <w:szCs w:val="24"/>
        </w:rPr>
        <w:t>Consejera Electoral Adriana Margarita Favela:</w:t>
      </w:r>
      <w:r w:rsidRPr="00AD0549">
        <w:rPr>
          <w:rFonts w:eastAsia="Calibri" w:cs="Arial"/>
          <w:szCs w:val="24"/>
        </w:rPr>
        <w:t xml:space="preserve"> Gracias.</w:t>
      </w:r>
      <w:r w:rsidR="00F01ED7">
        <w:rPr>
          <w:rFonts w:eastAsia="Calibri" w:cs="Arial"/>
          <w:szCs w:val="24"/>
        </w:rPr>
        <w:t xml:space="preserve"> </w:t>
      </w:r>
      <w:r w:rsidRPr="00AD0549">
        <w:rPr>
          <w:rFonts w:eastAsia="Calibri" w:cs="Arial"/>
          <w:szCs w:val="24"/>
        </w:rPr>
        <w:t>Y habiéndose agotado el orden del día, se da por concluida esta sesión.</w:t>
      </w:r>
    </w:p>
    <w:p w:rsidR="00115F0D" w:rsidRPr="00AD0549" w:rsidRDefault="00115F0D" w:rsidP="00115F0D">
      <w:pPr>
        <w:jc w:val="both"/>
        <w:rPr>
          <w:rFonts w:eastAsia="Calibri" w:cs="Arial"/>
          <w:szCs w:val="24"/>
        </w:rPr>
      </w:pPr>
    </w:p>
    <w:p w:rsidR="00115F0D" w:rsidRPr="00AD0549" w:rsidRDefault="00115F0D" w:rsidP="00115F0D">
      <w:pPr>
        <w:jc w:val="both"/>
        <w:rPr>
          <w:rFonts w:eastAsia="Calibri" w:cs="Arial"/>
          <w:szCs w:val="24"/>
        </w:rPr>
      </w:pPr>
      <w:r w:rsidRPr="00AD0549">
        <w:rPr>
          <w:rFonts w:eastAsia="Calibri" w:cs="Arial"/>
          <w:szCs w:val="24"/>
        </w:rPr>
        <w:t>Gracias por su asistencia y a quienes nos siguen vía Internet, si es que nos siguen.</w:t>
      </w:r>
    </w:p>
    <w:p w:rsidR="00115F0D" w:rsidRDefault="00115F0D" w:rsidP="00115F0D">
      <w:pPr>
        <w:jc w:val="both"/>
        <w:rPr>
          <w:rFonts w:eastAsia="Calibri" w:cs="Arial"/>
          <w:szCs w:val="24"/>
        </w:rPr>
      </w:pPr>
    </w:p>
    <w:p w:rsidR="00F01ED7" w:rsidRDefault="00F01ED7" w:rsidP="00115F0D">
      <w:pPr>
        <w:jc w:val="both"/>
        <w:rPr>
          <w:rFonts w:eastAsia="Calibri" w:cs="Arial"/>
          <w:szCs w:val="24"/>
        </w:rPr>
      </w:pPr>
    </w:p>
    <w:p w:rsidR="00F01ED7" w:rsidRDefault="00F01ED7" w:rsidP="00115F0D">
      <w:pPr>
        <w:jc w:val="both"/>
        <w:rPr>
          <w:rFonts w:eastAsia="Calibri" w:cs="Arial"/>
          <w:szCs w:val="24"/>
        </w:rPr>
      </w:pPr>
    </w:p>
    <w:p w:rsidR="00F01ED7" w:rsidRPr="00AD0549" w:rsidRDefault="00F01ED7" w:rsidP="00115F0D">
      <w:pPr>
        <w:jc w:val="both"/>
        <w:rPr>
          <w:rFonts w:eastAsia="Calibri" w:cs="Arial"/>
          <w:szCs w:val="24"/>
        </w:rPr>
      </w:pPr>
    </w:p>
    <w:p w:rsidR="00115F0D" w:rsidRPr="00AD0549" w:rsidRDefault="00115F0D" w:rsidP="00115F0D">
      <w:pPr>
        <w:jc w:val="center"/>
        <w:rPr>
          <w:rFonts w:eastAsia="Calibri" w:cs="Arial"/>
          <w:szCs w:val="24"/>
        </w:rPr>
      </w:pPr>
      <w:r w:rsidRPr="00AD0549">
        <w:rPr>
          <w:rFonts w:eastAsia="Calibri" w:cs="Arial"/>
          <w:b/>
          <w:szCs w:val="24"/>
        </w:rPr>
        <w:t>Conclusión de la Sesión</w:t>
      </w:r>
    </w:p>
    <w:p w:rsidR="00523B46" w:rsidRPr="00F01ED7" w:rsidRDefault="00523B46" w:rsidP="00523B46">
      <w:pPr>
        <w:jc w:val="both"/>
        <w:rPr>
          <w:rFonts w:cs="Arial"/>
          <w:szCs w:val="24"/>
        </w:rPr>
      </w:pPr>
    </w:p>
    <w:sectPr w:rsidR="00523B46" w:rsidRPr="00F01ED7" w:rsidSect="00AD0549">
      <w:footerReference w:type="default" r:id="rId6"/>
      <w:pgSz w:w="12240" w:h="15840" w:code="1"/>
      <w:pgMar w:top="1418" w:right="1418" w:bottom="1418" w:left="1418" w:header="708" w:footer="397"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C4542" w:rsidRDefault="00DC4542" w:rsidP="007F35BE">
      <w:r>
        <w:separator/>
      </w:r>
    </w:p>
  </w:endnote>
  <w:endnote w:type="continuationSeparator" w:id="0">
    <w:p w:rsidR="00DC4542" w:rsidRDefault="00DC4542" w:rsidP="007F35B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sz w:val="20"/>
      </w:rPr>
      <w:id w:val="2036696639"/>
      <w:docPartObj>
        <w:docPartGallery w:val="Page Numbers (Bottom of Page)"/>
        <w:docPartUnique/>
      </w:docPartObj>
    </w:sdtPr>
    <w:sdtEndPr/>
    <w:sdtContent>
      <w:p w:rsidR="00AF4532" w:rsidRPr="00AD0549" w:rsidRDefault="00AF4532">
        <w:pPr>
          <w:pStyle w:val="Piedepgina"/>
          <w:jc w:val="right"/>
          <w:rPr>
            <w:sz w:val="20"/>
          </w:rPr>
        </w:pPr>
        <w:r w:rsidRPr="00AD0549">
          <w:rPr>
            <w:sz w:val="20"/>
          </w:rPr>
          <w:fldChar w:fldCharType="begin"/>
        </w:r>
        <w:r w:rsidRPr="00AD0549">
          <w:rPr>
            <w:sz w:val="20"/>
          </w:rPr>
          <w:instrText>PAGE   \* MERGEFORMAT</w:instrText>
        </w:r>
        <w:r w:rsidRPr="00AD0549">
          <w:rPr>
            <w:sz w:val="20"/>
          </w:rPr>
          <w:fldChar w:fldCharType="separate"/>
        </w:r>
        <w:r w:rsidR="00DC4542" w:rsidRPr="00DC4542">
          <w:rPr>
            <w:noProof/>
            <w:sz w:val="20"/>
            <w:lang w:val="es-ES"/>
          </w:rPr>
          <w:t>1</w:t>
        </w:r>
        <w:r w:rsidRPr="00AD0549">
          <w:rPr>
            <w:sz w:val="20"/>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C4542" w:rsidRDefault="00DC4542" w:rsidP="007F35BE">
      <w:r>
        <w:separator/>
      </w:r>
    </w:p>
  </w:footnote>
  <w:footnote w:type="continuationSeparator" w:id="0">
    <w:p w:rsidR="00DC4542" w:rsidRDefault="00DC4542" w:rsidP="007F35BE">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savePreviewPicture/>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E0E55"/>
    <w:rsid w:val="000956D4"/>
    <w:rsid w:val="000D62BA"/>
    <w:rsid w:val="00115F0D"/>
    <w:rsid w:val="001636AB"/>
    <w:rsid w:val="00176110"/>
    <w:rsid w:val="001846A0"/>
    <w:rsid w:val="001E0FF5"/>
    <w:rsid w:val="002D12F5"/>
    <w:rsid w:val="003E47AC"/>
    <w:rsid w:val="00464928"/>
    <w:rsid w:val="004C068F"/>
    <w:rsid w:val="00523B46"/>
    <w:rsid w:val="00527826"/>
    <w:rsid w:val="00567C2D"/>
    <w:rsid w:val="00582935"/>
    <w:rsid w:val="005A4CCB"/>
    <w:rsid w:val="005C365C"/>
    <w:rsid w:val="007A254E"/>
    <w:rsid w:val="007E0E55"/>
    <w:rsid w:val="007F35BE"/>
    <w:rsid w:val="0085727C"/>
    <w:rsid w:val="00A16A23"/>
    <w:rsid w:val="00A26F1C"/>
    <w:rsid w:val="00AD0549"/>
    <w:rsid w:val="00AF4532"/>
    <w:rsid w:val="00B9213D"/>
    <w:rsid w:val="00BE1565"/>
    <w:rsid w:val="00C76867"/>
    <w:rsid w:val="00CF078B"/>
    <w:rsid w:val="00D436D8"/>
    <w:rsid w:val="00D6753A"/>
    <w:rsid w:val="00D779A7"/>
    <w:rsid w:val="00DC4542"/>
    <w:rsid w:val="00E63821"/>
    <w:rsid w:val="00E849D1"/>
    <w:rsid w:val="00EB3857"/>
    <w:rsid w:val="00EC7984"/>
    <w:rsid w:val="00F01ED7"/>
    <w:rsid w:val="00F71CB9"/>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0896467"/>
  <w15:docId w15:val="{0216F74E-40D6-4E8C-8A83-CF137950C53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Arial" w:eastAsiaTheme="minorHAnsi" w:hAnsi="Arial" w:cstheme="minorBidi"/>
        <w:sz w:val="24"/>
        <w:szCs w:val="22"/>
        <w:lang w:val="es-MX"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7F35BE"/>
    <w:pPr>
      <w:tabs>
        <w:tab w:val="center" w:pos="4419"/>
        <w:tab w:val="right" w:pos="8838"/>
      </w:tabs>
    </w:pPr>
  </w:style>
  <w:style w:type="character" w:customStyle="1" w:styleId="EncabezadoCar">
    <w:name w:val="Encabezado Car"/>
    <w:basedOn w:val="Fuentedeprrafopredeter"/>
    <w:link w:val="Encabezado"/>
    <w:uiPriority w:val="99"/>
    <w:rsid w:val="007F35BE"/>
  </w:style>
  <w:style w:type="paragraph" w:styleId="Piedepgina">
    <w:name w:val="footer"/>
    <w:basedOn w:val="Normal"/>
    <w:link w:val="PiedepginaCar"/>
    <w:uiPriority w:val="99"/>
    <w:unhideWhenUsed/>
    <w:rsid w:val="007F35BE"/>
    <w:pPr>
      <w:tabs>
        <w:tab w:val="center" w:pos="4419"/>
        <w:tab w:val="right" w:pos="8838"/>
      </w:tabs>
    </w:pPr>
  </w:style>
  <w:style w:type="character" w:customStyle="1" w:styleId="PiedepginaCar">
    <w:name w:val="Pie de página Car"/>
    <w:basedOn w:val="Fuentedeprrafopredeter"/>
    <w:link w:val="Piedepgina"/>
    <w:uiPriority w:val="99"/>
    <w:rsid w:val="007F35B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8920412">
      <w:bodyDiv w:val="1"/>
      <w:marLeft w:val="0"/>
      <w:marRight w:val="0"/>
      <w:marTop w:val="0"/>
      <w:marBottom w:val="0"/>
      <w:divBdr>
        <w:top w:val="none" w:sz="0" w:space="0" w:color="auto"/>
        <w:left w:val="none" w:sz="0" w:space="0" w:color="auto"/>
        <w:bottom w:val="none" w:sz="0" w:space="0" w:color="auto"/>
        <w:right w:val="none" w:sz="0" w:space="0" w:color="auto"/>
      </w:divBdr>
    </w:div>
    <w:div w:id="99304384">
      <w:bodyDiv w:val="1"/>
      <w:marLeft w:val="0"/>
      <w:marRight w:val="0"/>
      <w:marTop w:val="0"/>
      <w:marBottom w:val="0"/>
      <w:divBdr>
        <w:top w:val="none" w:sz="0" w:space="0" w:color="auto"/>
        <w:left w:val="none" w:sz="0" w:space="0" w:color="auto"/>
        <w:bottom w:val="none" w:sz="0" w:space="0" w:color="auto"/>
        <w:right w:val="none" w:sz="0" w:space="0" w:color="auto"/>
      </w:divBdr>
    </w:div>
    <w:div w:id="412236881">
      <w:bodyDiv w:val="1"/>
      <w:marLeft w:val="0"/>
      <w:marRight w:val="0"/>
      <w:marTop w:val="0"/>
      <w:marBottom w:val="0"/>
      <w:divBdr>
        <w:top w:val="none" w:sz="0" w:space="0" w:color="auto"/>
        <w:left w:val="none" w:sz="0" w:space="0" w:color="auto"/>
        <w:bottom w:val="none" w:sz="0" w:space="0" w:color="auto"/>
        <w:right w:val="none" w:sz="0" w:space="0" w:color="auto"/>
      </w:divBdr>
    </w:div>
    <w:div w:id="468012408">
      <w:bodyDiv w:val="1"/>
      <w:marLeft w:val="0"/>
      <w:marRight w:val="0"/>
      <w:marTop w:val="0"/>
      <w:marBottom w:val="0"/>
      <w:divBdr>
        <w:top w:val="none" w:sz="0" w:space="0" w:color="auto"/>
        <w:left w:val="none" w:sz="0" w:space="0" w:color="auto"/>
        <w:bottom w:val="none" w:sz="0" w:space="0" w:color="auto"/>
        <w:right w:val="none" w:sz="0" w:space="0" w:color="auto"/>
      </w:divBdr>
    </w:div>
    <w:div w:id="1016542906">
      <w:bodyDiv w:val="1"/>
      <w:marLeft w:val="0"/>
      <w:marRight w:val="0"/>
      <w:marTop w:val="0"/>
      <w:marBottom w:val="0"/>
      <w:divBdr>
        <w:top w:val="none" w:sz="0" w:space="0" w:color="auto"/>
        <w:left w:val="none" w:sz="0" w:space="0" w:color="auto"/>
        <w:bottom w:val="none" w:sz="0" w:space="0" w:color="auto"/>
        <w:right w:val="none" w:sz="0" w:space="0" w:color="auto"/>
      </w:divBdr>
    </w:div>
    <w:div w:id="1140221966">
      <w:bodyDiv w:val="1"/>
      <w:marLeft w:val="0"/>
      <w:marRight w:val="0"/>
      <w:marTop w:val="0"/>
      <w:marBottom w:val="0"/>
      <w:divBdr>
        <w:top w:val="none" w:sz="0" w:space="0" w:color="auto"/>
        <w:left w:val="none" w:sz="0" w:space="0" w:color="auto"/>
        <w:bottom w:val="none" w:sz="0" w:space="0" w:color="auto"/>
        <w:right w:val="none" w:sz="0" w:space="0" w:color="auto"/>
      </w:divBdr>
    </w:div>
    <w:div w:id="1218976571">
      <w:bodyDiv w:val="1"/>
      <w:marLeft w:val="0"/>
      <w:marRight w:val="0"/>
      <w:marTop w:val="0"/>
      <w:marBottom w:val="0"/>
      <w:divBdr>
        <w:top w:val="none" w:sz="0" w:space="0" w:color="auto"/>
        <w:left w:val="none" w:sz="0" w:space="0" w:color="auto"/>
        <w:bottom w:val="none" w:sz="0" w:space="0" w:color="auto"/>
        <w:right w:val="none" w:sz="0" w:space="0" w:color="auto"/>
      </w:divBdr>
    </w:div>
    <w:div w:id="1312177248">
      <w:bodyDiv w:val="1"/>
      <w:marLeft w:val="0"/>
      <w:marRight w:val="0"/>
      <w:marTop w:val="0"/>
      <w:marBottom w:val="0"/>
      <w:divBdr>
        <w:top w:val="none" w:sz="0" w:space="0" w:color="auto"/>
        <w:left w:val="none" w:sz="0" w:space="0" w:color="auto"/>
        <w:bottom w:val="none" w:sz="0" w:space="0" w:color="auto"/>
        <w:right w:val="none" w:sz="0" w:space="0" w:color="auto"/>
      </w:divBdr>
    </w:div>
    <w:div w:id="1929653150">
      <w:bodyDiv w:val="1"/>
      <w:marLeft w:val="0"/>
      <w:marRight w:val="0"/>
      <w:marTop w:val="0"/>
      <w:marBottom w:val="0"/>
      <w:divBdr>
        <w:top w:val="none" w:sz="0" w:space="0" w:color="auto"/>
        <w:left w:val="none" w:sz="0" w:space="0" w:color="auto"/>
        <w:bottom w:val="none" w:sz="0" w:space="0" w:color="auto"/>
        <w:right w:val="none" w:sz="0" w:space="0" w:color="auto"/>
      </w:divBdr>
    </w:div>
    <w:div w:id="1972200481">
      <w:bodyDiv w:val="1"/>
      <w:marLeft w:val="0"/>
      <w:marRight w:val="0"/>
      <w:marTop w:val="0"/>
      <w:marBottom w:val="0"/>
      <w:divBdr>
        <w:top w:val="none" w:sz="0" w:space="0" w:color="auto"/>
        <w:left w:val="none" w:sz="0" w:space="0" w:color="auto"/>
        <w:bottom w:val="none" w:sz="0" w:space="0" w:color="auto"/>
        <w:right w:val="none" w:sz="0" w:space="0" w:color="auto"/>
      </w:divBdr>
    </w:div>
    <w:div w:id="212973972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131</TotalTime>
  <Pages>43</Pages>
  <Words>14377</Words>
  <Characters>79074</Characters>
  <Application>Microsoft Office Word</Application>
  <DocSecurity>0</DocSecurity>
  <Lines>658</Lines>
  <Paragraphs>186</Paragraphs>
  <ScaleCrop>false</ScaleCrop>
  <HeadingPairs>
    <vt:vector size="2" baseType="variant">
      <vt:variant>
        <vt:lpstr>Título</vt:lpstr>
      </vt:variant>
      <vt:variant>
        <vt:i4>1</vt:i4>
      </vt:variant>
    </vt:vector>
  </HeadingPairs>
  <TitlesOfParts>
    <vt:vector size="1" baseType="lpstr">
      <vt:lpstr/>
    </vt:vector>
  </TitlesOfParts>
  <Company>HP</Company>
  <LinksUpToDate>false</LinksUpToDate>
  <CharactersWithSpaces>93265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electronica</dc:creator>
  <cp:lastModifiedBy>ORTIGOZA CRUZ MARIA ELENA</cp:lastModifiedBy>
  <cp:revision>14</cp:revision>
  <dcterms:created xsi:type="dcterms:W3CDTF">2020-01-20T21:31:00Z</dcterms:created>
  <dcterms:modified xsi:type="dcterms:W3CDTF">2020-01-21T17:43:00Z</dcterms:modified>
</cp:coreProperties>
</file>